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67D76FED" w14:textId="77777777" w:rsidTr="00EC21AD">
        <w:tc>
          <w:tcPr>
            <w:tcW w:w="4110" w:type="dxa"/>
          </w:tcPr>
          <w:p w14:paraId="67D76FEC" w14:textId="77777777" w:rsidR="0006079E" w:rsidRDefault="0006079E" w:rsidP="00725856">
            <w:pPr>
              <w:tabs>
                <w:tab w:val="left" w:pos="5070"/>
                <w:tab w:val="left" w:pos="5366"/>
                <w:tab w:val="left" w:pos="6771"/>
                <w:tab w:val="left" w:pos="7363"/>
              </w:tabs>
              <w:jc w:val="both"/>
            </w:pPr>
            <w:bookmarkStart w:id="0" w:name="_GoBack"/>
            <w:bookmarkEnd w:id="0"/>
            <w:r>
              <w:t>PATVIRTINTA</w:t>
            </w:r>
          </w:p>
        </w:tc>
      </w:tr>
      <w:tr w:rsidR="0006079E" w14:paraId="67D76FEF" w14:textId="77777777" w:rsidTr="00EC21AD">
        <w:tc>
          <w:tcPr>
            <w:tcW w:w="4110" w:type="dxa"/>
          </w:tcPr>
          <w:p w14:paraId="67D76FEE" w14:textId="77777777" w:rsidR="0006079E" w:rsidRDefault="0006079E" w:rsidP="00725856">
            <w:r>
              <w:t>Klaipėdos miesto savivaldybės</w:t>
            </w:r>
          </w:p>
        </w:tc>
      </w:tr>
      <w:tr w:rsidR="0006079E" w14:paraId="67D76FF1" w14:textId="77777777" w:rsidTr="00EC21AD">
        <w:tc>
          <w:tcPr>
            <w:tcW w:w="4110" w:type="dxa"/>
          </w:tcPr>
          <w:p w14:paraId="67D76FF0" w14:textId="77777777" w:rsidR="0006079E" w:rsidRDefault="0006079E" w:rsidP="00725856">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vasario 17 d.</w:t>
            </w:r>
            <w:r>
              <w:rPr>
                <w:noProof/>
              </w:rPr>
              <w:fldChar w:fldCharType="end"/>
            </w:r>
            <w:bookmarkEnd w:id="1"/>
          </w:p>
        </w:tc>
      </w:tr>
      <w:tr w:rsidR="0006079E" w14:paraId="67D76FF3" w14:textId="77777777" w:rsidTr="00EC21AD">
        <w:tc>
          <w:tcPr>
            <w:tcW w:w="4110" w:type="dxa"/>
          </w:tcPr>
          <w:p w14:paraId="67D76FF2" w14:textId="77777777" w:rsidR="0006079E" w:rsidRDefault="0006079E" w:rsidP="00725856">
            <w:pPr>
              <w:tabs>
                <w:tab w:val="left" w:pos="5070"/>
                <w:tab w:val="left" w:pos="5366"/>
                <w:tab w:val="left" w:pos="6771"/>
                <w:tab w:val="left" w:pos="7363"/>
              </w:tabs>
            </w:pPr>
            <w:r>
              <w:t xml:space="preserve">sprendimu Nr. </w:t>
            </w:r>
            <w:bookmarkStart w:id="2" w:name="registravimoNr"/>
            <w:r w:rsidR="004832C8">
              <w:t>T2-26</w:t>
            </w:r>
            <w:bookmarkEnd w:id="2"/>
          </w:p>
        </w:tc>
      </w:tr>
    </w:tbl>
    <w:p w14:paraId="67D76FF4" w14:textId="77777777" w:rsidR="00832CC9" w:rsidRPr="00F72A1E" w:rsidRDefault="00832CC9" w:rsidP="00725856">
      <w:pPr>
        <w:jc w:val="center"/>
      </w:pPr>
    </w:p>
    <w:p w14:paraId="689B5530" w14:textId="77777777" w:rsidR="00725856" w:rsidRPr="00725856" w:rsidRDefault="00725856" w:rsidP="00725856">
      <w:pPr>
        <w:jc w:val="center"/>
      </w:pPr>
    </w:p>
    <w:p w14:paraId="2A1FF8F1" w14:textId="77777777" w:rsidR="00725856" w:rsidRPr="00725856" w:rsidRDefault="00725856" w:rsidP="00725856">
      <w:pPr>
        <w:jc w:val="center"/>
        <w:rPr>
          <w:b/>
        </w:rPr>
      </w:pPr>
      <w:r w:rsidRPr="00725856">
        <w:rPr>
          <w:b/>
        </w:rPr>
        <w:t>KLAIPĖDOS MIESTO</w:t>
      </w:r>
      <w:r w:rsidRPr="00725856">
        <w:t xml:space="preserve"> </w:t>
      </w:r>
      <w:r w:rsidRPr="00725856">
        <w:rPr>
          <w:b/>
        </w:rPr>
        <w:t>SAVIVALDYBĖS VISUOMENĖS SVEIKATOS RĖMIMO SPECIALIOSIOS PROGRAMOS PRIEMONIŲ VYKDYMO 2021 METŲ ATASKAITA</w:t>
      </w:r>
    </w:p>
    <w:p w14:paraId="279DFB9C" w14:textId="77777777" w:rsidR="00725856" w:rsidRPr="00725856" w:rsidRDefault="00725856" w:rsidP="00725856">
      <w:pPr>
        <w:jc w:val="center"/>
      </w:pPr>
    </w:p>
    <w:p w14:paraId="72CA6324" w14:textId="77777777" w:rsidR="00725856" w:rsidRPr="00725856" w:rsidRDefault="00725856" w:rsidP="00725856">
      <w:pPr>
        <w:shd w:val="clear" w:color="auto" w:fill="FFFFFF"/>
        <w:ind w:firstLine="720"/>
        <w:jc w:val="both"/>
        <w:rPr>
          <w:color w:val="000000"/>
          <w:shd w:val="clear" w:color="auto" w:fill="FFFFFF"/>
        </w:rPr>
      </w:pPr>
      <w:r w:rsidRPr="00725856">
        <w:t xml:space="preserve">Klaipėdos miesto savivaldybės administracijos direktoriaus </w:t>
      </w:r>
      <w:r w:rsidRPr="00725856">
        <w:rPr>
          <w:color w:val="000000"/>
          <w:shd w:val="clear" w:color="auto" w:fill="FFFFFF"/>
        </w:rPr>
        <w:t>2021 m. kovo 17 d. įsakymu Nr. AD1-336 patvirtintos Visuomenės sveikatos rėmimo specialiosios programos 2021 metų priemonės Klaipėdos miesto savivaldybėje:</w:t>
      </w:r>
    </w:p>
    <w:p w14:paraId="594A4341" w14:textId="77777777" w:rsidR="00725856" w:rsidRPr="00725856" w:rsidRDefault="00725856" w:rsidP="00725856">
      <w:pPr>
        <w:shd w:val="clear" w:color="auto" w:fill="FFFFFF"/>
        <w:ind w:firstLine="720"/>
        <w:jc w:val="both"/>
        <w:rPr>
          <w:color w:val="000000"/>
          <w:shd w:val="clear" w:color="auto" w:fill="FFFFFF"/>
        </w:rPr>
      </w:pPr>
    </w:p>
    <w:tbl>
      <w:tblPr>
        <w:tblW w:w="9780" w:type="dxa"/>
        <w:jc w:val="center"/>
        <w:tblBorders>
          <w:top w:val="single" w:sz="2" w:space="0" w:color="auto"/>
          <w:left w:val="single" w:sz="2" w:space="0" w:color="auto"/>
          <w:bottom w:val="single" w:sz="6"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940"/>
        <w:gridCol w:w="1891"/>
        <w:gridCol w:w="6949"/>
      </w:tblGrid>
      <w:tr w:rsidR="00725856" w:rsidRPr="00725856" w14:paraId="3B9DF070" w14:textId="77777777" w:rsidTr="00725856">
        <w:trPr>
          <w:trHeight w:val="634"/>
          <w:jc w:val="center"/>
        </w:trPr>
        <w:tc>
          <w:tcPr>
            <w:tcW w:w="939" w:type="dxa"/>
            <w:tcBorders>
              <w:top w:val="single" w:sz="4" w:space="0" w:color="auto"/>
              <w:left w:val="single" w:sz="4" w:space="0" w:color="auto"/>
              <w:bottom w:val="single" w:sz="4" w:space="0" w:color="auto"/>
              <w:right w:val="single" w:sz="4" w:space="0" w:color="auto"/>
            </w:tcBorders>
            <w:vAlign w:val="center"/>
            <w:hideMark/>
          </w:tcPr>
          <w:p w14:paraId="1102F31A" w14:textId="77777777" w:rsidR="00725856" w:rsidRPr="00725856" w:rsidRDefault="00725856" w:rsidP="00725856">
            <w:pPr>
              <w:tabs>
                <w:tab w:val="left" w:pos="540"/>
              </w:tabs>
              <w:ind w:firstLine="12"/>
              <w:jc w:val="center"/>
              <w:rPr>
                <w:b/>
              </w:rPr>
            </w:pPr>
            <w:r w:rsidRPr="00725856">
              <w:rPr>
                <w:b/>
              </w:rPr>
              <w:t>Eil. Nr.</w:t>
            </w:r>
          </w:p>
        </w:tc>
        <w:tc>
          <w:tcPr>
            <w:tcW w:w="1891" w:type="dxa"/>
            <w:tcBorders>
              <w:top w:val="single" w:sz="4" w:space="0" w:color="auto"/>
              <w:left w:val="single" w:sz="4" w:space="0" w:color="auto"/>
              <w:bottom w:val="single" w:sz="4" w:space="0" w:color="auto"/>
              <w:right w:val="single" w:sz="4" w:space="0" w:color="auto"/>
            </w:tcBorders>
            <w:vAlign w:val="center"/>
            <w:hideMark/>
          </w:tcPr>
          <w:p w14:paraId="3934E1CC" w14:textId="77777777" w:rsidR="00725856" w:rsidRPr="00725856" w:rsidRDefault="00725856" w:rsidP="00725856">
            <w:pPr>
              <w:tabs>
                <w:tab w:val="left" w:pos="540"/>
              </w:tabs>
              <w:ind w:firstLine="12"/>
              <w:jc w:val="center"/>
              <w:rPr>
                <w:b/>
              </w:rPr>
            </w:pPr>
            <w:r w:rsidRPr="00725856">
              <w:rPr>
                <w:b/>
              </w:rPr>
              <w:t>Prioritetai / programos priemonės</w:t>
            </w:r>
          </w:p>
        </w:tc>
        <w:tc>
          <w:tcPr>
            <w:tcW w:w="6948" w:type="dxa"/>
            <w:tcBorders>
              <w:top w:val="single" w:sz="4" w:space="0" w:color="auto"/>
              <w:left w:val="single" w:sz="4" w:space="0" w:color="auto"/>
              <w:bottom w:val="single" w:sz="4" w:space="0" w:color="auto"/>
              <w:right w:val="single" w:sz="4" w:space="0" w:color="auto"/>
            </w:tcBorders>
            <w:vAlign w:val="center"/>
            <w:hideMark/>
          </w:tcPr>
          <w:p w14:paraId="3CC70F2C" w14:textId="77777777" w:rsidR="00725856" w:rsidRPr="00725856" w:rsidRDefault="00725856" w:rsidP="00725856">
            <w:pPr>
              <w:tabs>
                <w:tab w:val="left" w:pos="540"/>
              </w:tabs>
              <w:ind w:firstLine="12"/>
              <w:jc w:val="center"/>
              <w:rPr>
                <w:b/>
              </w:rPr>
            </w:pPr>
            <w:r w:rsidRPr="00725856">
              <w:rPr>
                <w:b/>
              </w:rPr>
              <w:t>Įvykdymas</w:t>
            </w:r>
          </w:p>
        </w:tc>
      </w:tr>
      <w:tr w:rsidR="00725856" w:rsidRPr="00725856" w14:paraId="53CC1A98" w14:textId="77777777" w:rsidTr="00725856">
        <w:trPr>
          <w:trHeight w:val="634"/>
          <w:jc w:val="center"/>
        </w:trPr>
        <w:tc>
          <w:tcPr>
            <w:tcW w:w="9778" w:type="dxa"/>
            <w:gridSpan w:val="3"/>
            <w:tcBorders>
              <w:top w:val="single" w:sz="4" w:space="0" w:color="auto"/>
              <w:left w:val="single" w:sz="4" w:space="0" w:color="auto"/>
              <w:bottom w:val="single" w:sz="4" w:space="0" w:color="auto"/>
              <w:right w:val="single" w:sz="4" w:space="0" w:color="auto"/>
            </w:tcBorders>
            <w:vAlign w:val="center"/>
            <w:hideMark/>
          </w:tcPr>
          <w:p w14:paraId="351DD048" w14:textId="77777777" w:rsidR="00725856" w:rsidRPr="00725856" w:rsidRDefault="00725856" w:rsidP="00725856">
            <w:pPr>
              <w:shd w:val="clear" w:color="auto" w:fill="FFFFFF"/>
              <w:ind w:firstLine="24"/>
              <w:jc w:val="center"/>
              <w:textAlignment w:val="center"/>
              <w:rPr>
                <w:b/>
                <w:color w:val="3F6581"/>
                <w:lang w:eastAsia="lt-LT"/>
              </w:rPr>
            </w:pPr>
            <w:r w:rsidRPr="00725856">
              <w:rPr>
                <w:b/>
              </w:rPr>
              <w:t>Užkrečiamųjų ligų prevencija</w:t>
            </w:r>
          </w:p>
        </w:tc>
      </w:tr>
      <w:tr w:rsidR="00725856" w:rsidRPr="00725856" w14:paraId="535928CB" w14:textId="77777777" w:rsidTr="00725856">
        <w:trPr>
          <w:trHeight w:val="4142"/>
          <w:jc w:val="center"/>
        </w:trPr>
        <w:tc>
          <w:tcPr>
            <w:tcW w:w="939" w:type="dxa"/>
            <w:tcBorders>
              <w:top w:val="single" w:sz="4" w:space="0" w:color="auto"/>
              <w:left w:val="single" w:sz="4" w:space="0" w:color="auto"/>
              <w:bottom w:val="single" w:sz="2" w:space="0" w:color="auto"/>
              <w:right w:val="single" w:sz="4" w:space="0" w:color="auto"/>
            </w:tcBorders>
            <w:vAlign w:val="center"/>
            <w:hideMark/>
          </w:tcPr>
          <w:p w14:paraId="58251B26" w14:textId="77777777" w:rsidR="00725856" w:rsidRPr="00725856" w:rsidRDefault="00725856" w:rsidP="00725856">
            <w:pPr>
              <w:tabs>
                <w:tab w:val="left" w:pos="540"/>
              </w:tabs>
              <w:ind w:firstLine="12"/>
              <w:jc w:val="center"/>
            </w:pPr>
            <w:r w:rsidRPr="00725856">
              <w:t>1.</w:t>
            </w:r>
          </w:p>
        </w:tc>
        <w:tc>
          <w:tcPr>
            <w:tcW w:w="1891" w:type="dxa"/>
            <w:tcBorders>
              <w:top w:val="single" w:sz="4" w:space="0" w:color="auto"/>
              <w:left w:val="single" w:sz="4" w:space="0" w:color="auto"/>
              <w:bottom w:val="single" w:sz="2" w:space="0" w:color="auto"/>
              <w:right w:val="single" w:sz="4" w:space="0" w:color="auto"/>
            </w:tcBorders>
            <w:vAlign w:val="center"/>
            <w:hideMark/>
          </w:tcPr>
          <w:p w14:paraId="228F6A28" w14:textId="77777777" w:rsidR="00725856" w:rsidRPr="00725856" w:rsidRDefault="00725856" w:rsidP="00725856">
            <w:pPr>
              <w:tabs>
                <w:tab w:val="left" w:pos="540"/>
              </w:tabs>
              <w:ind w:firstLine="12"/>
              <w:jc w:val="center"/>
            </w:pPr>
            <w:r w:rsidRPr="00725856">
              <w:t>Žemo slenksčio paslaugų stacionaraus kabineto veikla</w:t>
            </w:r>
          </w:p>
        </w:tc>
        <w:tc>
          <w:tcPr>
            <w:tcW w:w="6948" w:type="dxa"/>
            <w:tcBorders>
              <w:top w:val="single" w:sz="4" w:space="0" w:color="auto"/>
              <w:left w:val="single" w:sz="4" w:space="0" w:color="auto"/>
              <w:bottom w:val="single" w:sz="2" w:space="0" w:color="auto"/>
              <w:right w:val="single" w:sz="4" w:space="0" w:color="auto"/>
            </w:tcBorders>
            <w:vAlign w:val="center"/>
            <w:hideMark/>
          </w:tcPr>
          <w:p w14:paraId="72E842D7" w14:textId="77777777" w:rsidR="00725856" w:rsidRPr="00725856" w:rsidRDefault="00725856" w:rsidP="00725856">
            <w:pPr>
              <w:suppressAutoHyphens/>
              <w:jc w:val="both"/>
            </w:pPr>
            <w:r w:rsidRPr="00725856">
              <w:rPr>
                <w:lang w:eastAsia="ar-SA"/>
              </w:rPr>
              <w:t>Ž</w:t>
            </w:r>
            <w:r w:rsidRPr="00725856">
              <w:rPr>
                <w:lang w:eastAsia="lt-LT"/>
              </w:rPr>
              <w:t>emo slenksčio paslaugos skirtos Klaipėdos miesto gyventojams, vartojantiems švirkščiamąsias narkotines ir psichotropines medžiagas, jų artimiesiems bei netiesiogiai – visai miesto bendruomenei. Stacionariame k</w:t>
            </w:r>
            <w:r w:rsidRPr="00725856">
              <w:t xml:space="preserve">abinete per 2021 m. iš viso buvo užregistruoti </w:t>
            </w:r>
            <w:r w:rsidRPr="00725856">
              <w:rPr>
                <w:rFonts w:eastAsia="Calibri"/>
              </w:rPr>
              <w:t>3773</w:t>
            </w:r>
            <w:r w:rsidRPr="00725856">
              <w:rPr>
                <w:bCs/>
              </w:rPr>
              <w:t xml:space="preserve"> </w:t>
            </w:r>
            <w:r w:rsidRPr="00725856">
              <w:t>švirkščiamųjų narkotikų vartotojų apsilankymai.</w:t>
            </w:r>
            <w:r w:rsidRPr="00725856">
              <w:rPr>
                <w:lang w:eastAsia="lt-LT"/>
              </w:rPr>
              <w:t xml:space="preserve"> Kabinete </w:t>
            </w:r>
            <w:r w:rsidRPr="00725856">
              <w:rPr>
                <w:bCs/>
                <w:lang w:eastAsia="lt-LT"/>
              </w:rPr>
              <w:t>teiktos paslaugos:</w:t>
            </w:r>
            <w:r w:rsidRPr="00725856">
              <w:rPr>
                <w:lang w:eastAsia="lt-LT"/>
              </w:rPr>
              <w:t xml:space="preserve"> adatų ir švirkštų keitimas (per metus išduota </w:t>
            </w:r>
            <w:r w:rsidRPr="00725856">
              <w:rPr>
                <w:rFonts w:eastAsia="Calibri"/>
              </w:rPr>
              <w:t>18551</w:t>
            </w:r>
            <w:r w:rsidRPr="00725856">
              <w:t xml:space="preserve"> švirkštas)</w:t>
            </w:r>
            <w:r w:rsidRPr="00725856">
              <w:rPr>
                <w:lang w:eastAsia="lt-LT"/>
              </w:rPr>
              <w:t xml:space="preserve">; dezinfekcijos priemonių dalijimas (išduota </w:t>
            </w:r>
            <w:r w:rsidRPr="00725856">
              <w:t>36468 vnt.)</w:t>
            </w:r>
            <w:r w:rsidRPr="00725856">
              <w:rPr>
                <w:lang w:eastAsia="lt-LT"/>
              </w:rPr>
              <w:t xml:space="preserve">; informavimas ir konsultacinė pagalba </w:t>
            </w:r>
            <w:r w:rsidRPr="00725856">
              <w:t>(2104 kartai);</w:t>
            </w:r>
            <w:r w:rsidRPr="00725856">
              <w:rPr>
                <w:lang w:eastAsia="lt-LT"/>
              </w:rPr>
              <w:t xml:space="preserve"> tarpininkavimas ir atstovavimas (</w:t>
            </w:r>
            <w:r w:rsidRPr="00725856">
              <w:t>1748 kartai)</w:t>
            </w:r>
            <w:r w:rsidRPr="00725856">
              <w:rPr>
                <w:lang w:eastAsia="lt-LT"/>
              </w:rPr>
              <w:t>; sveikatos mokymai ir švietimas (</w:t>
            </w:r>
            <w:r w:rsidRPr="00725856">
              <w:rPr>
                <w:lang w:val="de-DE"/>
              </w:rPr>
              <w:t>1587</w:t>
            </w:r>
            <w:r w:rsidRPr="00725856">
              <w:rPr>
                <w:lang w:val="pt-BR"/>
              </w:rPr>
              <w:t xml:space="preserve"> kartai)</w:t>
            </w:r>
            <w:r w:rsidRPr="00725856">
              <w:rPr>
                <w:lang w:eastAsia="lt-LT"/>
              </w:rPr>
              <w:t>; tvarsliavos dalijimas; atrankinių greitųjų ŽIV tyrimų atlikimas (</w:t>
            </w:r>
            <w:r w:rsidRPr="00725856">
              <w:t xml:space="preserve">311 ŽIV testų (naujų neaptikta), 279 HBV testai </w:t>
            </w:r>
            <w:bookmarkStart w:id="3" w:name="_Hlk29308858"/>
            <w:r w:rsidRPr="00725856">
              <w:t xml:space="preserve">(naujų neaptikta)), </w:t>
            </w:r>
            <w:bookmarkEnd w:id="3"/>
            <w:r w:rsidRPr="00725856">
              <w:t>333 HCV testai (aptikta 177 naujų atvejų)</w:t>
            </w:r>
            <w:r w:rsidRPr="00725856">
              <w:rPr>
                <w:lang w:eastAsia="lt-LT"/>
              </w:rPr>
              <w:t>. Išdalyta 1993 vnt. informacinių leidinių: „Švirkščiamųjų narkotikų saugesnio vartojimo vadovėlis“, „ŽIV diagnostika ir tyrimų reikšmė“, „Virusiniai hepatitai“, „Pagrindinės žinios apie ŽIV“.</w:t>
            </w:r>
          </w:p>
        </w:tc>
      </w:tr>
      <w:tr w:rsidR="00725856" w:rsidRPr="00725856" w14:paraId="1EF95256" w14:textId="77777777" w:rsidTr="00725856">
        <w:trPr>
          <w:trHeight w:val="634"/>
          <w:jc w:val="center"/>
        </w:trPr>
        <w:tc>
          <w:tcPr>
            <w:tcW w:w="939" w:type="dxa"/>
            <w:tcBorders>
              <w:top w:val="single" w:sz="4" w:space="0" w:color="auto"/>
              <w:left w:val="single" w:sz="4" w:space="0" w:color="auto"/>
              <w:bottom w:val="single" w:sz="4" w:space="0" w:color="auto"/>
              <w:right w:val="single" w:sz="4" w:space="0" w:color="auto"/>
            </w:tcBorders>
            <w:vAlign w:val="center"/>
            <w:hideMark/>
          </w:tcPr>
          <w:p w14:paraId="1E7EC2CC" w14:textId="77777777" w:rsidR="00725856" w:rsidRPr="00725856" w:rsidRDefault="00725856" w:rsidP="00725856">
            <w:pPr>
              <w:tabs>
                <w:tab w:val="left" w:pos="540"/>
              </w:tabs>
              <w:ind w:firstLine="12"/>
              <w:jc w:val="center"/>
            </w:pPr>
            <w:r w:rsidRPr="00725856">
              <w:t>2.</w:t>
            </w:r>
          </w:p>
        </w:tc>
        <w:tc>
          <w:tcPr>
            <w:tcW w:w="1891" w:type="dxa"/>
            <w:tcBorders>
              <w:top w:val="single" w:sz="4" w:space="0" w:color="auto"/>
              <w:left w:val="single" w:sz="4" w:space="0" w:color="auto"/>
              <w:bottom w:val="single" w:sz="4" w:space="0" w:color="auto"/>
              <w:right w:val="single" w:sz="4" w:space="0" w:color="auto"/>
            </w:tcBorders>
            <w:vAlign w:val="center"/>
            <w:hideMark/>
          </w:tcPr>
          <w:p w14:paraId="0003D7CB" w14:textId="77777777" w:rsidR="00725856" w:rsidRPr="00725856" w:rsidRDefault="00725856" w:rsidP="00725856">
            <w:pPr>
              <w:tabs>
                <w:tab w:val="left" w:pos="540"/>
              </w:tabs>
              <w:ind w:firstLine="12"/>
              <w:jc w:val="center"/>
            </w:pPr>
            <w:r w:rsidRPr="00725856">
              <w:t>Žemo slenksčio paslaugų mobilaus kabineto veikla</w:t>
            </w:r>
          </w:p>
        </w:tc>
        <w:tc>
          <w:tcPr>
            <w:tcW w:w="6948" w:type="dxa"/>
            <w:tcBorders>
              <w:top w:val="single" w:sz="2" w:space="0" w:color="auto"/>
              <w:left w:val="single" w:sz="4" w:space="0" w:color="auto"/>
              <w:bottom w:val="single" w:sz="4" w:space="0" w:color="auto"/>
              <w:right w:val="single" w:sz="4" w:space="0" w:color="auto"/>
            </w:tcBorders>
            <w:vAlign w:val="center"/>
            <w:hideMark/>
          </w:tcPr>
          <w:p w14:paraId="2E7A2565" w14:textId="77777777" w:rsidR="00725856" w:rsidRPr="00725856" w:rsidRDefault="00725856" w:rsidP="00725856">
            <w:pPr>
              <w:autoSpaceDE w:val="0"/>
              <w:autoSpaceDN w:val="0"/>
              <w:adjustRightInd w:val="0"/>
              <w:jc w:val="both"/>
              <w:rPr>
                <w:lang w:eastAsia="lt-LT"/>
              </w:rPr>
            </w:pPr>
            <w:r w:rsidRPr="00725856">
              <w:rPr>
                <w:lang w:eastAsia="lt-LT"/>
              </w:rPr>
              <w:t xml:space="preserve">Žemo slenksčio paslaugų mobilus </w:t>
            </w:r>
            <w:r w:rsidRPr="00725856">
              <w:rPr>
                <w:lang w:eastAsia="ar-SA"/>
              </w:rPr>
              <w:t xml:space="preserve">punktas veiklą vykdė </w:t>
            </w:r>
            <w:r w:rsidRPr="00725856">
              <w:rPr>
                <w:rFonts w:eastAsia="Calibri"/>
              </w:rPr>
              <w:t>prie Naujosios turgavietes (Taikos pr. 80), Klaipėdos priklausomybės ligų centro (Taikos pr. 46), Senosios turgavietės (</w:t>
            </w:r>
            <w:r w:rsidRPr="00725856">
              <w:rPr>
                <w:shd w:val="clear" w:color="auto" w:fill="FFFFFF"/>
              </w:rPr>
              <w:t>Turgaus a. 5)</w:t>
            </w:r>
            <w:r w:rsidRPr="00725856">
              <w:rPr>
                <w:rFonts w:eastAsia="Calibri"/>
              </w:rPr>
              <w:t xml:space="preserve">. </w:t>
            </w:r>
            <w:r w:rsidRPr="00725856">
              <w:rPr>
                <w:lang w:eastAsia="ar-SA"/>
              </w:rPr>
              <w:t xml:space="preserve">Mobiliame punkte 2021 m. klientai apsilankė 2063 kartus, išdalyta 16621 švirkštas, </w:t>
            </w:r>
            <w:r w:rsidRPr="00725856">
              <w:rPr>
                <w:rFonts w:eastAsia="Calibri"/>
              </w:rPr>
              <w:t>3243</w:t>
            </w:r>
            <w:r w:rsidRPr="00725856">
              <w:rPr>
                <w:lang w:eastAsia="ar-SA"/>
              </w:rPr>
              <w:t xml:space="preserve"> vnt. tvarsliavos, suteiktos 448 konsultacijos, surinkta </w:t>
            </w:r>
            <w:r w:rsidRPr="00725856">
              <w:rPr>
                <w:rFonts w:eastAsia="Calibri"/>
              </w:rPr>
              <w:t>17930</w:t>
            </w:r>
            <w:r w:rsidRPr="00725856">
              <w:rPr>
                <w:lang w:eastAsia="ar-SA"/>
              </w:rPr>
              <w:t xml:space="preserve"> panaudotų švirkštų.</w:t>
            </w:r>
            <w:r w:rsidRPr="00725856">
              <w:rPr>
                <w:rFonts w:eastAsia="Calibri"/>
              </w:rPr>
              <w:t xml:space="preserve"> Mobilaus kabineto darbuotojai taip pat teikė konsultavimo paslaugas (322 kartai). Konsultacijos metu buvo kalbama apie priklausomybės gydymo galimybes, su narkotikų vartojimu susijusią riziką, buvo informuojama, kur kreiptis dėl detalesnės  rūpimos informacijos, ŽIV/AIDS gydymo galimybes. </w:t>
            </w:r>
          </w:p>
        </w:tc>
      </w:tr>
      <w:tr w:rsidR="00725856" w:rsidRPr="00725856" w14:paraId="0633C967" w14:textId="77777777" w:rsidTr="00725856">
        <w:trPr>
          <w:trHeight w:val="634"/>
          <w:jc w:val="center"/>
        </w:trPr>
        <w:tc>
          <w:tcPr>
            <w:tcW w:w="939" w:type="dxa"/>
            <w:tcBorders>
              <w:top w:val="single" w:sz="4" w:space="0" w:color="auto"/>
              <w:left w:val="single" w:sz="4" w:space="0" w:color="auto"/>
              <w:bottom w:val="single" w:sz="4" w:space="0" w:color="auto"/>
              <w:right w:val="single" w:sz="4" w:space="0" w:color="auto"/>
            </w:tcBorders>
            <w:vAlign w:val="center"/>
            <w:hideMark/>
          </w:tcPr>
          <w:p w14:paraId="5DD868D9" w14:textId="77777777" w:rsidR="00725856" w:rsidRPr="00725856" w:rsidRDefault="00725856" w:rsidP="00725856">
            <w:pPr>
              <w:tabs>
                <w:tab w:val="left" w:pos="540"/>
              </w:tabs>
              <w:ind w:firstLine="12"/>
              <w:jc w:val="center"/>
            </w:pPr>
            <w:r w:rsidRPr="00725856">
              <w:t>3.</w:t>
            </w:r>
          </w:p>
        </w:tc>
        <w:tc>
          <w:tcPr>
            <w:tcW w:w="1891" w:type="dxa"/>
            <w:tcBorders>
              <w:top w:val="single" w:sz="4" w:space="0" w:color="auto"/>
              <w:left w:val="single" w:sz="4" w:space="0" w:color="auto"/>
              <w:bottom w:val="single" w:sz="4" w:space="0" w:color="auto"/>
              <w:right w:val="single" w:sz="4" w:space="0" w:color="auto"/>
            </w:tcBorders>
            <w:vAlign w:val="center"/>
            <w:hideMark/>
          </w:tcPr>
          <w:p w14:paraId="523B267C" w14:textId="77777777" w:rsidR="00725856" w:rsidRPr="00725856" w:rsidRDefault="00725856" w:rsidP="00725856">
            <w:pPr>
              <w:tabs>
                <w:tab w:val="left" w:pos="540"/>
              </w:tabs>
              <w:ind w:firstLine="12"/>
              <w:jc w:val="center"/>
            </w:pPr>
            <w:r w:rsidRPr="00725856">
              <w:t>Tuberkuliozės profilaktika</w:t>
            </w:r>
          </w:p>
        </w:tc>
        <w:tc>
          <w:tcPr>
            <w:tcW w:w="6948" w:type="dxa"/>
            <w:tcBorders>
              <w:top w:val="single" w:sz="4" w:space="0" w:color="auto"/>
              <w:left w:val="single" w:sz="4" w:space="0" w:color="auto"/>
              <w:bottom w:val="single" w:sz="4" w:space="0" w:color="auto"/>
              <w:right w:val="single" w:sz="4" w:space="0" w:color="auto"/>
            </w:tcBorders>
            <w:vAlign w:val="center"/>
          </w:tcPr>
          <w:p w14:paraId="42403684" w14:textId="77777777" w:rsidR="00725856" w:rsidRPr="00725856" w:rsidRDefault="00725856" w:rsidP="00725856">
            <w:pPr>
              <w:shd w:val="clear" w:color="auto" w:fill="FFFFFF"/>
              <w:jc w:val="both"/>
              <w:textAlignment w:val="center"/>
              <w:rPr>
                <w:lang w:eastAsia="lt-LT"/>
              </w:rPr>
            </w:pPr>
            <w:r w:rsidRPr="00725856">
              <w:rPr>
                <w:lang w:eastAsia="lt-LT"/>
              </w:rPr>
              <w:t>Vykdant tuberkuliozės prevencijos programą, atlikta MANTU testų 44 vaikams, rentgenografiškai patikrinti 175 asmenys (136 nakvynės namų gyventojai, 17 narkotikų vartotojų, asmenys, grįžę iš įkalinimo įstaigų, nedrausti privalomuoju sveikatos draudimu asmenys, 22 Priklausomybės ligų centro pacientai). Pervežtas į VšĮ Alytaus apskrities tuberkuliozės ligoninę 1 asmuo būtinajam gydymui.</w:t>
            </w:r>
          </w:p>
          <w:p w14:paraId="34784D21" w14:textId="77777777" w:rsidR="00725856" w:rsidRPr="00725856" w:rsidRDefault="00725856" w:rsidP="00725856">
            <w:pPr>
              <w:shd w:val="clear" w:color="auto" w:fill="FFFFFF"/>
              <w:jc w:val="both"/>
              <w:textAlignment w:val="center"/>
              <w:rPr>
                <w:lang w:eastAsia="lt-LT"/>
              </w:rPr>
            </w:pPr>
          </w:p>
        </w:tc>
      </w:tr>
      <w:tr w:rsidR="00725856" w:rsidRPr="00725856" w14:paraId="31BDD6A9" w14:textId="77777777" w:rsidTr="00725856">
        <w:trPr>
          <w:trHeight w:val="634"/>
          <w:jc w:val="center"/>
        </w:trPr>
        <w:tc>
          <w:tcPr>
            <w:tcW w:w="9778" w:type="dxa"/>
            <w:gridSpan w:val="3"/>
            <w:tcBorders>
              <w:top w:val="single" w:sz="4" w:space="0" w:color="auto"/>
              <w:left w:val="single" w:sz="4" w:space="0" w:color="auto"/>
              <w:bottom w:val="single" w:sz="4" w:space="0" w:color="auto"/>
              <w:right w:val="single" w:sz="4" w:space="0" w:color="auto"/>
            </w:tcBorders>
            <w:vAlign w:val="center"/>
            <w:hideMark/>
          </w:tcPr>
          <w:p w14:paraId="0BC222CD" w14:textId="77777777" w:rsidR="00725856" w:rsidRPr="00725856" w:rsidRDefault="00725856" w:rsidP="00725856">
            <w:pPr>
              <w:shd w:val="clear" w:color="auto" w:fill="FFFFFF"/>
              <w:ind w:firstLine="24"/>
              <w:jc w:val="center"/>
              <w:textAlignment w:val="center"/>
              <w:rPr>
                <w:b/>
                <w:lang w:eastAsia="lt-LT"/>
              </w:rPr>
            </w:pPr>
            <w:r w:rsidRPr="00725856">
              <w:rPr>
                <w:b/>
                <w:lang w:eastAsia="lt-LT"/>
              </w:rPr>
              <w:lastRenderedPageBreak/>
              <w:t>Vaikų sveikatos gerinimas</w:t>
            </w:r>
          </w:p>
        </w:tc>
      </w:tr>
      <w:tr w:rsidR="00725856" w:rsidRPr="00725856" w14:paraId="5CE34A72" w14:textId="77777777" w:rsidTr="00725856">
        <w:trPr>
          <w:trHeight w:val="634"/>
          <w:jc w:val="center"/>
        </w:trPr>
        <w:tc>
          <w:tcPr>
            <w:tcW w:w="939" w:type="dxa"/>
            <w:tcBorders>
              <w:top w:val="single" w:sz="4" w:space="0" w:color="auto"/>
              <w:left w:val="single" w:sz="4" w:space="0" w:color="auto"/>
              <w:bottom w:val="single" w:sz="4" w:space="0" w:color="auto"/>
              <w:right w:val="single" w:sz="4" w:space="0" w:color="auto"/>
            </w:tcBorders>
            <w:vAlign w:val="center"/>
            <w:hideMark/>
          </w:tcPr>
          <w:p w14:paraId="5AE0D01C" w14:textId="77777777" w:rsidR="00725856" w:rsidRPr="00725856" w:rsidRDefault="00725856" w:rsidP="00725856">
            <w:pPr>
              <w:tabs>
                <w:tab w:val="left" w:pos="540"/>
              </w:tabs>
              <w:ind w:firstLine="12"/>
              <w:jc w:val="center"/>
            </w:pPr>
            <w:r w:rsidRPr="00725856">
              <w:t>4.</w:t>
            </w:r>
          </w:p>
        </w:tc>
        <w:tc>
          <w:tcPr>
            <w:tcW w:w="1891" w:type="dxa"/>
            <w:tcBorders>
              <w:top w:val="single" w:sz="4" w:space="0" w:color="auto"/>
              <w:left w:val="single" w:sz="4" w:space="0" w:color="auto"/>
              <w:bottom w:val="single" w:sz="4" w:space="0" w:color="auto"/>
              <w:right w:val="single" w:sz="4" w:space="0" w:color="auto"/>
            </w:tcBorders>
            <w:vAlign w:val="center"/>
            <w:hideMark/>
          </w:tcPr>
          <w:p w14:paraId="7D9C9D48" w14:textId="77777777" w:rsidR="00725856" w:rsidRPr="00725856" w:rsidRDefault="00725856" w:rsidP="00725856">
            <w:pPr>
              <w:tabs>
                <w:tab w:val="left" w:pos="540"/>
              </w:tabs>
              <w:ind w:firstLine="12"/>
              <w:jc w:val="center"/>
            </w:pPr>
            <w:r w:rsidRPr="00725856">
              <w:t>Programa „Vyresnysis draugas“</w:t>
            </w:r>
          </w:p>
        </w:tc>
        <w:tc>
          <w:tcPr>
            <w:tcW w:w="6948" w:type="dxa"/>
            <w:tcBorders>
              <w:top w:val="single" w:sz="4" w:space="0" w:color="auto"/>
              <w:left w:val="single" w:sz="4" w:space="0" w:color="auto"/>
              <w:bottom w:val="single" w:sz="4" w:space="0" w:color="auto"/>
              <w:right w:val="single" w:sz="4" w:space="0" w:color="auto"/>
            </w:tcBorders>
            <w:vAlign w:val="center"/>
            <w:hideMark/>
          </w:tcPr>
          <w:p w14:paraId="7C4ACE8F" w14:textId="77777777" w:rsidR="00725856" w:rsidRPr="00725856" w:rsidRDefault="00725856" w:rsidP="00725856">
            <w:pPr>
              <w:shd w:val="clear" w:color="auto" w:fill="FFFFFF"/>
              <w:jc w:val="both"/>
              <w:textAlignment w:val="center"/>
              <w:rPr>
                <w:noProof/>
                <w:lang w:eastAsia="lt-LT"/>
              </w:rPr>
            </w:pPr>
            <w:r w:rsidRPr="00725856">
              <w:rPr>
                <w:lang w:eastAsia="lt-LT"/>
              </w:rPr>
              <w:t>Bendravimo (emocinių) sunkumų turinčių vaikų (7–17 m.) psichikos sveikatos stiprinimo paslaugos buvo vykdomos pagal metodiką „Vyresnysis draugas“. 2021 m. vykdant programą savanoriavo 26 asmenys, pagalba buvo teikiama 36 vaikams</w:t>
            </w:r>
            <w:r w:rsidRPr="00725856">
              <w:rPr>
                <w:noProof/>
                <w:lang w:eastAsia="lt-LT"/>
              </w:rPr>
              <w:t xml:space="preserve">. Sudarytos 9 naujos draugystės, pratęsta 10 draugysčių. Savanoriai prisidėjo prie Maisto banko akcijų, kraujo donorystės akcijos. Individualių vaikų susitikimų su mentoriais metu vyko pokalbiai apie patiriamus sunkumus, kūrybinė ir žaidybinė veikla. Susitikimų tikslas – padėti vaikams tobulinti socialinius įgūdžius, mokytis kurti prasmingus santykius su kitais žmonėmis, imti labiau pasitikėti savimi ir jais besirūpinančiais suaugusiaisiais. </w:t>
            </w:r>
          </w:p>
        </w:tc>
      </w:tr>
      <w:tr w:rsidR="00725856" w:rsidRPr="00725856" w14:paraId="56BD9EBC" w14:textId="77777777" w:rsidTr="00725856">
        <w:trPr>
          <w:trHeight w:val="634"/>
          <w:jc w:val="center"/>
        </w:trPr>
        <w:tc>
          <w:tcPr>
            <w:tcW w:w="939" w:type="dxa"/>
            <w:tcBorders>
              <w:top w:val="single" w:sz="4" w:space="0" w:color="auto"/>
              <w:left w:val="single" w:sz="4" w:space="0" w:color="auto"/>
              <w:bottom w:val="single" w:sz="4" w:space="0" w:color="auto"/>
              <w:right w:val="single" w:sz="4" w:space="0" w:color="auto"/>
            </w:tcBorders>
            <w:vAlign w:val="center"/>
            <w:hideMark/>
          </w:tcPr>
          <w:p w14:paraId="16ABD30E" w14:textId="77777777" w:rsidR="00725856" w:rsidRPr="00725856" w:rsidRDefault="00725856" w:rsidP="00725856">
            <w:pPr>
              <w:tabs>
                <w:tab w:val="left" w:pos="540"/>
              </w:tabs>
              <w:ind w:firstLine="12"/>
              <w:jc w:val="center"/>
            </w:pPr>
            <w:r w:rsidRPr="00725856">
              <w:t>5.</w:t>
            </w:r>
          </w:p>
        </w:tc>
        <w:tc>
          <w:tcPr>
            <w:tcW w:w="1891" w:type="dxa"/>
            <w:tcBorders>
              <w:top w:val="single" w:sz="4" w:space="0" w:color="auto"/>
              <w:left w:val="single" w:sz="4" w:space="0" w:color="auto"/>
              <w:bottom w:val="single" w:sz="4" w:space="0" w:color="auto"/>
              <w:right w:val="single" w:sz="4" w:space="0" w:color="auto"/>
            </w:tcBorders>
            <w:vAlign w:val="center"/>
            <w:hideMark/>
          </w:tcPr>
          <w:p w14:paraId="58CC792E" w14:textId="77777777" w:rsidR="00725856" w:rsidRPr="00725856" w:rsidRDefault="00725856" w:rsidP="00725856">
            <w:pPr>
              <w:tabs>
                <w:tab w:val="left" w:pos="540"/>
              </w:tabs>
              <w:ind w:firstLine="12"/>
              <w:jc w:val="center"/>
            </w:pPr>
            <w:r w:rsidRPr="00725856">
              <w:rPr>
                <w:rFonts w:eastAsia="Calibri"/>
                <w:bCs/>
                <w:color w:val="000000"/>
              </w:rPr>
              <w:t>Prevencinės veiklos, skirtos psichoaktyvių medžiagų vartojimo mažinimui švietimo įstaigose,</w:t>
            </w:r>
            <w:r w:rsidRPr="00725856">
              <w:rPr>
                <w:rFonts w:eastAsia="Calibri"/>
                <w:color w:val="000000"/>
              </w:rPr>
              <w:t xml:space="preserve"> organizavimas</w:t>
            </w:r>
          </w:p>
        </w:tc>
        <w:tc>
          <w:tcPr>
            <w:tcW w:w="6948" w:type="dxa"/>
            <w:tcBorders>
              <w:top w:val="single" w:sz="4" w:space="0" w:color="auto"/>
              <w:left w:val="single" w:sz="4" w:space="0" w:color="auto"/>
              <w:bottom w:val="single" w:sz="4" w:space="0" w:color="auto"/>
              <w:right w:val="single" w:sz="4" w:space="0" w:color="auto"/>
            </w:tcBorders>
            <w:vAlign w:val="center"/>
            <w:hideMark/>
          </w:tcPr>
          <w:p w14:paraId="3751C349" w14:textId="77777777" w:rsidR="00725856" w:rsidRPr="00725856" w:rsidRDefault="00725856" w:rsidP="00725856">
            <w:pPr>
              <w:autoSpaceDE w:val="0"/>
              <w:jc w:val="both"/>
              <w:rPr>
                <w:shd w:val="clear" w:color="auto" w:fill="FFFFFF"/>
              </w:rPr>
            </w:pPr>
            <w:r w:rsidRPr="00725856">
              <w:t>Ištirta aplinka dėl narkotinių medžiagų paplitimo 30-yje poreikį išreiškusių Klaipėdos miesto savivaldybės ugdymo įstaigų, iš kurių 12</w:t>
            </w:r>
            <w:r w:rsidRPr="00725856">
              <w:noBreakHyphen/>
              <w:t>oje (40 proc.) rasta narkotinių medžiagų pėdsakų. Buvo testuojami paviršiai: dažniausiai lankomos galimos rizikos vietos (tualetų patalpos, persirengimo kambariai, rūkymo ir kt. dažno asmenų susirinkimo vietos), durų rankenos, palangės ir pan. Testavimas ugdymo įstaigoje atliktas naudojant universalius narkotikų testus, skirtus paplitusioms narkotinėms medžiagoms aptikti ir identifikuoti.</w:t>
            </w:r>
            <w:r w:rsidRPr="00725856">
              <w:rPr>
                <w:lang w:eastAsia="en-GB"/>
              </w:rPr>
              <w:t xml:space="preserve"> </w:t>
            </w:r>
            <w:r w:rsidRPr="00725856">
              <w:t xml:space="preserve">Testai skirti aptikti šias narkotines medžiagas: </w:t>
            </w:r>
            <w:r w:rsidRPr="00725856">
              <w:rPr>
                <w:shd w:val="clear" w:color="auto" w:fill="FFFFFF"/>
              </w:rPr>
              <w:t>kanapes, amfetaminą, PCP, heroiną ir opiumą, LSD, buprenorfiną, ekstazį, ketaminą ir metadoną. </w:t>
            </w:r>
            <w:r w:rsidRPr="00725856">
              <w:t xml:space="preserve">Ugdymo įstaigų aplinkos testavimo rezultatai pristatyti Klaipėdos miesto mokyklų direktorių pasitarime ir mokyklų bendruomenėms, </w:t>
            </w:r>
            <w:r w:rsidRPr="00725856">
              <w:rPr>
                <w:bCs/>
              </w:rPr>
              <w:t>Klaipėdos miesto bendruomenės sveikatos tarybai ir Narkotikų kontrolės komisijai.</w:t>
            </w:r>
          </w:p>
        </w:tc>
      </w:tr>
      <w:tr w:rsidR="00725856" w:rsidRPr="00725856" w14:paraId="4E939CE4" w14:textId="77777777" w:rsidTr="00725856">
        <w:trPr>
          <w:trHeight w:val="634"/>
          <w:jc w:val="center"/>
        </w:trPr>
        <w:tc>
          <w:tcPr>
            <w:tcW w:w="939" w:type="dxa"/>
            <w:tcBorders>
              <w:top w:val="single" w:sz="4" w:space="0" w:color="auto"/>
              <w:left w:val="single" w:sz="4" w:space="0" w:color="auto"/>
              <w:bottom w:val="single" w:sz="4" w:space="0" w:color="auto"/>
              <w:right w:val="single" w:sz="4" w:space="0" w:color="auto"/>
            </w:tcBorders>
            <w:vAlign w:val="center"/>
            <w:hideMark/>
          </w:tcPr>
          <w:p w14:paraId="437F7C9F" w14:textId="77777777" w:rsidR="00725856" w:rsidRPr="00725856" w:rsidRDefault="00725856" w:rsidP="00725856">
            <w:pPr>
              <w:tabs>
                <w:tab w:val="left" w:pos="540"/>
              </w:tabs>
              <w:ind w:firstLine="12"/>
              <w:jc w:val="center"/>
            </w:pPr>
            <w:r w:rsidRPr="00725856">
              <w:t>6.</w:t>
            </w:r>
          </w:p>
        </w:tc>
        <w:tc>
          <w:tcPr>
            <w:tcW w:w="1891" w:type="dxa"/>
            <w:tcBorders>
              <w:top w:val="single" w:sz="4" w:space="0" w:color="auto"/>
              <w:left w:val="single" w:sz="4" w:space="0" w:color="auto"/>
              <w:bottom w:val="single" w:sz="4" w:space="0" w:color="auto"/>
              <w:right w:val="single" w:sz="4" w:space="0" w:color="auto"/>
            </w:tcBorders>
            <w:vAlign w:val="center"/>
            <w:hideMark/>
          </w:tcPr>
          <w:p w14:paraId="0CDCAFF0" w14:textId="77777777" w:rsidR="00725856" w:rsidRPr="00725856" w:rsidRDefault="00725856" w:rsidP="00725856">
            <w:pPr>
              <w:tabs>
                <w:tab w:val="left" w:pos="540"/>
              </w:tabs>
              <w:ind w:firstLine="12"/>
              <w:jc w:val="center"/>
            </w:pPr>
            <w:r w:rsidRPr="00725856">
              <w:t>Vaikų sveikatos gerinimo (</w:t>
            </w:r>
            <w:r w:rsidRPr="00725856">
              <w:rPr>
                <w:rFonts w:ascii="LiberationSerif" w:eastAsia="Calibri" w:hAnsi="LiberationSerif" w:cs="LiberationSerif"/>
              </w:rPr>
              <w:t xml:space="preserve">regos profilaktika, laikysenos korekcija) paslaugų ugdymo įstaigose </w:t>
            </w:r>
            <w:r w:rsidRPr="00725856">
              <w:rPr>
                <w:rFonts w:eastAsia="Calibri"/>
                <w:color w:val="000000"/>
              </w:rPr>
              <w:t>organizavimas</w:t>
            </w:r>
          </w:p>
        </w:tc>
        <w:tc>
          <w:tcPr>
            <w:tcW w:w="6948" w:type="dxa"/>
            <w:tcBorders>
              <w:top w:val="single" w:sz="4" w:space="0" w:color="auto"/>
              <w:left w:val="single" w:sz="4" w:space="0" w:color="auto"/>
              <w:bottom w:val="single" w:sz="4" w:space="0" w:color="auto"/>
              <w:right w:val="single" w:sz="4" w:space="0" w:color="auto"/>
            </w:tcBorders>
            <w:vAlign w:val="center"/>
            <w:hideMark/>
          </w:tcPr>
          <w:p w14:paraId="09564B4E" w14:textId="77777777" w:rsidR="00725856" w:rsidRPr="00725856" w:rsidRDefault="00725856" w:rsidP="00725856">
            <w:pPr>
              <w:jc w:val="both"/>
              <w:rPr>
                <w:highlight w:val="yellow"/>
                <w:lang w:eastAsia="lt-LT"/>
              </w:rPr>
            </w:pPr>
            <w:r w:rsidRPr="00725856">
              <w:t>Organizuotos ugdymo įstaigose, vykdančiose pradinio ugdymo programą, korekcinės profilaktinės mankštos ir regos išsaugojimo bei stiprinimo užsiėmimai. Tikslinė grupė – vaikai, kurių pažymose nurodyta skeleto-raumenų sistemos sutrikimų. Korekcinės profilaktinės mankštos buvo pravestos 20 ugdymo įstaigų – 100 mankštų, dalyvavo 414 vaikų. Tikslinė grupė – vaikai, kurių sveikatos pažymose nurodyta regos sutrikimų. Regos išsaugojimo ir stiprinimo užsiėmimai taip pat buvo vykdomi 20 ugdymo įstaigų – 100 užsiėmimų, dalyvavo 506 vaikai.</w:t>
            </w:r>
          </w:p>
        </w:tc>
      </w:tr>
      <w:tr w:rsidR="00725856" w:rsidRPr="00725856" w14:paraId="63BB745C" w14:textId="77777777" w:rsidTr="00725856">
        <w:trPr>
          <w:trHeight w:val="634"/>
          <w:jc w:val="center"/>
        </w:trPr>
        <w:tc>
          <w:tcPr>
            <w:tcW w:w="939" w:type="dxa"/>
            <w:tcBorders>
              <w:top w:val="single" w:sz="4" w:space="0" w:color="auto"/>
              <w:left w:val="single" w:sz="4" w:space="0" w:color="auto"/>
              <w:bottom w:val="single" w:sz="4" w:space="0" w:color="auto"/>
              <w:right w:val="single" w:sz="4" w:space="0" w:color="auto"/>
            </w:tcBorders>
            <w:vAlign w:val="center"/>
            <w:hideMark/>
          </w:tcPr>
          <w:p w14:paraId="0FF6C174" w14:textId="77777777" w:rsidR="00725856" w:rsidRPr="00725856" w:rsidRDefault="00725856" w:rsidP="00725856">
            <w:pPr>
              <w:tabs>
                <w:tab w:val="left" w:pos="540"/>
              </w:tabs>
              <w:ind w:firstLine="12"/>
              <w:jc w:val="center"/>
            </w:pPr>
            <w:r w:rsidRPr="00725856">
              <w:t>7.</w:t>
            </w:r>
          </w:p>
        </w:tc>
        <w:tc>
          <w:tcPr>
            <w:tcW w:w="1891" w:type="dxa"/>
            <w:tcBorders>
              <w:top w:val="single" w:sz="4" w:space="0" w:color="auto"/>
              <w:left w:val="single" w:sz="4" w:space="0" w:color="auto"/>
              <w:bottom w:val="single" w:sz="4" w:space="0" w:color="auto"/>
              <w:right w:val="single" w:sz="4" w:space="0" w:color="auto"/>
            </w:tcBorders>
            <w:vAlign w:val="center"/>
            <w:hideMark/>
          </w:tcPr>
          <w:p w14:paraId="086844D4" w14:textId="77777777" w:rsidR="00725856" w:rsidRPr="00725856" w:rsidRDefault="00725856" w:rsidP="00725856">
            <w:pPr>
              <w:tabs>
                <w:tab w:val="left" w:pos="540"/>
              </w:tabs>
              <w:ind w:firstLine="12"/>
              <w:jc w:val="center"/>
            </w:pPr>
            <w:r w:rsidRPr="00725856">
              <w:t>Sveikatinimo stovyklos vaikams</w:t>
            </w:r>
          </w:p>
        </w:tc>
        <w:tc>
          <w:tcPr>
            <w:tcW w:w="6948" w:type="dxa"/>
            <w:tcBorders>
              <w:top w:val="single" w:sz="4" w:space="0" w:color="auto"/>
              <w:left w:val="single" w:sz="4" w:space="0" w:color="auto"/>
              <w:bottom w:val="single" w:sz="4" w:space="0" w:color="auto"/>
              <w:right w:val="single" w:sz="4" w:space="0" w:color="auto"/>
            </w:tcBorders>
            <w:vAlign w:val="center"/>
            <w:hideMark/>
          </w:tcPr>
          <w:p w14:paraId="232529A5" w14:textId="77777777" w:rsidR="00725856" w:rsidRPr="00725856" w:rsidRDefault="00725856" w:rsidP="00725856">
            <w:pPr>
              <w:autoSpaceDE w:val="0"/>
              <w:autoSpaceDN w:val="0"/>
              <w:adjustRightInd w:val="0"/>
              <w:jc w:val="both"/>
              <w:rPr>
                <w:rFonts w:eastAsia="Calibri"/>
              </w:rPr>
            </w:pPr>
            <w:r w:rsidRPr="00725856">
              <w:rPr>
                <w:lang w:eastAsia="lt-LT"/>
              </w:rPr>
              <w:t>Sveikatinimo dieninės stovyklos organizuotos vasaros laikotarpiu</w:t>
            </w:r>
            <w:r w:rsidRPr="00725856">
              <w:rPr>
                <w:rFonts w:eastAsia="Calibri"/>
              </w:rPr>
              <w:t xml:space="preserve">, jose dalyvavo 78 vaikai nuo 7 iki 9 metų amžiaus. Stovyklose buvo organizuojama sveikos mitybos praktinės-teorinės pamokėlės; tradiciniai ir alternatyvūs fizinio aktyvumo užsiėmimai, psichikos sveikatą stiprinantys užsiėmimai. Vaikai buvo supažindinti su sveikos mitybos principais, mokėsi skaityti etiketes, kalbėjo apie tai, kokia turi būti subalansuota mityba. Jiems buvo duotos užduotys patiems sudarinėti meniu. Dietologė pasakojo apie sveikatai žalingo lieknėjimo (badavimo ir dietų) poveikį. Vaikams kasdien buvo pravedami apie 60 min. trunkantys fiziniai užsiėmimai, organizuojami komandiniai žaidimai, rytinės mankštos, estafetės, žygiai. Psichologinių užsiėmimų metu vaikai buvo mokomi atsipalaiduoti, įveikti baimes, pažinti kitų jausmus, dirbti komandoje. Įgytos žinios apibendrintos protų mūšyje. </w:t>
            </w:r>
          </w:p>
        </w:tc>
      </w:tr>
      <w:tr w:rsidR="00725856" w:rsidRPr="00725856" w14:paraId="2FE8BF36" w14:textId="77777777" w:rsidTr="00725856">
        <w:trPr>
          <w:trHeight w:val="634"/>
          <w:jc w:val="center"/>
        </w:trPr>
        <w:tc>
          <w:tcPr>
            <w:tcW w:w="939" w:type="dxa"/>
            <w:tcBorders>
              <w:top w:val="single" w:sz="4" w:space="0" w:color="auto"/>
              <w:left w:val="single" w:sz="4" w:space="0" w:color="auto"/>
              <w:bottom w:val="single" w:sz="4" w:space="0" w:color="auto"/>
              <w:right w:val="single" w:sz="4" w:space="0" w:color="auto"/>
            </w:tcBorders>
            <w:vAlign w:val="center"/>
            <w:hideMark/>
          </w:tcPr>
          <w:p w14:paraId="296BC9F6" w14:textId="77777777" w:rsidR="00725856" w:rsidRPr="00725856" w:rsidRDefault="00725856" w:rsidP="00725856">
            <w:pPr>
              <w:tabs>
                <w:tab w:val="left" w:pos="540"/>
              </w:tabs>
              <w:ind w:firstLine="12"/>
              <w:jc w:val="center"/>
            </w:pPr>
            <w:r w:rsidRPr="00725856">
              <w:t>8.</w:t>
            </w:r>
          </w:p>
        </w:tc>
        <w:tc>
          <w:tcPr>
            <w:tcW w:w="1891" w:type="dxa"/>
            <w:tcBorders>
              <w:top w:val="single" w:sz="4" w:space="0" w:color="auto"/>
              <w:left w:val="single" w:sz="4" w:space="0" w:color="auto"/>
              <w:bottom w:val="single" w:sz="4" w:space="0" w:color="auto"/>
              <w:right w:val="single" w:sz="4" w:space="0" w:color="auto"/>
            </w:tcBorders>
            <w:vAlign w:val="center"/>
            <w:hideMark/>
          </w:tcPr>
          <w:p w14:paraId="272FA25C" w14:textId="77777777" w:rsidR="00725856" w:rsidRPr="00725856" w:rsidRDefault="00725856" w:rsidP="00725856">
            <w:pPr>
              <w:tabs>
                <w:tab w:val="left" w:pos="540"/>
              </w:tabs>
              <w:ind w:firstLine="12"/>
              <w:jc w:val="center"/>
            </w:pPr>
            <w:r w:rsidRPr="00725856">
              <w:t>Užsiėmimai „Sveikos šeimos akademijoje“</w:t>
            </w:r>
          </w:p>
        </w:tc>
        <w:tc>
          <w:tcPr>
            <w:tcW w:w="6948" w:type="dxa"/>
            <w:tcBorders>
              <w:top w:val="single" w:sz="4" w:space="0" w:color="auto"/>
              <w:left w:val="single" w:sz="4" w:space="0" w:color="auto"/>
              <w:bottom w:val="single" w:sz="4" w:space="0" w:color="auto"/>
              <w:right w:val="single" w:sz="4" w:space="0" w:color="auto"/>
            </w:tcBorders>
            <w:vAlign w:val="center"/>
            <w:hideMark/>
          </w:tcPr>
          <w:p w14:paraId="69745B8A" w14:textId="77777777" w:rsidR="00725856" w:rsidRPr="00725856" w:rsidRDefault="00725856" w:rsidP="00725856">
            <w:pPr>
              <w:shd w:val="clear" w:color="auto" w:fill="FFFFFF"/>
              <w:jc w:val="both"/>
              <w:textAlignment w:val="center"/>
              <w:rPr>
                <w:color w:val="3F6581"/>
                <w:lang w:eastAsia="lt-LT"/>
              </w:rPr>
            </w:pPr>
            <w:r w:rsidRPr="00725856">
              <w:rPr>
                <w:lang w:eastAsia="lt-LT"/>
              </w:rPr>
              <w:t>Užsiėmimus „Sveikos šeimos akademijoje“  BĮ Klaipėdos visuomenės sveikatos biuras vykdė kaip tęstinę priemonę iš valstybės biudžeto tikslinių dotacijų lėšų.</w:t>
            </w:r>
          </w:p>
        </w:tc>
      </w:tr>
      <w:tr w:rsidR="00725856" w:rsidRPr="00725856" w14:paraId="7D640AA9" w14:textId="77777777" w:rsidTr="00725856">
        <w:trPr>
          <w:trHeight w:val="634"/>
          <w:jc w:val="center"/>
        </w:trPr>
        <w:tc>
          <w:tcPr>
            <w:tcW w:w="9778" w:type="dxa"/>
            <w:gridSpan w:val="3"/>
            <w:tcBorders>
              <w:top w:val="single" w:sz="4" w:space="0" w:color="auto"/>
              <w:left w:val="single" w:sz="4" w:space="0" w:color="auto"/>
              <w:bottom w:val="single" w:sz="4" w:space="0" w:color="auto"/>
              <w:right w:val="single" w:sz="4" w:space="0" w:color="auto"/>
            </w:tcBorders>
            <w:vAlign w:val="center"/>
            <w:hideMark/>
          </w:tcPr>
          <w:p w14:paraId="0EFC3AAF" w14:textId="77777777" w:rsidR="00725856" w:rsidRPr="00725856" w:rsidRDefault="00725856" w:rsidP="00725856">
            <w:pPr>
              <w:shd w:val="clear" w:color="auto" w:fill="FFFFFF"/>
              <w:jc w:val="center"/>
              <w:textAlignment w:val="center"/>
              <w:rPr>
                <w:b/>
                <w:color w:val="3F6581"/>
                <w:lang w:eastAsia="lt-LT"/>
              </w:rPr>
            </w:pPr>
            <w:r w:rsidRPr="00725856">
              <w:rPr>
                <w:b/>
                <w:lang w:eastAsia="lt-LT"/>
              </w:rPr>
              <w:lastRenderedPageBreak/>
              <w:t>Saugios bendruomenės organizavimas ir užtikrinimas</w:t>
            </w:r>
          </w:p>
        </w:tc>
      </w:tr>
      <w:tr w:rsidR="00725856" w:rsidRPr="00725856" w14:paraId="4C5EAA79" w14:textId="77777777" w:rsidTr="00725856">
        <w:trPr>
          <w:trHeight w:val="634"/>
          <w:jc w:val="center"/>
        </w:trPr>
        <w:tc>
          <w:tcPr>
            <w:tcW w:w="939" w:type="dxa"/>
            <w:tcBorders>
              <w:top w:val="single" w:sz="4" w:space="0" w:color="auto"/>
              <w:left w:val="single" w:sz="4" w:space="0" w:color="auto"/>
              <w:bottom w:val="single" w:sz="4" w:space="0" w:color="auto"/>
              <w:right w:val="single" w:sz="4" w:space="0" w:color="auto"/>
            </w:tcBorders>
            <w:vAlign w:val="center"/>
            <w:hideMark/>
          </w:tcPr>
          <w:p w14:paraId="01F9F35A" w14:textId="77777777" w:rsidR="00725856" w:rsidRPr="00725856" w:rsidRDefault="00725856" w:rsidP="00725856">
            <w:pPr>
              <w:tabs>
                <w:tab w:val="left" w:pos="540"/>
              </w:tabs>
              <w:ind w:firstLine="12"/>
              <w:jc w:val="center"/>
            </w:pPr>
            <w:r w:rsidRPr="00725856">
              <w:t>9.</w:t>
            </w:r>
          </w:p>
        </w:tc>
        <w:tc>
          <w:tcPr>
            <w:tcW w:w="1891" w:type="dxa"/>
            <w:tcBorders>
              <w:top w:val="single" w:sz="4" w:space="0" w:color="auto"/>
              <w:left w:val="single" w:sz="4" w:space="0" w:color="auto"/>
              <w:bottom w:val="single" w:sz="4" w:space="0" w:color="auto"/>
              <w:right w:val="single" w:sz="4" w:space="0" w:color="auto"/>
            </w:tcBorders>
            <w:vAlign w:val="center"/>
            <w:hideMark/>
          </w:tcPr>
          <w:p w14:paraId="6CF98435" w14:textId="77777777" w:rsidR="00725856" w:rsidRPr="00725856" w:rsidRDefault="00725856" w:rsidP="00725856">
            <w:pPr>
              <w:tabs>
                <w:tab w:val="left" w:pos="540"/>
              </w:tabs>
              <w:ind w:firstLine="12"/>
              <w:jc w:val="center"/>
            </w:pPr>
            <w:r w:rsidRPr="00725856">
              <w:t>Psichologinės anoniminės pagalbos paslaugų teikimas</w:t>
            </w:r>
          </w:p>
        </w:tc>
        <w:tc>
          <w:tcPr>
            <w:tcW w:w="6948" w:type="dxa"/>
            <w:tcBorders>
              <w:top w:val="single" w:sz="4" w:space="0" w:color="auto"/>
              <w:left w:val="single" w:sz="4" w:space="0" w:color="auto"/>
              <w:bottom w:val="single" w:sz="4" w:space="0" w:color="auto"/>
              <w:right w:val="single" w:sz="4" w:space="0" w:color="auto"/>
            </w:tcBorders>
            <w:vAlign w:val="center"/>
            <w:hideMark/>
          </w:tcPr>
          <w:p w14:paraId="3B51CE28" w14:textId="77777777" w:rsidR="00725856" w:rsidRPr="00725856" w:rsidRDefault="00725856" w:rsidP="00725856">
            <w:pPr>
              <w:shd w:val="clear" w:color="auto" w:fill="FFFFFF"/>
              <w:jc w:val="both"/>
              <w:textAlignment w:val="center"/>
              <w:rPr>
                <w:lang w:eastAsia="ar-SA"/>
              </w:rPr>
            </w:pPr>
            <w:r w:rsidRPr="00725856">
              <w:rPr>
                <w:lang w:eastAsia="ar-SA"/>
              </w:rPr>
              <w:t xml:space="preserve">Tarnyba „Vilties linija“  teikia skubią emocinę pagalbą bei informaciją telefonu asmenims, išgyvenantiems psichologines krizes. Tarnybos darbo laikas – kasdien nuo 20 val. iki 6 val. 2021 m. atsakyta į 3914 skambučių ir 152 laiškus, gautus internetu. Į tarnybą kreipėsi įvairaus amžiaus asmenys (nuo 30 metų iki daugiau nei 60 metų, daugiau vyrų nei moterų), kurie išgyvena įvairias problemas: savižudybės riziką (15 proc.), tarpusavio santykių sunkumus (26 proc.), priklausomybes (9 proc.), vienišumą (11 proc.), gyvenimo prasmę (6 proc.), fizinę sveikatą (7 proc.), finansinius sunkumus (6 proc.), psichikos sveikatos problemas (16 proc.). </w:t>
            </w:r>
          </w:p>
        </w:tc>
      </w:tr>
      <w:tr w:rsidR="00725856" w:rsidRPr="00725856" w14:paraId="1C7D2412" w14:textId="77777777" w:rsidTr="00725856">
        <w:trPr>
          <w:trHeight w:val="634"/>
          <w:jc w:val="center"/>
        </w:trPr>
        <w:tc>
          <w:tcPr>
            <w:tcW w:w="939" w:type="dxa"/>
            <w:tcBorders>
              <w:top w:val="single" w:sz="4" w:space="0" w:color="auto"/>
              <w:left w:val="single" w:sz="4" w:space="0" w:color="auto"/>
              <w:bottom w:val="single" w:sz="4" w:space="0" w:color="auto"/>
              <w:right w:val="single" w:sz="4" w:space="0" w:color="auto"/>
            </w:tcBorders>
            <w:vAlign w:val="center"/>
            <w:hideMark/>
          </w:tcPr>
          <w:p w14:paraId="66BECAE8" w14:textId="77777777" w:rsidR="00725856" w:rsidRPr="00725856" w:rsidRDefault="00725856" w:rsidP="00725856">
            <w:pPr>
              <w:tabs>
                <w:tab w:val="left" w:pos="540"/>
              </w:tabs>
              <w:ind w:firstLine="12"/>
              <w:jc w:val="center"/>
            </w:pPr>
            <w:r w:rsidRPr="00725856">
              <w:t>10.</w:t>
            </w:r>
          </w:p>
        </w:tc>
        <w:tc>
          <w:tcPr>
            <w:tcW w:w="1891" w:type="dxa"/>
            <w:tcBorders>
              <w:top w:val="single" w:sz="4" w:space="0" w:color="auto"/>
              <w:left w:val="single" w:sz="4" w:space="0" w:color="auto"/>
              <w:bottom w:val="single" w:sz="4" w:space="0" w:color="auto"/>
              <w:right w:val="single" w:sz="4" w:space="0" w:color="auto"/>
            </w:tcBorders>
            <w:vAlign w:val="center"/>
            <w:hideMark/>
          </w:tcPr>
          <w:p w14:paraId="407B1626" w14:textId="77777777" w:rsidR="00725856" w:rsidRPr="00725856" w:rsidRDefault="00725856" w:rsidP="00725856">
            <w:pPr>
              <w:tabs>
                <w:tab w:val="left" w:pos="540"/>
              </w:tabs>
              <w:ind w:firstLine="12"/>
              <w:jc w:val="center"/>
            </w:pPr>
            <w:r w:rsidRPr="00725856">
              <w:t>Gyvenamosios aplinkos kokybės tyrimai</w:t>
            </w:r>
          </w:p>
        </w:tc>
        <w:tc>
          <w:tcPr>
            <w:tcW w:w="6948" w:type="dxa"/>
            <w:tcBorders>
              <w:top w:val="single" w:sz="4" w:space="0" w:color="auto"/>
              <w:left w:val="single" w:sz="4" w:space="0" w:color="auto"/>
              <w:bottom w:val="single" w:sz="4" w:space="0" w:color="auto"/>
              <w:right w:val="single" w:sz="4" w:space="0" w:color="auto"/>
            </w:tcBorders>
            <w:vAlign w:val="center"/>
            <w:hideMark/>
          </w:tcPr>
          <w:p w14:paraId="4D0D90E9" w14:textId="77777777" w:rsidR="00725856" w:rsidRPr="00725856" w:rsidRDefault="00725856" w:rsidP="00725856">
            <w:pPr>
              <w:shd w:val="clear" w:color="auto" w:fill="FFFFFF"/>
              <w:jc w:val="both"/>
              <w:textAlignment w:val="center"/>
              <w:rPr>
                <w:lang w:eastAsia="lt-LT"/>
              </w:rPr>
            </w:pPr>
            <w:r w:rsidRPr="00725856">
              <w:rPr>
                <w:lang w:eastAsia="lt-LT"/>
              </w:rPr>
              <w:t>Paslauga teikiama pagal faktinius gyventojų skundus, kurių nebuvo.</w:t>
            </w:r>
          </w:p>
        </w:tc>
      </w:tr>
      <w:tr w:rsidR="00725856" w:rsidRPr="00725856" w14:paraId="59E3377D" w14:textId="77777777" w:rsidTr="00725856">
        <w:trPr>
          <w:trHeight w:val="634"/>
          <w:jc w:val="center"/>
        </w:trPr>
        <w:tc>
          <w:tcPr>
            <w:tcW w:w="9778" w:type="dxa"/>
            <w:gridSpan w:val="3"/>
            <w:tcBorders>
              <w:top w:val="single" w:sz="4" w:space="0" w:color="auto"/>
              <w:left w:val="single" w:sz="4" w:space="0" w:color="auto"/>
              <w:bottom w:val="single" w:sz="4" w:space="0" w:color="auto"/>
              <w:right w:val="single" w:sz="4" w:space="0" w:color="auto"/>
            </w:tcBorders>
            <w:vAlign w:val="center"/>
            <w:hideMark/>
          </w:tcPr>
          <w:p w14:paraId="07DD8FD3" w14:textId="77777777" w:rsidR="00725856" w:rsidRPr="00725856" w:rsidRDefault="00725856" w:rsidP="00725856">
            <w:pPr>
              <w:shd w:val="clear" w:color="auto" w:fill="FFFFFF"/>
              <w:jc w:val="center"/>
              <w:textAlignment w:val="center"/>
              <w:rPr>
                <w:b/>
                <w:lang w:eastAsia="lt-LT"/>
              </w:rPr>
            </w:pPr>
            <w:r w:rsidRPr="00725856">
              <w:rPr>
                <w:b/>
                <w:lang w:eastAsia="lt-LT"/>
              </w:rPr>
              <w:t>Sveikos gyvensenos formavimas</w:t>
            </w:r>
          </w:p>
        </w:tc>
      </w:tr>
      <w:tr w:rsidR="00725856" w:rsidRPr="00725856" w14:paraId="09F9C85B" w14:textId="77777777" w:rsidTr="00725856">
        <w:trPr>
          <w:trHeight w:val="634"/>
          <w:jc w:val="center"/>
        </w:trPr>
        <w:tc>
          <w:tcPr>
            <w:tcW w:w="939" w:type="dxa"/>
            <w:tcBorders>
              <w:top w:val="single" w:sz="4" w:space="0" w:color="auto"/>
              <w:left w:val="single" w:sz="4" w:space="0" w:color="auto"/>
              <w:bottom w:val="single" w:sz="4" w:space="0" w:color="auto"/>
              <w:right w:val="single" w:sz="4" w:space="0" w:color="auto"/>
            </w:tcBorders>
            <w:vAlign w:val="center"/>
            <w:hideMark/>
          </w:tcPr>
          <w:p w14:paraId="7CD4AC32" w14:textId="77777777" w:rsidR="00725856" w:rsidRPr="00725856" w:rsidRDefault="00725856" w:rsidP="00725856">
            <w:pPr>
              <w:tabs>
                <w:tab w:val="left" w:pos="540"/>
              </w:tabs>
              <w:ind w:firstLine="12"/>
              <w:jc w:val="center"/>
            </w:pPr>
            <w:r w:rsidRPr="00725856">
              <w:t>11.</w:t>
            </w:r>
          </w:p>
        </w:tc>
        <w:tc>
          <w:tcPr>
            <w:tcW w:w="1891" w:type="dxa"/>
            <w:tcBorders>
              <w:top w:val="single" w:sz="4" w:space="0" w:color="auto"/>
              <w:left w:val="single" w:sz="4" w:space="0" w:color="auto"/>
              <w:bottom w:val="single" w:sz="4" w:space="0" w:color="auto"/>
              <w:right w:val="single" w:sz="4" w:space="0" w:color="auto"/>
            </w:tcBorders>
            <w:vAlign w:val="center"/>
            <w:hideMark/>
          </w:tcPr>
          <w:p w14:paraId="05DEE8B0" w14:textId="77777777" w:rsidR="00725856" w:rsidRPr="00725856" w:rsidRDefault="00725856" w:rsidP="00725856">
            <w:pPr>
              <w:tabs>
                <w:tab w:val="left" w:pos="540"/>
              </w:tabs>
              <w:ind w:firstLine="12"/>
              <w:jc w:val="center"/>
            </w:pPr>
            <w:r w:rsidRPr="00725856">
              <w:t>Visuomenės informavimas sveikatos klausimais</w:t>
            </w:r>
          </w:p>
        </w:tc>
        <w:tc>
          <w:tcPr>
            <w:tcW w:w="6948" w:type="dxa"/>
            <w:tcBorders>
              <w:top w:val="single" w:sz="4" w:space="0" w:color="auto"/>
              <w:left w:val="single" w:sz="4" w:space="0" w:color="auto"/>
              <w:bottom w:val="single" w:sz="4" w:space="0" w:color="auto"/>
              <w:right w:val="single" w:sz="4" w:space="0" w:color="auto"/>
            </w:tcBorders>
            <w:vAlign w:val="center"/>
            <w:hideMark/>
          </w:tcPr>
          <w:p w14:paraId="5391586A" w14:textId="77777777" w:rsidR="00725856" w:rsidRPr="00725856" w:rsidRDefault="00725856" w:rsidP="00725856">
            <w:pPr>
              <w:shd w:val="clear" w:color="auto" w:fill="FFFFFF"/>
              <w:jc w:val="both"/>
              <w:textAlignment w:val="center"/>
              <w:rPr>
                <w:lang w:eastAsia="lt-LT"/>
              </w:rPr>
            </w:pPr>
            <w:r w:rsidRPr="00725856">
              <w:rPr>
                <w:lang w:eastAsia="lt-LT"/>
              </w:rPr>
              <w:t>Visuomenės informavimas sveikatos klausimais vykdytas per vietines žiniasklaidos priemones (Klaipėdos regioninės radijo stoties eteryje, vietinės TV eteryje, Klaipėdos dienraščiuose) bei aktyviai vykdyta nemokamai per „Facebook“ platformą, įvairias interneto svetaines, savivaldybės įstaigų svetaines. Visuomenė buvo informuojama apie Privalomojo sveikatos fondo lėšomis finansuojamas prevencines programas (</w:t>
            </w:r>
            <w:r w:rsidRPr="00725856">
              <w:t>atrankinės patikros dėl gimdos kaklelio patologijos, atrankinės mamografinės patikros dėl krūties vėžio, priešinės liaukos vėžio ankstyvosios diagnostikos, asmenų, priskirtų širdies ir kraujagyslių ligų didelės rizikos grupei, atrankos ir prevencijos priemonių, storosios žarnos vėžio ankstyvosios diagnostikos programas), psichinės sveikatos gerinimo paslaugas. Nuolat buvo transliuojama informacija apie COVID-19 vakcinaciją, testavimą, kt. su pandemija susijusi aktuali informacija.</w:t>
            </w:r>
          </w:p>
        </w:tc>
      </w:tr>
      <w:tr w:rsidR="00725856" w:rsidRPr="00725856" w14:paraId="2A1F0F6C" w14:textId="77777777" w:rsidTr="00725856">
        <w:trPr>
          <w:trHeight w:val="634"/>
          <w:jc w:val="center"/>
        </w:trPr>
        <w:tc>
          <w:tcPr>
            <w:tcW w:w="939" w:type="dxa"/>
            <w:tcBorders>
              <w:top w:val="single" w:sz="4" w:space="0" w:color="auto"/>
              <w:left w:val="single" w:sz="4" w:space="0" w:color="auto"/>
              <w:bottom w:val="single" w:sz="4" w:space="0" w:color="auto"/>
              <w:right w:val="single" w:sz="4" w:space="0" w:color="auto"/>
            </w:tcBorders>
            <w:vAlign w:val="center"/>
            <w:hideMark/>
          </w:tcPr>
          <w:p w14:paraId="4E880979" w14:textId="77777777" w:rsidR="00725856" w:rsidRPr="00725856" w:rsidRDefault="00725856" w:rsidP="00725856">
            <w:pPr>
              <w:tabs>
                <w:tab w:val="left" w:pos="540"/>
              </w:tabs>
              <w:ind w:firstLine="12"/>
              <w:jc w:val="center"/>
            </w:pPr>
            <w:r w:rsidRPr="00725856">
              <w:t>12.</w:t>
            </w:r>
          </w:p>
        </w:tc>
        <w:tc>
          <w:tcPr>
            <w:tcW w:w="1891" w:type="dxa"/>
            <w:tcBorders>
              <w:top w:val="single" w:sz="4" w:space="0" w:color="auto"/>
              <w:left w:val="single" w:sz="4" w:space="0" w:color="auto"/>
              <w:bottom w:val="single" w:sz="4" w:space="0" w:color="auto"/>
              <w:right w:val="single" w:sz="4" w:space="0" w:color="auto"/>
            </w:tcBorders>
            <w:vAlign w:val="center"/>
            <w:hideMark/>
          </w:tcPr>
          <w:p w14:paraId="53E04C8F" w14:textId="77777777" w:rsidR="00725856" w:rsidRPr="00725856" w:rsidRDefault="00725856" w:rsidP="00725856">
            <w:pPr>
              <w:tabs>
                <w:tab w:val="left" w:pos="540"/>
              </w:tabs>
              <w:ind w:firstLine="12"/>
              <w:jc w:val="center"/>
            </w:pPr>
            <w:r w:rsidRPr="00725856">
              <w:t>Sveikatinimo mėnesiai</w:t>
            </w:r>
          </w:p>
        </w:tc>
        <w:tc>
          <w:tcPr>
            <w:tcW w:w="6948" w:type="dxa"/>
            <w:tcBorders>
              <w:top w:val="single" w:sz="4" w:space="0" w:color="auto"/>
              <w:left w:val="single" w:sz="4" w:space="0" w:color="auto"/>
              <w:bottom w:val="single" w:sz="6" w:space="0" w:color="auto"/>
              <w:right w:val="single" w:sz="4" w:space="0" w:color="auto"/>
            </w:tcBorders>
            <w:vAlign w:val="center"/>
            <w:hideMark/>
          </w:tcPr>
          <w:p w14:paraId="5EE5EF7A" w14:textId="77777777" w:rsidR="00725856" w:rsidRPr="00725856" w:rsidRDefault="00725856" w:rsidP="00725856">
            <w:pPr>
              <w:shd w:val="clear" w:color="auto" w:fill="FFFFFF"/>
              <w:jc w:val="both"/>
              <w:textAlignment w:val="center"/>
            </w:pPr>
            <w:r w:rsidRPr="00725856">
              <w:rPr>
                <w:lang w:eastAsia="lt-LT"/>
              </w:rPr>
              <w:t>Priemonės tikslas</w:t>
            </w:r>
            <w:r w:rsidRPr="00725856">
              <w:t xml:space="preserve"> – skatinti Klaipėdos miesto gyventojus laikytis vieno iš pagrindinių sveikos gyvensenos principų – fizinio aktyvumo. Vykdant šią priemonę vasaros metu vyko viešos mankštos paplūdimyje prie Šiaurinio molo kiekvieną šeštadienį ir sekmadienį (8 treniruotės, dalyvavo 27 dalyviai); sveikatinančios bendruomenių mankštos ant Jono kalnelio tris kartus per savaitę (10 treniruočių, dalyvavo 39 dalyviai), viešos zumbos treniruotės viešose miesto erdvėse (tarp Paryžiaus Komunos g. ir Kauno g.) tris kartus per savaitę (10 treniruočių, dalyvavo 68 dalyviai), fizinio aktyvumo užsiėmimai, pritaikyti vaikams, „Kar Kar“ parke tris kartus per savaitę (10 treniruočių, dalyvavo 29 vaikai). </w:t>
            </w:r>
          </w:p>
          <w:p w14:paraId="3620F9E1" w14:textId="77777777" w:rsidR="00725856" w:rsidRPr="00725856" w:rsidRDefault="00725856" w:rsidP="00725856">
            <w:pPr>
              <w:shd w:val="clear" w:color="auto" w:fill="FFFFFF"/>
              <w:jc w:val="both"/>
              <w:textAlignment w:val="center"/>
              <w:rPr>
                <w:lang w:eastAsia="lt-LT"/>
              </w:rPr>
            </w:pPr>
            <w:r w:rsidRPr="00725856">
              <w:t xml:space="preserve">Rugsėjo–gruodžio mėnesiais užsiėmimai vykdyti salėse: funkcinės treniruotės tris kartus per savaitę (45 treniruotės, iš viso „Facebook“ platformoje užsiregistravo 105 asmenys); aerobikos, koreguojančios gimnastikos (rytinės mankštos) tris kartus per savaitę (45 užsiėmimai, iš viso „Facebook“ platformoje užsiregistravo 151 asmuo); šokiai darbingo amžiaus žmonėms tris kartus per savaitę (44 užsiėmimai, iš viso „Facebook“ platformoje užsiregistravo 268 asmenys); zumbos treniruotės tris kartus per savaitę (45 užsiėmimai, iš viso „Facebook“ platformoje užsiregistravo 324 asmenys).     </w:t>
            </w:r>
          </w:p>
        </w:tc>
      </w:tr>
    </w:tbl>
    <w:p w14:paraId="049F5E2E" w14:textId="77777777" w:rsidR="00725856" w:rsidRPr="00725856" w:rsidRDefault="00725856" w:rsidP="00725856">
      <w:pPr>
        <w:tabs>
          <w:tab w:val="left" w:pos="0"/>
        </w:tabs>
        <w:jc w:val="center"/>
      </w:pPr>
    </w:p>
    <w:p w14:paraId="70ECCA2C" w14:textId="77777777" w:rsidR="00725856" w:rsidRPr="00725856" w:rsidRDefault="00725856" w:rsidP="00725856">
      <w:pPr>
        <w:tabs>
          <w:tab w:val="left" w:pos="0"/>
        </w:tabs>
        <w:jc w:val="center"/>
        <w:rPr>
          <w:b/>
        </w:rPr>
      </w:pPr>
      <w:r w:rsidRPr="00725856">
        <w:rPr>
          <w:b/>
        </w:rPr>
        <w:t>I SKYRIUS</w:t>
      </w:r>
    </w:p>
    <w:p w14:paraId="4714F46B" w14:textId="77777777" w:rsidR="00725856" w:rsidRPr="00725856" w:rsidRDefault="00725856" w:rsidP="00725856">
      <w:pPr>
        <w:jc w:val="center"/>
        <w:rPr>
          <w:lang w:eastAsia="lt-LT"/>
        </w:rPr>
      </w:pPr>
      <w:r w:rsidRPr="00725856">
        <w:rPr>
          <w:b/>
        </w:rPr>
        <w:t>SAVIVALDYBĖS VISUOMENĖS SVEIKATOS RĖMIMO SPECIALIOSIOS PROGRAMOS LĖŠOS</w:t>
      </w:r>
    </w:p>
    <w:p w14:paraId="09F17F39" w14:textId="77777777" w:rsidR="00725856" w:rsidRPr="00725856" w:rsidRDefault="00725856" w:rsidP="00725856">
      <w:pPr>
        <w:tabs>
          <w:tab w:val="left" w:pos="540"/>
          <w:tab w:val="left" w:pos="1110"/>
        </w:tabs>
        <w:ind w:firstLine="8364"/>
        <w:jc w:val="both"/>
      </w:pPr>
    </w:p>
    <w:tbl>
      <w:tblPr>
        <w:tblW w:w="9870"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613"/>
        <w:gridCol w:w="6470"/>
        <w:gridCol w:w="2787"/>
      </w:tblGrid>
      <w:tr w:rsidR="00725856" w:rsidRPr="00725856" w14:paraId="16A26263" w14:textId="77777777" w:rsidTr="00725856">
        <w:trPr>
          <w:trHeight w:val="589"/>
          <w:jc w:val="center"/>
        </w:trPr>
        <w:tc>
          <w:tcPr>
            <w:tcW w:w="613" w:type="dxa"/>
            <w:tcBorders>
              <w:top w:val="single" w:sz="4" w:space="0" w:color="000000"/>
              <w:left w:val="single" w:sz="4" w:space="0" w:color="000000"/>
              <w:bottom w:val="single" w:sz="4" w:space="0" w:color="000000"/>
              <w:right w:val="single" w:sz="4" w:space="0" w:color="000000"/>
            </w:tcBorders>
            <w:hideMark/>
          </w:tcPr>
          <w:p w14:paraId="10AA52BA" w14:textId="77777777" w:rsidR="00725856" w:rsidRPr="00725856" w:rsidRDefault="00725856" w:rsidP="00725856">
            <w:pPr>
              <w:tabs>
                <w:tab w:val="left" w:pos="540"/>
              </w:tabs>
              <w:ind w:firstLine="12"/>
              <w:jc w:val="center"/>
              <w:rPr>
                <w:b/>
              </w:rPr>
            </w:pPr>
            <w:r w:rsidRPr="00725856">
              <w:rPr>
                <w:b/>
              </w:rPr>
              <w:t>Eil. Nr.</w:t>
            </w:r>
          </w:p>
        </w:tc>
        <w:tc>
          <w:tcPr>
            <w:tcW w:w="6470" w:type="dxa"/>
            <w:tcBorders>
              <w:top w:val="single" w:sz="4" w:space="0" w:color="000000"/>
              <w:left w:val="single" w:sz="4" w:space="0" w:color="000000"/>
              <w:bottom w:val="single" w:sz="4" w:space="0" w:color="000000"/>
              <w:right w:val="single" w:sz="4" w:space="0" w:color="000000"/>
            </w:tcBorders>
            <w:vAlign w:val="center"/>
            <w:hideMark/>
          </w:tcPr>
          <w:p w14:paraId="713452B4" w14:textId="77777777" w:rsidR="00725856" w:rsidRPr="00725856" w:rsidRDefault="00725856" w:rsidP="00725856">
            <w:pPr>
              <w:tabs>
                <w:tab w:val="left" w:pos="540"/>
              </w:tabs>
              <w:ind w:firstLine="12"/>
              <w:jc w:val="center"/>
              <w:rPr>
                <w:b/>
              </w:rPr>
            </w:pPr>
            <w:r w:rsidRPr="00725856">
              <w:rPr>
                <w:b/>
              </w:rPr>
              <w:t>Savivaldybės visuomenės sveikatos rėmimo specialiosios programos lėšų šaltiniai</w:t>
            </w:r>
          </w:p>
        </w:tc>
        <w:tc>
          <w:tcPr>
            <w:tcW w:w="2787" w:type="dxa"/>
            <w:tcBorders>
              <w:top w:val="single" w:sz="4" w:space="0" w:color="000000"/>
              <w:left w:val="single" w:sz="4" w:space="0" w:color="000000"/>
              <w:bottom w:val="single" w:sz="4" w:space="0" w:color="000000"/>
              <w:right w:val="single" w:sz="4" w:space="0" w:color="000000"/>
            </w:tcBorders>
            <w:vAlign w:val="center"/>
            <w:hideMark/>
          </w:tcPr>
          <w:p w14:paraId="7F55B8E0" w14:textId="77777777" w:rsidR="00725856" w:rsidRPr="00725856" w:rsidRDefault="00725856" w:rsidP="00725856">
            <w:pPr>
              <w:tabs>
                <w:tab w:val="left" w:pos="540"/>
              </w:tabs>
              <w:ind w:firstLine="12"/>
              <w:jc w:val="center"/>
              <w:rPr>
                <w:b/>
              </w:rPr>
            </w:pPr>
            <w:r w:rsidRPr="00725856">
              <w:rPr>
                <w:b/>
              </w:rPr>
              <w:t>Surinkta lėšų, tūkst. Eur</w:t>
            </w:r>
          </w:p>
        </w:tc>
      </w:tr>
      <w:tr w:rsidR="00725856" w:rsidRPr="00725856" w14:paraId="56E8590C" w14:textId="77777777" w:rsidTr="00725856">
        <w:trPr>
          <w:trHeight w:val="272"/>
          <w:jc w:val="center"/>
        </w:trPr>
        <w:tc>
          <w:tcPr>
            <w:tcW w:w="613" w:type="dxa"/>
            <w:tcBorders>
              <w:top w:val="single" w:sz="4" w:space="0" w:color="000000"/>
              <w:left w:val="single" w:sz="4" w:space="0" w:color="000000"/>
              <w:bottom w:val="single" w:sz="4" w:space="0" w:color="000000"/>
              <w:right w:val="single" w:sz="4" w:space="0" w:color="000000"/>
            </w:tcBorders>
            <w:hideMark/>
          </w:tcPr>
          <w:p w14:paraId="6EA530ED" w14:textId="77777777" w:rsidR="00725856" w:rsidRPr="00725856" w:rsidRDefault="00725856" w:rsidP="00725856">
            <w:pPr>
              <w:tabs>
                <w:tab w:val="left" w:pos="540"/>
              </w:tabs>
              <w:ind w:firstLine="12"/>
              <w:jc w:val="center"/>
            </w:pPr>
            <w:r w:rsidRPr="00725856">
              <w:t>1.</w:t>
            </w:r>
          </w:p>
        </w:tc>
        <w:tc>
          <w:tcPr>
            <w:tcW w:w="6470" w:type="dxa"/>
            <w:tcBorders>
              <w:top w:val="single" w:sz="4" w:space="0" w:color="000000"/>
              <w:left w:val="single" w:sz="4" w:space="0" w:color="000000"/>
              <w:bottom w:val="single" w:sz="4" w:space="0" w:color="000000"/>
              <w:right w:val="single" w:sz="4" w:space="0" w:color="000000"/>
            </w:tcBorders>
            <w:hideMark/>
          </w:tcPr>
          <w:p w14:paraId="5252E071" w14:textId="77777777" w:rsidR="00725856" w:rsidRPr="00725856" w:rsidRDefault="00725856" w:rsidP="00725856">
            <w:pPr>
              <w:tabs>
                <w:tab w:val="left" w:pos="540"/>
              </w:tabs>
              <w:ind w:firstLine="12"/>
              <w:jc w:val="both"/>
            </w:pPr>
            <w:r w:rsidRPr="00725856">
              <w:t>Savivaldybės biudžeto lėšos</w:t>
            </w:r>
          </w:p>
        </w:tc>
        <w:tc>
          <w:tcPr>
            <w:tcW w:w="2787" w:type="dxa"/>
            <w:tcBorders>
              <w:top w:val="single" w:sz="4" w:space="0" w:color="000000"/>
              <w:left w:val="single" w:sz="4" w:space="0" w:color="000000"/>
              <w:bottom w:val="single" w:sz="4" w:space="0" w:color="000000"/>
              <w:right w:val="single" w:sz="4" w:space="0" w:color="000000"/>
            </w:tcBorders>
            <w:hideMark/>
          </w:tcPr>
          <w:p w14:paraId="50794211" w14:textId="77777777" w:rsidR="00725856" w:rsidRPr="00725856" w:rsidRDefault="00725856" w:rsidP="00725856">
            <w:pPr>
              <w:tabs>
                <w:tab w:val="left" w:pos="540"/>
              </w:tabs>
              <w:ind w:firstLine="12"/>
              <w:jc w:val="center"/>
            </w:pPr>
            <w:r w:rsidRPr="00725856">
              <w:t>43,9</w:t>
            </w:r>
          </w:p>
        </w:tc>
      </w:tr>
      <w:tr w:rsidR="00725856" w:rsidRPr="00725856" w14:paraId="0CBE10A6" w14:textId="77777777" w:rsidTr="00725856">
        <w:trPr>
          <w:trHeight w:val="559"/>
          <w:jc w:val="center"/>
        </w:trPr>
        <w:tc>
          <w:tcPr>
            <w:tcW w:w="613" w:type="dxa"/>
            <w:tcBorders>
              <w:top w:val="single" w:sz="4" w:space="0" w:color="000000"/>
              <w:left w:val="single" w:sz="4" w:space="0" w:color="000000"/>
              <w:bottom w:val="single" w:sz="4" w:space="0" w:color="000000"/>
              <w:right w:val="single" w:sz="4" w:space="0" w:color="000000"/>
            </w:tcBorders>
            <w:hideMark/>
          </w:tcPr>
          <w:p w14:paraId="2AACF727" w14:textId="77777777" w:rsidR="00725856" w:rsidRPr="00725856" w:rsidRDefault="00725856" w:rsidP="00725856">
            <w:pPr>
              <w:tabs>
                <w:tab w:val="left" w:pos="540"/>
              </w:tabs>
              <w:ind w:firstLine="12"/>
              <w:jc w:val="center"/>
            </w:pPr>
            <w:r w:rsidRPr="00725856">
              <w:t>2.</w:t>
            </w:r>
          </w:p>
        </w:tc>
        <w:tc>
          <w:tcPr>
            <w:tcW w:w="6470" w:type="dxa"/>
            <w:tcBorders>
              <w:top w:val="single" w:sz="4" w:space="0" w:color="000000"/>
              <w:left w:val="single" w:sz="4" w:space="0" w:color="000000"/>
              <w:bottom w:val="single" w:sz="4" w:space="0" w:color="000000"/>
              <w:right w:val="single" w:sz="4" w:space="0" w:color="000000"/>
            </w:tcBorders>
            <w:hideMark/>
          </w:tcPr>
          <w:p w14:paraId="48926C2F" w14:textId="77777777" w:rsidR="00725856" w:rsidRPr="00725856" w:rsidRDefault="00725856" w:rsidP="00725856">
            <w:pPr>
              <w:tabs>
                <w:tab w:val="left" w:pos="540"/>
              </w:tabs>
              <w:ind w:firstLine="12"/>
            </w:pPr>
            <w:r w:rsidRPr="00725856">
              <w:t>Savivaldybės aplinkos apsaugos rėmimo specialiosios programos lėšos</w:t>
            </w:r>
          </w:p>
        </w:tc>
        <w:tc>
          <w:tcPr>
            <w:tcW w:w="2787" w:type="dxa"/>
            <w:tcBorders>
              <w:top w:val="single" w:sz="4" w:space="0" w:color="000000"/>
              <w:left w:val="single" w:sz="4" w:space="0" w:color="000000"/>
              <w:bottom w:val="single" w:sz="4" w:space="0" w:color="000000"/>
              <w:right w:val="single" w:sz="4" w:space="0" w:color="000000"/>
            </w:tcBorders>
            <w:hideMark/>
          </w:tcPr>
          <w:p w14:paraId="344D18D2" w14:textId="77777777" w:rsidR="00725856" w:rsidRPr="00725856" w:rsidRDefault="00725856" w:rsidP="00725856">
            <w:pPr>
              <w:tabs>
                <w:tab w:val="left" w:pos="540"/>
              </w:tabs>
              <w:ind w:firstLine="12"/>
              <w:jc w:val="center"/>
            </w:pPr>
            <w:r w:rsidRPr="00725856">
              <w:t>126,0</w:t>
            </w:r>
          </w:p>
        </w:tc>
      </w:tr>
      <w:tr w:rsidR="00725856" w:rsidRPr="00725856" w14:paraId="2AD70BBE" w14:textId="77777777" w:rsidTr="00725856">
        <w:trPr>
          <w:trHeight w:val="283"/>
          <w:jc w:val="center"/>
        </w:trPr>
        <w:tc>
          <w:tcPr>
            <w:tcW w:w="613" w:type="dxa"/>
            <w:tcBorders>
              <w:top w:val="single" w:sz="4" w:space="0" w:color="000000"/>
              <w:left w:val="single" w:sz="4" w:space="0" w:color="000000"/>
              <w:bottom w:val="single" w:sz="4" w:space="0" w:color="000000"/>
              <w:right w:val="single" w:sz="4" w:space="0" w:color="000000"/>
            </w:tcBorders>
            <w:hideMark/>
          </w:tcPr>
          <w:p w14:paraId="72917A68" w14:textId="77777777" w:rsidR="00725856" w:rsidRPr="00725856" w:rsidRDefault="00725856" w:rsidP="00725856">
            <w:pPr>
              <w:tabs>
                <w:tab w:val="left" w:pos="540"/>
              </w:tabs>
              <w:ind w:firstLine="12"/>
              <w:jc w:val="center"/>
            </w:pPr>
            <w:r w:rsidRPr="00725856">
              <w:t xml:space="preserve">3. </w:t>
            </w:r>
          </w:p>
        </w:tc>
        <w:tc>
          <w:tcPr>
            <w:tcW w:w="6470" w:type="dxa"/>
            <w:tcBorders>
              <w:top w:val="single" w:sz="4" w:space="0" w:color="000000"/>
              <w:left w:val="single" w:sz="4" w:space="0" w:color="000000"/>
              <w:bottom w:val="single" w:sz="4" w:space="0" w:color="000000"/>
              <w:right w:val="single" w:sz="4" w:space="0" w:color="000000"/>
            </w:tcBorders>
            <w:hideMark/>
          </w:tcPr>
          <w:p w14:paraId="5211DA45" w14:textId="77777777" w:rsidR="00725856" w:rsidRPr="00725856" w:rsidRDefault="00725856" w:rsidP="00725856">
            <w:pPr>
              <w:tabs>
                <w:tab w:val="left" w:pos="540"/>
              </w:tabs>
              <w:ind w:firstLine="12"/>
            </w:pPr>
            <w:r w:rsidRPr="00725856">
              <w:t>Savanoriškos fizinių ir juridinių asmenų įmokos</w:t>
            </w:r>
          </w:p>
        </w:tc>
        <w:tc>
          <w:tcPr>
            <w:tcW w:w="2787" w:type="dxa"/>
            <w:tcBorders>
              <w:top w:val="single" w:sz="4" w:space="0" w:color="000000"/>
              <w:left w:val="single" w:sz="4" w:space="0" w:color="000000"/>
              <w:bottom w:val="single" w:sz="4" w:space="0" w:color="000000"/>
              <w:right w:val="single" w:sz="4" w:space="0" w:color="000000"/>
            </w:tcBorders>
          </w:tcPr>
          <w:p w14:paraId="11EF77E3" w14:textId="77777777" w:rsidR="00725856" w:rsidRPr="00725856" w:rsidRDefault="00725856" w:rsidP="00725856">
            <w:pPr>
              <w:tabs>
                <w:tab w:val="left" w:pos="540"/>
              </w:tabs>
              <w:ind w:firstLine="12"/>
              <w:jc w:val="center"/>
            </w:pPr>
          </w:p>
        </w:tc>
      </w:tr>
      <w:tr w:rsidR="00725856" w:rsidRPr="00725856" w14:paraId="16261398" w14:textId="77777777" w:rsidTr="00725856">
        <w:trPr>
          <w:trHeight w:val="303"/>
          <w:jc w:val="center"/>
        </w:trPr>
        <w:tc>
          <w:tcPr>
            <w:tcW w:w="613" w:type="dxa"/>
            <w:tcBorders>
              <w:top w:val="single" w:sz="4" w:space="0" w:color="000000"/>
              <w:left w:val="single" w:sz="4" w:space="0" w:color="000000"/>
              <w:bottom w:val="single" w:sz="4" w:space="0" w:color="000000"/>
              <w:right w:val="single" w:sz="4" w:space="0" w:color="auto"/>
            </w:tcBorders>
            <w:hideMark/>
          </w:tcPr>
          <w:p w14:paraId="16EA4E6B" w14:textId="77777777" w:rsidR="00725856" w:rsidRPr="00725856" w:rsidRDefault="00725856" w:rsidP="00725856">
            <w:pPr>
              <w:tabs>
                <w:tab w:val="left" w:pos="540"/>
              </w:tabs>
              <w:ind w:firstLine="12"/>
              <w:jc w:val="center"/>
            </w:pPr>
            <w:r w:rsidRPr="00725856">
              <w:t xml:space="preserve">4. </w:t>
            </w:r>
          </w:p>
        </w:tc>
        <w:tc>
          <w:tcPr>
            <w:tcW w:w="6470" w:type="dxa"/>
            <w:tcBorders>
              <w:top w:val="single" w:sz="4" w:space="0" w:color="000000"/>
              <w:left w:val="single" w:sz="4" w:space="0" w:color="auto"/>
              <w:bottom w:val="single" w:sz="4" w:space="0" w:color="000000"/>
              <w:right w:val="single" w:sz="4" w:space="0" w:color="000000"/>
            </w:tcBorders>
            <w:hideMark/>
          </w:tcPr>
          <w:p w14:paraId="35CF22E8" w14:textId="77777777" w:rsidR="00725856" w:rsidRPr="00725856" w:rsidRDefault="00725856" w:rsidP="00725856">
            <w:pPr>
              <w:tabs>
                <w:tab w:val="left" w:pos="540"/>
              </w:tabs>
              <w:ind w:firstLine="12"/>
            </w:pPr>
            <w:r w:rsidRPr="00725856">
              <w:t>Kitos lėšos</w:t>
            </w:r>
          </w:p>
        </w:tc>
        <w:tc>
          <w:tcPr>
            <w:tcW w:w="2787" w:type="dxa"/>
            <w:tcBorders>
              <w:top w:val="single" w:sz="4" w:space="0" w:color="000000"/>
              <w:left w:val="single" w:sz="4" w:space="0" w:color="000000"/>
              <w:bottom w:val="single" w:sz="4" w:space="0" w:color="000000"/>
              <w:right w:val="single" w:sz="4" w:space="0" w:color="000000"/>
            </w:tcBorders>
          </w:tcPr>
          <w:p w14:paraId="667AF56C" w14:textId="77777777" w:rsidR="00725856" w:rsidRPr="00725856" w:rsidRDefault="00725856" w:rsidP="00725856">
            <w:pPr>
              <w:tabs>
                <w:tab w:val="left" w:pos="540"/>
              </w:tabs>
              <w:ind w:firstLine="12"/>
              <w:jc w:val="center"/>
            </w:pPr>
          </w:p>
        </w:tc>
      </w:tr>
      <w:tr w:rsidR="00725856" w:rsidRPr="00725856" w14:paraId="611B0512" w14:textId="77777777" w:rsidTr="00725856">
        <w:trPr>
          <w:trHeight w:val="236"/>
          <w:jc w:val="center"/>
        </w:trPr>
        <w:tc>
          <w:tcPr>
            <w:tcW w:w="613" w:type="dxa"/>
            <w:tcBorders>
              <w:top w:val="single" w:sz="4" w:space="0" w:color="000000"/>
              <w:left w:val="single" w:sz="4" w:space="0" w:color="000000"/>
              <w:bottom w:val="single" w:sz="4" w:space="0" w:color="000000"/>
              <w:right w:val="single" w:sz="4" w:space="0" w:color="auto"/>
            </w:tcBorders>
            <w:hideMark/>
          </w:tcPr>
          <w:p w14:paraId="4DCA5C26" w14:textId="77777777" w:rsidR="00725856" w:rsidRPr="00725856" w:rsidRDefault="00725856" w:rsidP="00725856">
            <w:pPr>
              <w:tabs>
                <w:tab w:val="left" w:pos="540"/>
              </w:tabs>
              <w:jc w:val="center"/>
            </w:pPr>
            <w:r w:rsidRPr="00725856">
              <w:t>5.</w:t>
            </w:r>
          </w:p>
        </w:tc>
        <w:tc>
          <w:tcPr>
            <w:tcW w:w="6470" w:type="dxa"/>
            <w:tcBorders>
              <w:top w:val="single" w:sz="4" w:space="0" w:color="000000"/>
              <w:left w:val="single" w:sz="4" w:space="0" w:color="auto"/>
              <w:bottom w:val="single" w:sz="4" w:space="0" w:color="000000"/>
              <w:right w:val="single" w:sz="4" w:space="0" w:color="000000"/>
            </w:tcBorders>
            <w:hideMark/>
          </w:tcPr>
          <w:p w14:paraId="673E04E7" w14:textId="77777777" w:rsidR="00725856" w:rsidRPr="00725856" w:rsidRDefault="00725856" w:rsidP="00725856">
            <w:pPr>
              <w:tabs>
                <w:tab w:val="left" w:pos="540"/>
              </w:tabs>
            </w:pPr>
            <w:r w:rsidRPr="00725856">
              <w:t>Lėšų likutis ataskaitinių biudžetinių metų pradžioje</w:t>
            </w:r>
          </w:p>
        </w:tc>
        <w:tc>
          <w:tcPr>
            <w:tcW w:w="2787" w:type="dxa"/>
            <w:tcBorders>
              <w:top w:val="single" w:sz="4" w:space="0" w:color="000000"/>
              <w:left w:val="single" w:sz="4" w:space="0" w:color="000000"/>
              <w:bottom w:val="single" w:sz="4" w:space="0" w:color="000000"/>
              <w:right w:val="single" w:sz="4" w:space="0" w:color="000000"/>
            </w:tcBorders>
            <w:hideMark/>
          </w:tcPr>
          <w:p w14:paraId="514F0FB9" w14:textId="77777777" w:rsidR="00725856" w:rsidRPr="00725856" w:rsidRDefault="00725856" w:rsidP="00725856">
            <w:pPr>
              <w:tabs>
                <w:tab w:val="left" w:pos="540"/>
              </w:tabs>
              <w:ind w:firstLine="12"/>
              <w:jc w:val="center"/>
            </w:pPr>
            <w:r w:rsidRPr="00725856">
              <w:t>44,4</w:t>
            </w:r>
          </w:p>
        </w:tc>
      </w:tr>
      <w:tr w:rsidR="00725856" w:rsidRPr="00725856" w14:paraId="3971A733" w14:textId="77777777" w:rsidTr="00725856">
        <w:trPr>
          <w:trHeight w:val="239"/>
          <w:jc w:val="center"/>
        </w:trPr>
        <w:tc>
          <w:tcPr>
            <w:tcW w:w="7083" w:type="dxa"/>
            <w:gridSpan w:val="2"/>
            <w:tcBorders>
              <w:top w:val="single" w:sz="4" w:space="0" w:color="000000"/>
              <w:left w:val="single" w:sz="4" w:space="0" w:color="000000"/>
              <w:bottom w:val="single" w:sz="4" w:space="0" w:color="000000"/>
              <w:right w:val="single" w:sz="4" w:space="0" w:color="000000"/>
            </w:tcBorders>
            <w:hideMark/>
          </w:tcPr>
          <w:p w14:paraId="649E6DB6" w14:textId="77777777" w:rsidR="00725856" w:rsidRPr="00725856" w:rsidRDefault="00725856" w:rsidP="00725856">
            <w:pPr>
              <w:tabs>
                <w:tab w:val="left" w:pos="540"/>
              </w:tabs>
              <w:ind w:firstLine="12"/>
              <w:jc w:val="right"/>
              <w:rPr>
                <w:b/>
              </w:rPr>
            </w:pPr>
            <w:r w:rsidRPr="00725856">
              <w:rPr>
                <w:b/>
              </w:rPr>
              <w:t>Iš viso:</w:t>
            </w:r>
          </w:p>
        </w:tc>
        <w:tc>
          <w:tcPr>
            <w:tcW w:w="2787" w:type="dxa"/>
            <w:tcBorders>
              <w:top w:val="single" w:sz="4" w:space="0" w:color="000000"/>
              <w:left w:val="single" w:sz="4" w:space="0" w:color="000000"/>
              <w:bottom w:val="single" w:sz="4" w:space="0" w:color="000000"/>
              <w:right w:val="single" w:sz="4" w:space="0" w:color="000000"/>
            </w:tcBorders>
            <w:hideMark/>
          </w:tcPr>
          <w:p w14:paraId="2CE3C7B8" w14:textId="77777777" w:rsidR="00725856" w:rsidRPr="00725856" w:rsidRDefault="00725856" w:rsidP="00725856">
            <w:pPr>
              <w:tabs>
                <w:tab w:val="left" w:pos="540"/>
              </w:tabs>
              <w:ind w:firstLine="12"/>
              <w:jc w:val="center"/>
              <w:rPr>
                <w:b/>
              </w:rPr>
            </w:pPr>
            <w:r w:rsidRPr="00725856">
              <w:rPr>
                <w:b/>
              </w:rPr>
              <w:t>214,3</w:t>
            </w:r>
          </w:p>
        </w:tc>
      </w:tr>
    </w:tbl>
    <w:p w14:paraId="582822B2" w14:textId="77777777" w:rsidR="00725856" w:rsidRPr="00725856" w:rsidRDefault="00725856" w:rsidP="00725856">
      <w:pPr>
        <w:tabs>
          <w:tab w:val="left" w:pos="0"/>
        </w:tabs>
        <w:jc w:val="center"/>
        <w:rPr>
          <w:b/>
        </w:rPr>
      </w:pPr>
    </w:p>
    <w:p w14:paraId="16C7F855" w14:textId="77777777" w:rsidR="00725856" w:rsidRPr="00725856" w:rsidRDefault="00725856" w:rsidP="00725856">
      <w:pPr>
        <w:tabs>
          <w:tab w:val="left" w:pos="0"/>
        </w:tabs>
        <w:jc w:val="center"/>
        <w:rPr>
          <w:b/>
        </w:rPr>
      </w:pPr>
      <w:r w:rsidRPr="00725856">
        <w:rPr>
          <w:b/>
        </w:rPr>
        <w:t>II SKYRIUS</w:t>
      </w:r>
    </w:p>
    <w:p w14:paraId="108E9D6A" w14:textId="77777777" w:rsidR="00725856" w:rsidRPr="00725856" w:rsidRDefault="00725856" w:rsidP="00725856">
      <w:pPr>
        <w:tabs>
          <w:tab w:val="left" w:pos="0"/>
        </w:tabs>
        <w:jc w:val="center"/>
        <w:rPr>
          <w:lang w:eastAsia="lt-LT"/>
        </w:rPr>
      </w:pPr>
      <w:r w:rsidRPr="00725856">
        <w:rPr>
          <w:b/>
        </w:rPr>
        <w:t>SAVIVALDYBĖS VISUOMENĖS SVEIKATOS RĖMIMO SPECIALIOSIOS PROGRAMOS LĖŠOMIS VYKDYTOS PRIEMONĖS</w:t>
      </w:r>
    </w:p>
    <w:p w14:paraId="4A399864" w14:textId="77777777" w:rsidR="00725856" w:rsidRPr="00725856" w:rsidRDefault="00725856" w:rsidP="00725856">
      <w:pPr>
        <w:ind w:firstLine="720"/>
        <w:jc w:val="both"/>
        <w:rPr>
          <w:lang w:eastAsia="lt-LT"/>
        </w:rPr>
      </w:pPr>
    </w:p>
    <w:tbl>
      <w:tblPr>
        <w:tblW w:w="9780" w:type="dxa"/>
        <w:jc w:val="center"/>
        <w:tblBorders>
          <w:top w:val="single" w:sz="2" w:space="0" w:color="auto"/>
          <w:left w:val="single" w:sz="2" w:space="0" w:color="auto"/>
          <w:bottom w:val="single" w:sz="6"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99"/>
        <w:gridCol w:w="2658"/>
        <w:gridCol w:w="3403"/>
        <w:gridCol w:w="1275"/>
        <w:gridCol w:w="1845"/>
      </w:tblGrid>
      <w:tr w:rsidR="00725856" w:rsidRPr="00725856" w14:paraId="45568AD8" w14:textId="77777777" w:rsidTr="00725856">
        <w:trPr>
          <w:trHeight w:val="634"/>
          <w:jc w:val="center"/>
        </w:trPr>
        <w:tc>
          <w:tcPr>
            <w:tcW w:w="599" w:type="dxa"/>
            <w:tcBorders>
              <w:top w:val="single" w:sz="4" w:space="0" w:color="auto"/>
              <w:left w:val="single" w:sz="4" w:space="0" w:color="auto"/>
              <w:bottom w:val="single" w:sz="4" w:space="0" w:color="auto"/>
              <w:right w:val="single" w:sz="4" w:space="0" w:color="auto"/>
            </w:tcBorders>
            <w:vAlign w:val="center"/>
            <w:hideMark/>
          </w:tcPr>
          <w:p w14:paraId="1E98069A" w14:textId="77777777" w:rsidR="00725856" w:rsidRPr="00725856" w:rsidRDefault="00725856" w:rsidP="00725856">
            <w:pPr>
              <w:tabs>
                <w:tab w:val="left" w:pos="540"/>
              </w:tabs>
              <w:ind w:firstLine="12"/>
              <w:jc w:val="center"/>
              <w:rPr>
                <w:b/>
              </w:rPr>
            </w:pPr>
            <w:r w:rsidRPr="00725856">
              <w:rPr>
                <w:b/>
              </w:rPr>
              <w:t>Eil. Nr.</w:t>
            </w:r>
          </w:p>
        </w:tc>
        <w:tc>
          <w:tcPr>
            <w:tcW w:w="2657" w:type="dxa"/>
            <w:tcBorders>
              <w:top w:val="single" w:sz="4" w:space="0" w:color="auto"/>
              <w:left w:val="single" w:sz="4" w:space="0" w:color="auto"/>
              <w:bottom w:val="single" w:sz="4" w:space="0" w:color="auto"/>
              <w:right w:val="single" w:sz="4" w:space="0" w:color="auto"/>
            </w:tcBorders>
            <w:vAlign w:val="center"/>
            <w:hideMark/>
          </w:tcPr>
          <w:p w14:paraId="4942065B" w14:textId="77777777" w:rsidR="00725856" w:rsidRPr="00725856" w:rsidRDefault="00725856" w:rsidP="00725856">
            <w:pPr>
              <w:tabs>
                <w:tab w:val="left" w:pos="540"/>
              </w:tabs>
              <w:ind w:firstLine="12"/>
              <w:jc w:val="center"/>
              <w:rPr>
                <w:b/>
              </w:rPr>
            </w:pPr>
            <w:r w:rsidRPr="00725856">
              <w:rPr>
                <w:b/>
              </w:rPr>
              <w:t>Programos / priemonės poveikio sritis</w:t>
            </w:r>
          </w:p>
        </w:tc>
        <w:tc>
          <w:tcPr>
            <w:tcW w:w="3402" w:type="dxa"/>
            <w:tcBorders>
              <w:top w:val="single" w:sz="4" w:space="0" w:color="auto"/>
              <w:left w:val="single" w:sz="4" w:space="0" w:color="auto"/>
              <w:bottom w:val="single" w:sz="2" w:space="0" w:color="auto"/>
              <w:right w:val="single" w:sz="4" w:space="0" w:color="auto"/>
            </w:tcBorders>
            <w:vAlign w:val="center"/>
            <w:hideMark/>
          </w:tcPr>
          <w:p w14:paraId="04FAA4AF" w14:textId="77777777" w:rsidR="00725856" w:rsidRPr="00725856" w:rsidRDefault="00725856" w:rsidP="00725856">
            <w:pPr>
              <w:tabs>
                <w:tab w:val="left" w:pos="540"/>
              </w:tabs>
              <w:ind w:firstLine="12"/>
              <w:jc w:val="center"/>
              <w:rPr>
                <w:b/>
              </w:rPr>
            </w:pPr>
            <w:r w:rsidRPr="00725856">
              <w:rPr>
                <w:b/>
              </w:rPr>
              <w:t>Vykdytų savivaldybės visuomenės sveikatos programų, priemonių skaičius</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E8C75F7" w14:textId="77777777" w:rsidR="00725856" w:rsidRPr="00725856" w:rsidRDefault="00725856" w:rsidP="00725856">
            <w:pPr>
              <w:tabs>
                <w:tab w:val="left" w:pos="540"/>
              </w:tabs>
              <w:ind w:firstLine="12"/>
              <w:jc w:val="center"/>
              <w:rPr>
                <w:b/>
              </w:rPr>
            </w:pPr>
            <w:r w:rsidRPr="00725856">
              <w:rPr>
                <w:b/>
              </w:rPr>
              <w:t>Skirta lėšų, tūkst. Eur</w:t>
            </w:r>
          </w:p>
        </w:tc>
        <w:tc>
          <w:tcPr>
            <w:tcW w:w="1845" w:type="dxa"/>
            <w:tcBorders>
              <w:top w:val="single" w:sz="4" w:space="0" w:color="auto"/>
              <w:left w:val="single" w:sz="4" w:space="0" w:color="auto"/>
              <w:bottom w:val="single" w:sz="2" w:space="0" w:color="auto"/>
              <w:right w:val="single" w:sz="4" w:space="0" w:color="auto"/>
            </w:tcBorders>
            <w:vAlign w:val="center"/>
            <w:hideMark/>
          </w:tcPr>
          <w:p w14:paraId="0D96348A" w14:textId="77777777" w:rsidR="00725856" w:rsidRPr="00725856" w:rsidRDefault="00725856" w:rsidP="00725856">
            <w:pPr>
              <w:tabs>
                <w:tab w:val="left" w:pos="540"/>
              </w:tabs>
              <w:ind w:firstLine="12"/>
              <w:jc w:val="center"/>
              <w:rPr>
                <w:b/>
              </w:rPr>
            </w:pPr>
            <w:r w:rsidRPr="00725856">
              <w:rPr>
                <w:b/>
              </w:rPr>
              <w:t>Panaudota</w:t>
            </w:r>
          </w:p>
          <w:p w14:paraId="566A4143" w14:textId="77777777" w:rsidR="00725856" w:rsidRPr="00725856" w:rsidRDefault="00725856" w:rsidP="00725856">
            <w:pPr>
              <w:tabs>
                <w:tab w:val="left" w:pos="540"/>
              </w:tabs>
              <w:ind w:firstLine="12"/>
              <w:jc w:val="center"/>
              <w:rPr>
                <w:b/>
              </w:rPr>
            </w:pPr>
            <w:r w:rsidRPr="00725856">
              <w:rPr>
                <w:b/>
              </w:rPr>
              <w:t>lėšų, tūkst. Eur</w:t>
            </w:r>
          </w:p>
        </w:tc>
      </w:tr>
      <w:tr w:rsidR="00725856" w:rsidRPr="00725856" w14:paraId="72DC438D" w14:textId="77777777" w:rsidTr="00725856">
        <w:trPr>
          <w:trHeight w:val="254"/>
          <w:jc w:val="center"/>
        </w:trPr>
        <w:tc>
          <w:tcPr>
            <w:tcW w:w="599" w:type="dxa"/>
            <w:tcBorders>
              <w:top w:val="single" w:sz="4" w:space="0" w:color="auto"/>
              <w:left w:val="single" w:sz="4" w:space="0" w:color="auto"/>
              <w:bottom w:val="single" w:sz="4" w:space="0" w:color="auto"/>
              <w:right w:val="single" w:sz="4" w:space="0" w:color="auto"/>
            </w:tcBorders>
            <w:vAlign w:val="center"/>
            <w:hideMark/>
          </w:tcPr>
          <w:p w14:paraId="241962B4" w14:textId="77777777" w:rsidR="00725856" w:rsidRPr="00725856" w:rsidRDefault="00725856" w:rsidP="00725856">
            <w:pPr>
              <w:tabs>
                <w:tab w:val="left" w:pos="540"/>
              </w:tabs>
              <w:ind w:firstLine="12"/>
              <w:jc w:val="center"/>
            </w:pPr>
            <w:r w:rsidRPr="00725856">
              <w:t>1</w:t>
            </w:r>
          </w:p>
        </w:tc>
        <w:tc>
          <w:tcPr>
            <w:tcW w:w="2657" w:type="dxa"/>
            <w:tcBorders>
              <w:top w:val="single" w:sz="4" w:space="0" w:color="auto"/>
              <w:left w:val="single" w:sz="4" w:space="0" w:color="auto"/>
              <w:bottom w:val="single" w:sz="4" w:space="0" w:color="auto"/>
              <w:right w:val="single" w:sz="4" w:space="0" w:color="auto"/>
            </w:tcBorders>
            <w:vAlign w:val="center"/>
            <w:hideMark/>
          </w:tcPr>
          <w:p w14:paraId="7CEC4BE2" w14:textId="77777777" w:rsidR="00725856" w:rsidRPr="00725856" w:rsidRDefault="00725856" w:rsidP="00725856">
            <w:pPr>
              <w:tabs>
                <w:tab w:val="left" w:pos="540"/>
              </w:tabs>
              <w:ind w:firstLine="12"/>
              <w:jc w:val="center"/>
            </w:pPr>
            <w:r w:rsidRPr="00725856">
              <w:t>2</w:t>
            </w:r>
          </w:p>
        </w:tc>
        <w:tc>
          <w:tcPr>
            <w:tcW w:w="3402" w:type="dxa"/>
            <w:tcBorders>
              <w:top w:val="single" w:sz="4" w:space="0" w:color="auto"/>
              <w:left w:val="single" w:sz="4" w:space="0" w:color="auto"/>
              <w:bottom w:val="single" w:sz="2" w:space="0" w:color="auto"/>
              <w:right w:val="single" w:sz="4" w:space="0" w:color="auto"/>
            </w:tcBorders>
            <w:vAlign w:val="center"/>
            <w:hideMark/>
          </w:tcPr>
          <w:p w14:paraId="10281BA9" w14:textId="77777777" w:rsidR="00725856" w:rsidRPr="00725856" w:rsidRDefault="00725856" w:rsidP="00725856">
            <w:pPr>
              <w:tabs>
                <w:tab w:val="left" w:pos="540"/>
              </w:tabs>
              <w:ind w:firstLine="12"/>
              <w:jc w:val="center"/>
            </w:pPr>
            <w:r w:rsidRPr="00725856">
              <w:t>3</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DB9CDED" w14:textId="77777777" w:rsidR="00725856" w:rsidRPr="00725856" w:rsidRDefault="00725856" w:rsidP="00725856">
            <w:pPr>
              <w:tabs>
                <w:tab w:val="left" w:pos="540"/>
              </w:tabs>
              <w:ind w:firstLine="12"/>
              <w:jc w:val="center"/>
            </w:pPr>
            <w:r w:rsidRPr="00725856">
              <w:t>4</w:t>
            </w:r>
          </w:p>
        </w:tc>
        <w:tc>
          <w:tcPr>
            <w:tcW w:w="1845" w:type="dxa"/>
            <w:tcBorders>
              <w:top w:val="single" w:sz="4" w:space="0" w:color="auto"/>
              <w:left w:val="single" w:sz="4" w:space="0" w:color="auto"/>
              <w:bottom w:val="single" w:sz="2" w:space="0" w:color="auto"/>
              <w:right w:val="single" w:sz="4" w:space="0" w:color="auto"/>
            </w:tcBorders>
            <w:vAlign w:val="center"/>
            <w:hideMark/>
          </w:tcPr>
          <w:p w14:paraId="0C1DEB65" w14:textId="77777777" w:rsidR="00725856" w:rsidRPr="00725856" w:rsidRDefault="00725856" w:rsidP="00725856">
            <w:pPr>
              <w:tabs>
                <w:tab w:val="left" w:pos="540"/>
              </w:tabs>
              <w:ind w:firstLine="12"/>
              <w:jc w:val="center"/>
            </w:pPr>
            <w:r w:rsidRPr="00725856">
              <w:t>5</w:t>
            </w:r>
          </w:p>
        </w:tc>
      </w:tr>
      <w:tr w:rsidR="00725856" w:rsidRPr="00725856" w14:paraId="4EDF75CB" w14:textId="77777777" w:rsidTr="00725856">
        <w:trPr>
          <w:trHeight w:val="307"/>
          <w:jc w:val="center"/>
        </w:trPr>
        <w:tc>
          <w:tcPr>
            <w:tcW w:w="9778" w:type="dxa"/>
            <w:gridSpan w:val="5"/>
            <w:tcBorders>
              <w:top w:val="single" w:sz="4" w:space="0" w:color="auto"/>
              <w:left w:val="single" w:sz="4" w:space="0" w:color="auto"/>
              <w:bottom w:val="single" w:sz="4" w:space="0" w:color="auto"/>
              <w:right w:val="single" w:sz="4" w:space="0" w:color="auto"/>
            </w:tcBorders>
            <w:vAlign w:val="center"/>
            <w:hideMark/>
          </w:tcPr>
          <w:p w14:paraId="07186B77" w14:textId="77777777" w:rsidR="00725856" w:rsidRPr="00725856" w:rsidRDefault="00725856" w:rsidP="00725856">
            <w:pPr>
              <w:tabs>
                <w:tab w:val="left" w:pos="540"/>
              </w:tabs>
              <w:ind w:firstLine="12"/>
              <w:jc w:val="center"/>
            </w:pPr>
            <w:r w:rsidRPr="00725856">
              <w:t>1. Savivaldybės kompleksinės programos</w:t>
            </w:r>
          </w:p>
        </w:tc>
      </w:tr>
      <w:tr w:rsidR="00725856" w:rsidRPr="00725856" w14:paraId="6779A629" w14:textId="77777777" w:rsidTr="00725856">
        <w:trPr>
          <w:trHeight w:val="251"/>
          <w:jc w:val="center"/>
        </w:trPr>
        <w:tc>
          <w:tcPr>
            <w:tcW w:w="599" w:type="dxa"/>
            <w:tcBorders>
              <w:top w:val="single" w:sz="4" w:space="0" w:color="auto"/>
              <w:left w:val="single" w:sz="4" w:space="0" w:color="auto"/>
              <w:bottom w:val="single" w:sz="4" w:space="0" w:color="auto"/>
              <w:right w:val="single" w:sz="4" w:space="0" w:color="auto"/>
            </w:tcBorders>
            <w:hideMark/>
          </w:tcPr>
          <w:p w14:paraId="6DB6C41C" w14:textId="77777777" w:rsidR="00725856" w:rsidRPr="00725856" w:rsidRDefault="00725856" w:rsidP="00725856">
            <w:pPr>
              <w:tabs>
                <w:tab w:val="left" w:pos="540"/>
              </w:tabs>
              <w:ind w:firstLine="12"/>
              <w:jc w:val="center"/>
            </w:pPr>
            <w:r w:rsidRPr="00725856">
              <w:t>1.1.</w:t>
            </w:r>
          </w:p>
        </w:tc>
        <w:tc>
          <w:tcPr>
            <w:tcW w:w="2657" w:type="dxa"/>
            <w:tcBorders>
              <w:top w:val="single" w:sz="4" w:space="0" w:color="auto"/>
              <w:left w:val="single" w:sz="4" w:space="0" w:color="auto"/>
              <w:bottom w:val="single" w:sz="4" w:space="0" w:color="auto"/>
              <w:right w:val="single" w:sz="4" w:space="0" w:color="auto"/>
            </w:tcBorders>
          </w:tcPr>
          <w:p w14:paraId="178E5E6F" w14:textId="77777777" w:rsidR="00725856" w:rsidRPr="00725856" w:rsidRDefault="00725856" w:rsidP="00725856">
            <w:pPr>
              <w:tabs>
                <w:tab w:val="left" w:pos="540"/>
              </w:tabs>
              <w:ind w:firstLine="12"/>
            </w:pPr>
          </w:p>
        </w:tc>
        <w:tc>
          <w:tcPr>
            <w:tcW w:w="3402" w:type="dxa"/>
            <w:tcBorders>
              <w:top w:val="single" w:sz="4" w:space="0" w:color="auto"/>
              <w:left w:val="single" w:sz="4" w:space="0" w:color="auto"/>
              <w:bottom w:val="single" w:sz="4" w:space="0" w:color="auto"/>
              <w:right w:val="single" w:sz="4" w:space="0" w:color="auto"/>
            </w:tcBorders>
            <w:hideMark/>
          </w:tcPr>
          <w:p w14:paraId="4BC99054" w14:textId="77777777" w:rsidR="00725856" w:rsidRPr="00725856" w:rsidRDefault="00725856" w:rsidP="00725856">
            <w:pPr>
              <w:tabs>
                <w:tab w:val="left" w:pos="540"/>
              </w:tabs>
              <w:ind w:firstLine="12"/>
              <w:jc w:val="center"/>
              <w:rPr>
                <w:lang w:val="en-US"/>
              </w:rPr>
            </w:pPr>
            <w:r w:rsidRPr="00725856">
              <w:t>1</w:t>
            </w:r>
          </w:p>
        </w:tc>
        <w:tc>
          <w:tcPr>
            <w:tcW w:w="1275" w:type="dxa"/>
            <w:tcBorders>
              <w:top w:val="single" w:sz="4" w:space="0" w:color="auto"/>
              <w:left w:val="single" w:sz="4" w:space="0" w:color="auto"/>
              <w:bottom w:val="single" w:sz="4" w:space="0" w:color="auto"/>
              <w:right w:val="single" w:sz="4" w:space="0" w:color="auto"/>
            </w:tcBorders>
          </w:tcPr>
          <w:p w14:paraId="0EB2D5B6" w14:textId="77777777" w:rsidR="00725856" w:rsidRPr="00725856" w:rsidRDefault="00725856" w:rsidP="00725856">
            <w:pPr>
              <w:tabs>
                <w:tab w:val="left" w:pos="540"/>
              </w:tabs>
              <w:ind w:firstLine="12"/>
              <w:jc w:val="center"/>
            </w:pPr>
          </w:p>
        </w:tc>
        <w:tc>
          <w:tcPr>
            <w:tcW w:w="1845" w:type="dxa"/>
            <w:tcBorders>
              <w:top w:val="single" w:sz="4" w:space="0" w:color="auto"/>
              <w:left w:val="single" w:sz="4" w:space="0" w:color="auto"/>
              <w:bottom w:val="single" w:sz="4" w:space="0" w:color="auto"/>
              <w:right w:val="single" w:sz="4" w:space="0" w:color="auto"/>
            </w:tcBorders>
          </w:tcPr>
          <w:p w14:paraId="7DBD6FDE" w14:textId="77777777" w:rsidR="00725856" w:rsidRPr="00725856" w:rsidRDefault="00725856" w:rsidP="00725856">
            <w:pPr>
              <w:tabs>
                <w:tab w:val="left" w:pos="540"/>
              </w:tabs>
              <w:ind w:firstLine="12"/>
              <w:jc w:val="center"/>
            </w:pPr>
          </w:p>
        </w:tc>
      </w:tr>
      <w:tr w:rsidR="00725856" w:rsidRPr="00725856" w14:paraId="2D9D79E6" w14:textId="77777777" w:rsidTr="00725856">
        <w:trPr>
          <w:trHeight w:val="318"/>
          <w:jc w:val="center"/>
        </w:trPr>
        <w:tc>
          <w:tcPr>
            <w:tcW w:w="9778" w:type="dxa"/>
            <w:gridSpan w:val="5"/>
            <w:tcBorders>
              <w:top w:val="single" w:sz="4" w:space="0" w:color="auto"/>
              <w:left w:val="single" w:sz="4" w:space="0" w:color="auto"/>
              <w:bottom w:val="single" w:sz="4" w:space="0" w:color="auto"/>
              <w:right w:val="single" w:sz="4" w:space="0" w:color="auto"/>
            </w:tcBorders>
            <w:hideMark/>
          </w:tcPr>
          <w:p w14:paraId="40E85F51" w14:textId="77777777" w:rsidR="00725856" w:rsidRPr="00725856" w:rsidRDefault="00725856" w:rsidP="00725856">
            <w:pPr>
              <w:tabs>
                <w:tab w:val="left" w:pos="540"/>
              </w:tabs>
              <w:ind w:firstLine="12"/>
              <w:jc w:val="center"/>
            </w:pPr>
            <w:r w:rsidRPr="00725856">
              <w:t>2. Savivaldybės strateginio veiklos plano priemonės</w:t>
            </w:r>
          </w:p>
        </w:tc>
      </w:tr>
      <w:tr w:rsidR="00725856" w:rsidRPr="00725856" w14:paraId="0DDC01C3" w14:textId="77777777" w:rsidTr="00725856">
        <w:trPr>
          <w:jc w:val="center"/>
        </w:trPr>
        <w:tc>
          <w:tcPr>
            <w:tcW w:w="599" w:type="dxa"/>
            <w:tcBorders>
              <w:top w:val="single" w:sz="4" w:space="0" w:color="auto"/>
              <w:left w:val="single" w:sz="4" w:space="0" w:color="auto"/>
              <w:bottom w:val="single" w:sz="4" w:space="0" w:color="auto"/>
              <w:right w:val="single" w:sz="4" w:space="0" w:color="auto"/>
            </w:tcBorders>
            <w:hideMark/>
          </w:tcPr>
          <w:p w14:paraId="0D5A2D5F" w14:textId="77777777" w:rsidR="00725856" w:rsidRPr="00725856" w:rsidRDefault="00725856" w:rsidP="00725856">
            <w:pPr>
              <w:tabs>
                <w:tab w:val="left" w:pos="540"/>
              </w:tabs>
              <w:ind w:firstLine="12"/>
              <w:jc w:val="center"/>
            </w:pPr>
            <w:r w:rsidRPr="00725856">
              <w:t>2.1.</w:t>
            </w:r>
          </w:p>
        </w:tc>
        <w:tc>
          <w:tcPr>
            <w:tcW w:w="2657" w:type="dxa"/>
            <w:tcBorders>
              <w:top w:val="single" w:sz="4" w:space="0" w:color="auto"/>
              <w:left w:val="single" w:sz="4" w:space="0" w:color="auto"/>
              <w:bottom w:val="single" w:sz="4" w:space="0" w:color="auto"/>
              <w:right w:val="single" w:sz="4" w:space="0" w:color="auto"/>
            </w:tcBorders>
            <w:hideMark/>
          </w:tcPr>
          <w:p w14:paraId="578B4D8F" w14:textId="77777777" w:rsidR="00725856" w:rsidRPr="00725856" w:rsidRDefault="00725856" w:rsidP="00725856">
            <w:pPr>
              <w:tabs>
                <w:tab w:val="left" w:pos="540"/>
              </w:tabs>
              <w:ind w:firstLine="12"/>
            </w:pPr>
            <w:r w:rsidRPr="00725856">
              <w:rPr>
                <w:lang w:eastAsia="lt-LT"/>
              </w:rPr>
              <w:t>Užkrečiamųjų ligų prevencija ir kontrolė</w:t>
            </w:r>
          </w:p>
        </w:tc>
        <w:tc>
          <w:tcPr>
            <w:tcW w:w="3402" w:type="dxa"/>
            <w:tcBorders>
              <w:top w:val="single" w:sz="4" w:space="0" w:color="auto"/>
              <w:left w:val="single" w:sz="4" w:space="0" w:color="auto"/>
              <w:bottom w:val="single" w:sz="4" w:space="0" w:color="auto"/>
              <w:right w:val="single" w:sz="4" w:space="0" w:color="auto"/>
            </w:tcBorders>
            <w:hideMark/>
          </w:tcPr>
          <w:p w14:paraId="162B3BB2" w14:textId="77777777" w:rsidR="00725856" w:rsidRPr="00725856" w:rsidRDefault="00725856" w:rsidP="00725856">
            <w:pPr>
              <w:tabs>
                <w:tab w:val="left" w:pos="540"/>
              </w:tabs>
              <w:ind w:firstLine="12"/>
              <w:jc w:val="center"/>
            </w:pPr>
            <w:r w:rsidRPr="00725856">
              <w:t>3</w:t>
            </w:r>
          </w:p>
        </w:tc>
        <w:tc>
          <w:tcPr>
            <w:tcW w:w="1275" w:type="dxa"/>
            <w:tcBorders>
              <w:top w:val="single" w:sz="4" w:space="0" w:color="auto"/>
              <w:left w:val="single" w:sz="4" w:space="0" w:color="auto"/>
              <w:bottom w:val="single" w:sz="4" w:space="0" w:color="auto"/>
              <w:right w:val="single" w:sz="4" w:space="0" w:color="auto"/>
            </w:tcBorders>
            <w:hideMark/>
          </w:tcPr>
          <w:p w14:paraId="139DDFDA" w14:textId="77777777" w:rsidR="00725856" w:rsidRPr="00725856" w:rsidRDefault="00725856" w:rsidP="00725856">
            <w:pPr>
              <w:tabs>
                <w:tab w:val="left" w:pos="540"/>
              </w:tabs>
              <w:ind w:firstLine="12"/>
              <w:jc w:val="center"/>
              <w:rPr>
                <w:lang w:val="en-US"/>
              </w:rPr>
            </w:pPr>
            <w:r w:rsidRPr="00725856">
              <w:t>69,0</w:t>
            </w:r>
          </w:p>
        </w:tc>
        <w:tc>
          <w:tcPr>
            <w:tcW w:w="1845" w:type="dxa"/>
            <w:tcBorders>
              <w:top w:val="single" w:sz="4" w:space="0" w:color="auto"/>
              <w:left w:val="single" w:sz="4" w:space="0" w:color="auto"/>
              <w:bottom w:val="single" w:sz="4" w:space="0" w:color="auto"/>
              <w:right w:val="single" w:sz="4" w:space="0" w:color="auto"/>
            </w:tcBorders>
            <w:hideMark/>
          </w:tcPr>
          <w:p w14:paraId="2AA16CE9" w14:textId="77777777" w:rsidR="00725856" w:rsidRPr="00725856" w:rsidRDefault="00725856" w:rsidP="00725856">
            <w:pPr>
              <w:tabs>
                <w:tab w:val="left" w:pos="540"/>
              </w:tabs>
              <w:ind w:firstLine="12"/>
              <w:jc w:val="center"/>
            </w:pPr>
            <w:r w:rsidRPr="00725856">
              <w:t>62,2</w:t>
            </w:r>
          </w:p>
        </w:tc>
      </w:tr>
      <w:tr w:rsidR="00725856" w:rsidRPr="00725856" w14:paraId="038096FC" w14:textId="77777777" w:rsidTr="00725856">
        <w:trPr>
          <w:jc w:val="center"/>
        </w:trPr>
        <w:tc>
          <w:tcPr>
            <w:tcW w:w="599" w:type="dxa"/>
            <w:tcBorders>
              <w:top w:val="single" w:sz="4" w:space="0" w:color="auto"/>
              <w:left w:val="single" w:sz="4" w:space="0" w:color="auto"/>
              <w:bottom w:val="single" w:sz="4" w:space="0" w:color="auto"/>
              <w:right w:val="single" w:sz="4" w:space="0" w:color="auto"/>
            </w:tcBorders>
            <w:hideMark/>
          </w:tcPr>
          <w:p w14:paraId="4C3C4485" w14:textId="77777777" w:rsidR="00725856" w:rsidRPr="00725856" w:rsidRDefault="00725856" w:rsidP="00725856">
            <w:pPr>
              <w:tabs>
                <w:tab w:val="left" w:pos="540"/>
              </w:tabs>
              <w:ind w:firstLine="12"/>
              <w:jc w:val="center"/>
            </w:pPr>
            <w:r w:rsidRPr="00725856">
              <w:t>2.2.</w:t>
            </w:r>
          </w:p>
        </w:tc>
        <w:tc>
          <w:tcPr>
            <w:tcW w:w="2657" w:type="dxa"/>
            <w:tcBorders>
              <w:top w:val="single" w:sz="4" w:space="0" w:color="auto"/>
              <w:left w:val="single" w:sz="4" w:space="0" w:color="auto"/>
              <w:bottom w:val="single" w:sz="4" w:space="0" w:color="auto"/>
              <w:right w:val="single" w:sz="4" w:space="0" w:color="auto"/>
            </w:tcBorders>
            <w:hideMark/>
          </w:tcPr>
          <w:p w14:paraId="3F1D8260" w14:textId="77777777" w:rsidR="00725856" w:rsidRPr="00725856" w:rsidRDefault="00725856" w:rsidP="00725856">
            <w:pPr>
              <w:tabs>
                <w:tab w:val="left" w:pos="540"/>
              </w:tabs>
              <w:ind w:firstLine="12"/>
            </w:pPr>
            <w:r w:rsidRPr="00725856">
              <w:rPr>
                <w:lang w:eastAsia="lt-LT"/>
              </w:rPr>
              <w:t>Aplinkos sveikata (triukšmo prevencija, geriamojo vandens, maudyklų vandens stebėsena)</w:t>
            </w:r>
          </w:p>
        </w:tc>
        <w:tc>
          <w:tcPr>
            <w:tcW w:w="3402" w:type="dxa"/>
            <w:tcBorders>
              <w:top w:val="single" w:sz="4" w:space="0" w:color="auto"/>
              <w:left w:val="single" w:sz="4" w:space="0" w:color="auto"/>
              <w:bottom w:val="single" w:sz="4" w:space="0" w:color="auto"/>
              <w:right w:val="single" w:sz="4" w:space="0" w:color="auto"/>
            </w:tcBorders>
            <w:hideMark/>
          </w:tcPr>
          <w:p w14:paraId="6A1F7178" w14:textId="77777777" w:rsidR="00725856" w:rsidRPr="00725856" w:rsidRDefault="00725856" w:rsidP="00725856">
            <w:pPr>
              <w:tabs>
                <w:tab w:val="left" w:pos="540"/>
              </w:tabs>
              <w:ind w:firstLine="12"/>
              <w:jc w:val="center"/>
            </w:pPr>
            <w:r w:rsidRPr="00725856">
              <w:t>1</w:t>
            </w:r>
          </w:p>
        </w:tc>
        <w:tc>
          <w:tcPr>
            <w:tcW w:w="1275" w:type="dxa"/>
            <w:tcBorders>
              <w:top w:val="single" w:sz="4" w:space="0" w:color="auto"/>
              <w:left w:val="single" w:sz="4" w:space="0" w:color="auto"/>
              <w:bottom w:val="single" w:sz="4" w:space="0" w:color="auto"/>
              <w:right w:val="single" w:sz="4" w:space="0" w:color="auto"/>
            </w:tcBorders>
            <w:hideMark/>
          </w:tcPr>
          <w:p w14:paraId="5350E534" w14:textId="77777777" w:rsidR="00725856" w:rsidRPr="00725856" w:rsidRDefault="00725856" w:rsidP="00725856">
            <w:pPr>
              <w:tabs>
                <w:tab w:val="left" w:pos="540"/>
              </w:tabs>
              <w:ind w:firstLine="12"/>
              <w:jc w:val="center"/>
            </w:pPr>
            <w:r w:rsidRPr="00725856">
              <w:t>0,5</w:t>
            </w:r>
          </w:p>
        </w:tc>
        <w:tc>
          <w:tcPr>
            <w:tcW w:w="1845" w:type="dxa"/>
            <w:tcBorders>
              <w:top w:val="single" w:sz="4" w:space="0" w:color="auto"/>
              <w:left w:val="single" w:sz="4" w:space="0" w:color="auto"/>
              <w:bottom w:val="single" w:sz="4" w:space="0" w:color="auto"/>
              <w:right w:val="single" w:sz="4" w:space="0" w:color="auto"/>
            </w:tcBorders>
            <w:hideMark/>
          </w:tcPr>
          <w:p w14:paraId="6175E936" w14:textId="77777777" w:rsidR="00725856" w:rsidRPr="00725856" w:rsidRDefault="00725856" w:rsidP="00725856">
            <w:pPr>
              <w:tabs>
                <w:tab w:val="left" w:pos="540"/>
              </w:tabs>
              <w:ind w:firstLine="12"/>
              <w:jc w:val="center"/>
            </w:pPr>
            <w:r w:rsidRPr="00725856">
              <w:t>-</w:t>
            </w:r>
          </w:p>
        </w:tc>
      </w:tr>
      <w:tr w:rsidR="00725856" w:rsidRPr="00725856" w14:paraId="4200CA7E" w14:textId="77777777" w:rsidTr="00725856">
        <w:trPr>
          <w:jc w:val="center"/>
        </w:trPr>
        <w:tc>
          <w:tcPr>
            <w:tcW w:w="599" w:type="dxa"/>
            <w:tcBorders>
              <w:top w:val="single" w:sz="4" w:space="0" w:color="auto"/>
              <w:left w:val="single" w:sz="4" w:space="0" w:color="auto"/>
              <w:bottom w:val="single" w:sz="4" w:space="0" w:color="auto"/>
              <w:right w:val="single" w:sz="4" w:space="0" w:color="auto"/>
            </w:tcBorders>
            <w:hideMark/>
          </w:tcPr>
          <w:p w14:paraId="772CF744" w14:textId="77777777" w:rsidR="00725856" w:rsidRPr="00725856" w:rsidRDefault="00725856" w:rsidP="00725856">
            <w:pPr>
              <w:tabs>
                <w:tab w:val="left" w:pos="540"/>
              </w:tabs>
              <w:ind w:firstLine="12"/>
              <w:jc w:val="center"/>
            </w:pPr>
            <w:r w:rsidRPr="00725856">
              <w:t>2.3.</w:t>
            </w:r>
          </w:p>
        </w:tc>
        <w:tc>
          <w:tcPr>
            <w:tcW w:w="2657" w:type="dxa"/>
            <w:tcBorders>
              <w:top w:val="single" w:sz="4" w:space="0" w:color="auto"/>
              <w:left w:val="single" w:sz="4" w:space="0" w:color="auto"/>
              <w:bottom w:val="single" w:sz="4" w:space="0" w:color="auto"/>
              <w:right w:val="single" w:sz="4" w:space="0" w:color="auto"/>
            </w:tcBorders>
            <w:hideMark/>
          </w:tcPr>
          <w:p w14:paraId="1316F4FA" w14:textId="77777777" w:rsidR="00725856" w:rsidRPr="00725856" w:rsidRDefault="00725856" w:rsidP="00725856">
            <w:pPr>
              <w:tabs>
                <w:tab w:val="left" w:pos="540"/>
              </w:tabs>
              <w:ind w:firstLine="12"/>
            </w:pPr>
            <w:r w:rsidRPr="00725856">
              <w:rPr>
                <w:lang w:eastAsia="lt-LT"/>
              </w:rPr>
              <w:t>Psichikos sveikatos stiprinimo (smurto, savižudybių prevencija, streso kontrolė ir kt.)</w:t>
            </w:r>
          </w:p>
        </w:tc>
        <w:tc>
          <w:tcPr>
            <w:tcW w:w="3402" w:type="dxa"/>
            <w:tcBorders>
              <w:top w:val="single" w:sz="4" w:space="0" w:color="auto"/>
              <w:left w:val="single" w:sz="4" w:space="0" w:color="auto"/>
              <w:bottom w:val="single" w:sz="4" w:space="0" w:color="auto"/>
              <w:right w:val="single" w:sz="4" w:space="0" w:color="auto"/>
            </w:tcBorders>
            <w:hideMark/>
          </w:tcPr>
          <w:p w14:paraId="72C0C54D" w14:textId="77777777" w:rsidR="00725856" w:rsidRPr="00725856" w:rsidRDefault="00725856" w:rsidP="00725856">
            <w:pPr>
              <w:tabs>
                <w:tab w:val="left" w:pos="540"/>
              </w:tabs>
              <w:ind w:firstLine="12"/>
              <w:jc w:val="center"/>
            </w:pPr>
            <w:r w:rsidRPr="00725856">
              <w:t>1</w:t>
            </w:r>
          </w:p>
        </w:tc>
        <w:tc>
          <w:tcPr>
            <w:tcW w:w="1275" w:type="dxa"/>
            <w:tcBorders>
              <w:top w:val="single" w:sz="4" w:space="0" w:color="auto"/>
              <w:left w:val="single" w:sz="4" w:space="0" w:color="auto"/>
              <w:bottom w:val="single" w:sz="4" w:space="0" w:color="auto"/>
              <w:right w:val="single" w:sz="4" w:space="0" w:color="auto"/>
            </w:tcBorders>
            <w:hideMark/>
          </w:tcPr>
          <w:p w14:paraId="685E1ACC" w14:textId="77777777" w:rsidR="00725856" w:rsidRPr="00725856" w:rsidRDefault="00725856" w:rsidP="00725856">
            <w:pPr>
              <w:tabs>
                <w:tab w:val="left" w:pos="540"/>
              </w:tabs>
              <w:ind w:firstLine="12"/>
              <w:jc w:val="center"/>
            </w:pPr>
            <w:r w:rsidRPr="00725856">
              <w:t>41,7</w:t>
            </w:r>
          </w:p>
        </w:tc>
        <w:tc>
          <w:tcPr>
            <w:tcW w:w="1845" w:type="dxa"/>
            <w:tcBorders>
              <w:top w:val="single" w:sz="4" w:space="0" w:color="auto"/>
              <w:left w:val="single" w:sz="4" w:space="0" w:color="auto"/>
              <w:bottom w:val="single" w:sz="4" w:space="0" w:color="auto"/>
              <w:right w:val="single" w:sz="4" w:space="0" w:color="auto"/>
            </w:tcBorders>
            <w:hideMark/>
          </w:tcPr>
          <w:p w14:paraId="7D36FFD0" w14:textId="77777777" w:rsidR="00725856" w:rsidRPr="00725856" w:rsidRDefault="00725856" w:rsidP="00725856">
            <w:pPr>
              <w:tabs>
                <w:tab w:val="left" w:pos="540"/>
              </w:tabs>
              <w:ind w:firstLine="12"/>
              <w:jc w:val="center"/>
            </w:pPr>
            <w:r w:rsidRPr="00725856">
              <w:t>41,6</w:t>
            </w:r>
          </w:p>
        </w:tc>
      </w:tr>
      <w:tr w:rsidR="00725856" w:rsidRPr="00725856" w14:paraId="0AE83679" w14:textId="77777777" w:rsidTr="00725856">
        <w:trPr>
          <w:jc w:val="center"/>
        </w:trPr>
        <w:tc>
          <w:tcPr>
            <w:tcW w:w="599" w:type="dxa"/>
            <w:tcBorders>
              <w:top w:val="single" w:sz="4" w:space="0" w:color="auto"/>
              <w:left w:val="single" w:sz="4" w:space="0" w:color="auto"/>
              <w:bottom w:val="single" w:sz="4" w:space="0" w:color="auto"/>
              <w:right w:val="single" w:sz="4" w:space="0" w:color="auto"/>
            </w:tcBorders>
            <w:hideMark/>
          </w:tcPr>
          <w:p w14:paraId="33652E66" w14:textId="77777777" w:rsidR="00725856" w:rsidRPr="00725856" w:rsidRDefault="00725856" w:rsidP="00725856">
            <w:pPr>
              <w:tabs>
                <w:tab w:val="left" w:pos="540"/>
              </w:tabs>
              <w:ind w:firstLine="12"/>
              <w:jc w:val="center"/>
            </w:pPr>
            <w:r w:rsidRPr="00725856">
              <w:t>2.4.</w:t>
            </w:r>
          </w:p>
        </w:tc>
        <w:tc>
          <w:tcPr>
            <w:tcW w:w="2657" w:type="dxa"/>
            <w:tcBorders>
              <w:top w:val="single" w:sz="4" w:space="0" w:color="auto"/>
              <w:left w:val="single" w:sz="4" w:space="0" w:color="auto"/>
              <w:bottom w:val="single" w:sz="4" w:space="0" w:color="auto"/>
              <w:right w:val="single" w:sz="4" w:space="0" w:color="auto"/>
            </w:tcBorders>
            <w:hideMark/>
          </w:tcPr>
          <w:p w14:paraId="4BB1C4BD" w14:textId="77777777" w:rsidR="00725856" w:rsidRPr="00725856" w:rsidRDefault="00725856" w:rsidP="00725856">
            <w:pPr>
              <w:tabs>
                <w:tab w:val="left" w:pos="540"/>
              </w:tabs>
              <w:ind w:firstLine="12"/>
            </w:pPr>
            <w:r w:rsidRPr="00725856">
              <w:rPr>
                <w:lang w:eastAsia="lt-LT"/>
              </w:rPr>
              <w:t>Kitos sritys (vaikų sveikatos gerinimas)</w:t>
            </w:r>
          </w:p>
        </w:tc>
        <w:tc>
          <w:tcPr>
            <w:tcW w:w="3402" w:type="dxa"/>
            <w:tcBorders>
              <w:top w:val="single" w:sz="4" w:space="0" w:color="auto"/>
              <w:left w:val="single" w:sz="4" w:space="0" w:color="auto"/>
              <w:bottom w:val="single" w:sz="4" w:space="0" w:color="auto"/>
              <w:right w:val="single" w:sz="4" w:space="0" w:color="auto"/>
            </w:tcBorders>
            <w:hideMark/>
          </w:tcPr>
          <w:p w14:paraId="7DD55DA6" w14:textId="77777777" w:rsidR="00725856" w:rsidRPr="00725856" w:rsidRDefault="00725856" w:rsidP="00725856">
            <w:pPr>
              <w:tabs>
                <w:tab w:val="left" w:pos="540"/>
              </w:tabs>
              <w:ind w:firstLine="12"/>
              <w:jc w:val="center"/>
              <w:rPr>
                <w:lang w:val="en-US"/>
              </w:rPr>
            </w:pPr>
            <w:r w:rsidRPr="00725856">
              <w:t>5</w:t>
            </w:r>
          </w:p>
        </w:tc>
        <w:tc>
          <w:tcPr>
            <w:tcW w:w="1275" w:type="dxa"/>
            <w:tcBorders>
              <w:top w:val="single" w:sz="4" w:space="0" w:color="auto"/>
              <w:left w:val="single" w:sz="4" w:space="0" w:color="auto"/>
              <w:bottom w:val="single" w:sz="4" w:space="0" w:color="auto"/>
              <w:right w:val="single" w:sz="4" w:space="0" w:color="auto"/>
            </w:tcBorders>
            <w:hideMark/>
          </w:tcPr>
          <w:p w14:paraId="7D76A515" w14:textId="77777777" w:rsidR="00725856" w:rsidRPr="00725856" w:rsidRDefault="00725856" w:rsidP="00725856">
            <w:pPr>
              <w:tabs>
                <w:tab w:val="left" w:pos="540"/>
              </w:tabs>
              <w:ind w:firstLine="12"/>
              <w:jc w:val="center"/>
            </w:pPr>
            <w:r w:rsidRPr="00725856">
              <w:t>56,2</w:t>
            </w:r>
          </w:p>
        </w:tc>
        <w:tc>
          <w:tcPr>
            <w:tcW w:w="1845" w:type="dxa"/>
            <w:tcBorders>
              <w:top w:val="single" w:sz="4" w:space="0" w:color="auto"/>
              <w:left w:val="single" w:sz="4" w:space="0" w:color="auto"/>
              <w:bottom w:val="single" w:sz="4" w:space="0" w:color="auto"/>
              <w:right w:val="single" w:sz="4" w:space="0" w:color="auto"/>
            </w:tcBorders>
            <w:hideMark/>
          </w:tcPr>
          <w:p w14:paraId="4BA81987" w14:textId="77777777" w:rsidR="00725856" w:rsidRPr="00725856" w:rsidRDefault="00725856" w:rsidP="00725856">
            <w:pPr>
              <w:tabs>
                <w:tab w:val="left" w:pos="540"/>
              </w:tabs>
              <w:ind w:firstLine="12"/>
              <w:jc w:val="center"/>
            </w:pPr>
            <w:r w:rsidRPr="00725856">
              <w:t>41,4</w:t>
            </w:r>
          </w:p>
        </w:tc>
      </w:tr>
      <w:tr w:rsidR="00725856" w:rsidRPr="00725856" w14:paraId="54DCC6F3" w14:textId="77777777" w:rsidTr="00725856">
        <w:trPr>
          <w:trHeight w:val="313"/>
          <w:jc w:val="center"/>
        </w:trPr>
        <w:tc>
          <w:tcPr>
            <w:tcW w:w="9778" w:type="dxa"/>
            <w:gridSpan w:val="5"/>
            <w:tcBorders>
              <w:top w:val="single" w:sz="4" w:space="0" w:color="auto"/>
              <w:left w:val="single" w:sz="4" w:space="0" w:color="auto"/>
              <w:bottom w:val="single" w:sz="4" w:space="0" w:color="auto"/>
              <w:right w:val="single" w:sz="4" w:space="0" w:color="auto"/>
            </w:tcBorders>
            <w:hideMark/>
          </w:tcPr>
          <w:p w14:paraId="097E7F0D" w14:textId="77777777" w:rsidR="00725856" w:rsidRPr="00725856" w:rsidRDefault="00725856" w:rsidP="00725856">
            <w:pPr>
              <w:tabs>
                <w:tab w:val="left" w:pos="540"/>
              </w:tabs>
              <w:ind w:firstLine="12"/>
              <w:jc w:val="center"/>
            </w:pPr>
            <w:r w:rsidRPr="00725856">
              <w:t>3. Bendruomenių vykdytų programų / priemonių rėmimas</w:t>
            </w:r>
          </w:p>
        </w:tc>
      </w:tr>
      <w:tr w:rsidR="00725856" w:rsidRPr="00725856" w14:paraId="17EC9998" w14:textId="77777777" w:rsidTr="00725856">
        <w:trPr>
          <w:jc w:val="center"/>
        </w:trPr>
        <w:tc>
          <w:tcPr>
            <w:tcW w:w="599" w:type="dxa"/>
            <w:tcBorders>
              <w:top w:val="single" w:sz="4" w:space="0" w:color="auto"/>
              <w:left w:val="single" w:sz="4" w:space="0" w:color="auto"/>
              <w:bottom w:val="single" w:sz="4" w:space="0" w:color="auto"/>
              <w:right w:val="single" w:sz="4" w:space="0" w:color="auto"/>
            </w:tcBorders>
          </w:tcPr>
          <w:p w14:paraId="34C93F14" w14:textId="77777777" w:rsidR="00725856" w:rsidRPr="00725856" w:rsidRDefault="00725856" w:rsidP="00725856">
            <w:pPr>
              <w:tabs>
                <w:tab w:val="left" w:pos="540"/>
              </w:tabs>
              <w:ind w:firstLine="12"/>
              <w:jc w:val="center"/>
            </w:pPr>
          </w:p>
        </w:tc>
        <w:tc>
          <w:tcPr>
            <w:tcW w:w="2657" w:type="dxa"/>
            <w:tcBorders>
              <w:top w:val="single" w:sz="4" w:space="0" w:color="auto"/>
              <w:left w:val="single" w:sz="4" w:space="0" w:color="auto"/>
              <w:bottom w:val="single" w:sz="4" w:space="0" w:color="auto"/>
              <w:right w:val="single" w:sz="4" w:space="0" w:color="auto"/>
            </w:tcBorders>
          </w:tcPr>
          <w:p w14:paraId="2785C433" w14:textId="77777777" w:rsidR="00725856" w:rsidRPr="00725856" w:rsidRDefault="00725856" w:rsidP="00725856">
            <w:pPr>
              <w:tabs>
                <w:tab w:val="left" w:pos="540"/>
              </w:tabs>
              <w:ind w:firstLine="12"/>
              <w:jc w:val="center"/>
            </w:pPr>
          </w:p>
        </w:tc>
        <w:tc>
          <w:tcPr>
            <w:tcW w:w="3402" w:type="dxa"/>
            <w:tcBorders>
              <w:top w:val="single" w:sz="4" w:space="0" w:color="auto"/>
              <w:left w:val="single" w:sz="4" w:space="0" w:color="auto"/>
              <w:bottom w:val="single" w:sz="4" w:space="0" w:color="auto"/>
              <w:right w:val="single" w:sz="4" w:space="0" w:color="auto"/>
            </w:tcBorders>
          </w:tcPr>
          <w:p w14:paraId="51C49B83" w14:textId="77777777" w:rsidR="00725856" w:rsidRPr="00725856" w:rsidRDefault="00725856" w:rsidP="00725856">
            <w:pPr>
              <w:tabs>
                <w:tab w:val="left" w:pos="540"/>
              </w:tabs>
              <w:ind w:firstLine="12"/>
              <w:jc w:val="center"/>
            </w:pPr>
          </w:p>
        </w:tc>
        <w:tc>
          <w:tcPr>
            <w:tcW w:w="1275" w:type="dxa"/>
            <w:tcBorders>
              <w:top w:val="single" w:sz="4" w:space="0" w:color="auto"/>
              <w:left w:val="single" w:sz="4" w:space="0" w:color="auto"/>
              <w:bottom w:val="single" w:sz="4" w:space="0" w:color="auto"/>
              <w:right w:val="single" w:sz="4" w:space="0" w:color="auto"/>
            </w:tcBorders>
          </w:tcPr>
          <w:p w14:paraId="7E8ED943" w14:textId="77777777" w:rsidR="00725856" w:rsidRPr="00725856" w:rsidRDefault="00725856" w:rsidP="00725856">
            <w:pPr>
              <w:tabs>
                <w:tab w:val="left" w:pos="540"/>
              </w:tabs>
              <w:ind w:firstLine="12"/>
              <w:jc w:val="center"/>
            </w:pPr>
          </w:p>
        </w:tc>
        <w:tc>
          <w:tcPr>
            <w:tcW w:w="1845" w:type="dxa"/>
            <w:tcBorders>
              <w:top w:val="single" w:sz="4" w:space="0" w:color="auto"/>
              <w:left w:val="single" w:sz="4" w:space="0" w:color="auto"/>
              <w:bottom w:val="single" w:sz="4" w:space="0" w:color="auto"/>
              <w:right w:val="single" w:sz="4" w:space="0" w:color="auto"/>
            </w:tcBorders>
          </w:tcPr>
          <w:p w14:paraId="4931D607" w14:textId="77777777" w:rsidR="00725856" w:rsidRPr="00725856" w:rsidRDefault="00725856" w:rsidP="00725856">
            <w:pPr>
              <w:tabs>
                <w:tab w:val="left" w:pos="540"/>
              </w:tabs>
              <w:ind w:firstLine="12"/>
              <w:jc w:val="center"/>
            </w:pPr>
          </w:p>
        </w:tc>
      </w:tr>
      <w:tr w:rsidR="00725856" w:rsidRPr="00725856" w14:paraId="5B806790" w14:textId="77777777" w:rsidTr="00725856">
        <w:trPr>
          <w:trHeight w:val="309"/>
          <w:jc w:val="center"/>
        </w:trPr>
        <w:tc>
          <w:tcPr>
            <w:tcW w:w="9778" w:type="dxa"/>
            <w:gridSpan w:val="5"/>
            <w:tcBorders>
              <w:top w:val="single" w:sz="4" w:space="0" w:color="auto"/>
              <w:left w:val="single" w:sz="4" w:space="0" w:color="auto"/>
              <w:bottom w:val="single" w:sz="4" w:space="0" w:color="auto"/>
              <w:right w:val="single" w:sz="4" w:space="0" w:color="auto"/>
            </w:tcBorders>
            <w:hideMark/>
          </w:tcPr>
          <w:p w14:paraId="6ACD27E5" w14:textId="77777777" w:rsidR="00725856" w:rsidRPr="00725856" w:rsidRDefault="00725856" w:rsidP="00725856">
            <w:pPr>
              <w:tabs>
                <w:tab w:val="left" w:pos="540"/>
              </w:tabs>
              <w:ind w:firstLine="12"/>
              <w:jc w:val="center"/>
            </w:pPr>
            <w:r w:rsidRPr="00725856">
              <w:t>4. Kita</w:t>
            </w:r>
          </w:p>
        </w:tc>
      </w:tr>
      <w:tr w:rsidR="00725856" w:rsidRPr="00725856" w14:paraId="3CC7D614" w14:textId="77777777" w:rsidTr="00725856">
        <w:trPr>
          <w:jc w:val="center"/>
        </w:trPr>
        <w:tc>
          <w:tcPr>
            <w:tcW w:w="599" w:type="dxa"/>
            <w:tcBorders>
              <w:top w:val="single" w:sz="4" w:space="0" w:color="auto"/>
              <w:left w:val="single" w:sz="4" w:space="0" w:color="auto"/>
              <w:bottom w:val="single" w:sz="4" w:space="0" w:color="auto"/>
              <w:right w:val="single" w:sz="4" w:space="0" w:color="auto"/>
            </w:tcBorders>
            <w:hideMark/>
          </w:tcPr>
          <w:p w14:paraId="6811E463" w14:textId="77777777" w:rsidR="00725856" w:rsidRPr="00725856" w:rsidRDefault="00725856" w:rsidP="00725856">
            <w:pPr>
              <w:tabs>
                <w:tab w:val="left" w:pos="540"/>
              </w:tabs>
              <w:ind w:firstLine="12"/>
              <w:jc w:val="center"/>
            </w:pPr>
            <w:r w:rsidRPr="00725856">
              <w:t>4.1.</w:t>
            </w:r>
          </w:p>
        </w:tc>
        <w:tc>
          <w:tcPr>
            <w:tcW w:w="2657" w:type="dxa"/>
            <w:tcBorders>
              <w:top w:val="single" w:sz="4" w:space="0" w:color="auto"/>
              <w:left w:val="single" w:sz="4" w:space="0" w:color="auto"/>
              <w:bottom w:val="single" w:sz="4" w:space="0" w:color="auto"/>
              <w:right w:val="single" w:sz="4" w:space="0" w:color="auto"/>
            </w:tcBorders>
            <w:hideMark/>
          </w:tcPr>
          <w:p w14:paraId="1173AB72" w14:textId="77777777" w:rsidR="00725856" w:rsidRPr="00725856" w:rsidRDefault="00725856" w:rsidP="00725856">
            <w:pPr>
              <w:tabs>
                <w:tab w:val="left" w:pos="540"/>
              </w:tabs>
              <w:ind w:firstLine="12"/>
            </w:pPr>
            <w:r w:rsidRPr="00725856">
              <w:t>Sveikos gyvensenos formavimas</w:t>
            </w:r>
          </w:p>
        </w:tc>
        <w:tc>
          <w:tcPr>
            <w:tcW w:w="3402" w:type="dxa"/>
            <w:tcBorders>
              <w:top w:val="single" w:sz="4" w:space="0" w:color="auto"/>
              <w:left w:val="single" w:sz="4" w:space="0" w:color="auto"/>
              <w:bottom w:val="single" w:sz="4" w:space="0" w:color="auto"/>
              <w:right w:val="single" w:sz="4" w:space="0" w:color="auto"/>
            </w:tcBorders>
            <w:hideMark/>
          </w:tcPr>
          <w:p w14:paraId="1D84E319" w14:textId="77777777" w:rsidR="00725856" w:rsidRPr="00725856" w:rsidRDefault="00725856" w:rsidP="00725856">
            <w:pPr>
              <w:tabs>
                <w:tab w:val="left" w:pos="540"/>
              </w:tabs>
              <w:ind w:firstLine="12"/>
              <w:jc w:val="center"/>
            </w:pPr>
            <w:r w:rsidRPr="00725856">
              <w:t>2</w:t>
            </w:r>
          </w:p>
        </w:tc>
        <w:tc>
          <w:tcPr>
            <w:tcW w:w="1275" w:type="dxa"/>
            <w:tcBorders>
              <w:top w:val="single" w:sz="4" w:space="0" w:color="auto"/>
              <w:left w:val="single" w:sz="4" w:space="0" w:color="auto"/>
              <w:bottom w:val="single" w:sz="4" w:space="0" w:color="auto"/>
              <w:right w:val="single" w:sz="4" w:space="0" w:color="auto"/>
            </w:tcBorders>
            <w:hideMark/>
          </w:tcPr>
          <w:p w14:paraId="0E08EFC8" w14:textId="77777777" w:rsidR="00725856" w:rsidRPr="00725856" w:rsidRDefault="00725856" w:rsidP="00725856">
            <w:pPr>
              <w:tabs>
                <w:tab w:val="left" w:pos="540"/>
              </w:tabs>
              <w:ind w:firstLine="12"/>
              <w:jc w:val="center"/>
            </w:pPr>
            <w:r w:rsidRPr="00725856">
              <w:t>46,9</w:t>
            </w:r>
          </w:p>
        </w:tc>
        <w:tc>
          <w:tcPr>
            <w:tcW w:w="1845" w:type="dxa"/>
            <w:tcBorders>
              <w:top w:val="single" w:sz="4" w:space="0" w:color="auto"/>
              <w:left w:val="single" w:sz="4" w:space="0" w:color="auto"/>
              <w:bottom w:val="single" w:sz="4" w:space="0" w:color="auto"/>
              <w:right w:val="single" w:sz="4" w:space="0" w:color="auto"/>
            </w:tcBorders>
            <w:hideMark/>
          </w:tcPr>
          <w:p w14:paraId="07E379E4" w14:textId="77777777" w:rsidR="00725856" w:rsidRPr="00725856" w:rsidRDefault="00725856" w:rsidP="00725856">
            <w:pPr>
              <w:tabs>
                <w:tab w:val="left" w:pos="540"/>
              </w:tabs>
              <w:ind w:firstLine="12"/>
              <w:jc w:val="center"/>
            </w:pPr>
            <w:r w:rsidRPr="00725856">
              <w:t>20,4</w:t>
            </w:r>
          </w:p>
        </w:tc>
      </w:tr>
      <w:tr w:rsidR="00725856" w:rsidRPr="00725856" w14:paraId="308BD0A7" w14:textId="77777777" w:rsidTr="00725856">
        <w:trPr>
          <w:trHeight w:val="305"/>
          <w:jc w:val="center"/>
        </w:trPr>
        <w:tc>
          <w:tcPr>
            <w:tcW w:w="599" w:type="dxa"/>
            <w:tcBorders>
              <w:top w:val="single" w:sz="4" w:space="0" w:color="auto"/>
              <w:left w:val="single" w:sz="4" w:space="0" w:color="auto"/>
              <w:bottom w:val="single" w:sz="4" w:space="0" w:color="auto"/>
              <w:right w:val="single" w:sz="4" w:space="0" w:color="auto"/>
            </w:tcBorders>
          </w:tcPr>
          <w:p w14:paraId="596C8439" w14:textId="77777777" w:rsidR="00725856" w:rsidRPr="00725856" w:rsidRDefault="00725856" w:rsidP="00725856">
            <w:pPr>
              <w:tabs>
                <w:tab w:val="left" w:pos="540"/>
              </w:tabs>
              <w:ind w:firstLine="12"/>
              <w:jc w:val="center"/>
              <w:rPr>
                <w:b/>
              </w:rPr>
            </w:pPr>
          </w:p>
        </w:tc>
        <w:tc>
          <w:tcPr>
            <w:tcW w:w="2657" w:type="dxa"/>
            <w:tcBorders>
              <w:top w:val="single" w:sz="4" w:space="0" w:color="auto"/>
              <w:left w:val="single" w:sz="4" w:space="0" w:color="auto"/>
              <w:bottom w:val="single" w:sz="4" w:space="0" w:color="auto"/>
              <w:right w:val="single" w:sz="4" w:space="0" w:color="auto"/>
            </w:tcBorders>
          </w:tcPr>
          <w:p w14:paraId="33195912" w14:textId="77777777" w:rsidR="00725856" w:rsidRPr="00725856" w:rsidRDefault="00725856" w:rsidP="00725856">
            <w:pPr>
              <w:tabs>
                <w:tab w:val="left" w:pos="540"/>
              </w:tabs>
              <w:ind w:firstLine="12"/>
              <w:jc w:val="center"/>
              <w:rPr>
                <w:b/>
              </w:rPr>
            </w:pPr>
          </w:p>
        </w:tc>
        <w:tc>
          <w:tcPr>
            <w:tcW w:w="3402" w:type="dxa"/>
            <w:tcBorders>
              <w:top w:val="single" w:sz="4" w:space="0" w:color="auto"/>
              <w:left w:val="single" w:sz="4" w:space="0" w:color="auto"/>
              <w:bottom w:val="single" w:sz="4" w:space="0" w:color="auto"/>
              <w:right w:val="single" w:sz="4" w:space="0" w:color="auto"/>
            </w:tcBorders>
            <w:hideMark/>
          </w:tcPr>
          <w:p w14:paraId="6E7AE3A0" w14:textId="77777777" w:rsidR="00725856" w:rsidRPr="00725856" w:rsidRDefault="00725856" w:rsidP="00725856">
            <w:pPr>
              <w:tabs>
                <w:tab w:val="left" w:pos="540"/>
              </w:tabs>
              <w:ind w:firstLine="12"/>
              <w:jc w:val="center"/>
              <w:rPr>
                <w:b/>
              </w:rPr>
            </w:pPr>
            <w:r w:rsidRPr="00725856">
              <w:rPr>
                <w:b/>
              </w:rPr>
              <w:t>Iš viso lėšų:</w:t>
            </w:r>
          </w:p>
        </w:tc>
        <w:tc>
          <w:tcPr>
            <w:tcW w:w="1275" w:type="dxa"/>
            <w:tcBorders>
              <w:top w:val="single" w:sz="4" w:space="0" w:color="auto"/>
              <w:left w:val="single" w:sz="4" w:space="0" w:color="auto"/>
              <w:bottom w:val="single" w:sz="4" w:space="0" w:color="auto"/>
              <w:right w:val="single" w:sz="4" w:space="0" w:color="auto"/>
            </w:tcBorders>
            <w:hideMark/>
          </w:tcPr>
          <w:p w14:paraId="7B7B5407" w14:textId="77777777" w:rsidR="00725856" w:rsidRPr="00725856" w:rsidRDefault="00725856" w:rsidP="00725856">
            <w:pPr>
              <w:tabs>
                <w:tab w:val="left" w:pos="540"/>
              </w:tabs>
              <w:ind w:firstLine="12"/>
              <w:jc w:val="center"/>
              <w:rPr>
                <w:b/>
              </w:rPr>
            </w:pPr>
            <w:r w:rsidRPr="00725856">
              <w:rPr>
                <w:b/>
              </w:rPr>
              <w:t>214,3</w:t>
            </w:r>
          </w:p>
        </w:tc>
        <w:tc>
          <w:tcPr>
            <w:tcW w:w="1845" w:type="dxa"/>
            <w:tcBorders>
              <w:top w:val="single" w:sz="4" w:space="0" w:color="auto"/>
              <w:left w:val="single" w:sz="4" w:space="0" w:color="auto"/>
              <w:bottom w:val="single" w:sz="4" w:space="0" w:color="auto"/>
              <w:right w:val="single" w:sz="4" w:space="0" w:color="auto"/>
            </w:tcBorders>
            <w:hideMark/>
          </w:tcPr>
          <w:p w14:paraId="455387C1" w14:textId="77777777" w:rsidR="00725856" w:rsidRPr="00725856" w:rsidRDefault="00725856" w:rsidP="00725856">
            <w:pPr>
              <w:tabs>
                <w:tab w:val="left" w:pos="540"/>
              </w:tabs>
              <w:ind w:firstLine="12"/>
              <w:jc w:val="center"/>
              <w:rPr>
                <w:b/>
              </w:rPr>
            </w:pPr>
            <w:r w:rsidRPr="00725856">
              <w:rPr>
                <w:b/>
              </w:rPr>
              <w:t>165,6</w:t>
            </w:r>
          </w:p>
        </w:tc>
      </w:tr>
    </w:tbl>
    <w:p w14:paraId="7ED072D4" w14:textId="77777777" w:rsidR="00725856" w:rsidRPr="00725856" w:rsidRDefault="00725856" w:rsidP="00725856">
      <w:pPr>
        <w:ind w:firstLine="720"/>
        <w:jc w:val="both"/>
        <w:rPr>
          <w:lang w:eastAsia="lt-LT"/>
        </w:rPr>
      </w:pPr>
    </w:p>
    <w:p w14:paraId="67D76FF5" w14:textId="77A17EE7" w:rsidR="00832CC9" w:rsidRPr="00F72A1E" w:rsidRDefault="00725856" w:rsidP="00725856">
      <w:pPr>
        <w:jc w:val="center"/>
      </w:pPr>
      <w:r w:rsidRPr="00725856">
        <w:rPr>
          <w:lang w:eastAsia="lt-LT"/>
        </w:rPr>
        <w:t>______________________________</w:t>
      </w:r>
    </w:p>
    <w:sectPr w:rsidR="00832CC9" w:rsidRPr="00F72A1E"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D770A3" w14:textId="77777777" w:rsidR="00996C61" w:rsidRDefault="00996C61" w:rsidP="00D57F27">
      <w:r>
        <w:separator/>
      </w:r>
    </w:p>
  </w:endnote>
  <w:endnote w:type="continuationSeparator" w:id="0">
    <w:p w14:paraId="67D770A4"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Serif">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D770A1" w14:textId="77777777" w:rsidR="00996C61" w:rsidRDefault="00996C61" w:rsidP="00D57F27">
      <w:r>
        <w:separator/>
      </w:r>
    </w:p>
  </w:footnote>
  <w:footnote w:type="continuationSeparator" w:id="0">
    <w:p w14:paraId="67D770A2"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67D770A5" w14:textId="306C4264" w:rsidR="00D57F27" w:rsidRDefault="00D57F27">
        <w:pPr>
          <w:pStyle w:val="Antrats"/>
          <w:jc w:val="center"/>
        </w:pPr>
        <w:r>
          <w:fldChar w:fldCharType="begin"/>
        </w:r>
        <w:r>
          <w:instrText>PAGE   \* MERGEFORMAT</w:instrText>
        </w:r>
        <w:r>
          <w:fldChar w:fldCharType="separate"/>
        </w:r>
        <w:r w:rsidR="00093B47">
          <w:rPr>
            <w:noProof/>
          </w:rPr>
          <w:t>4</w:t>
        </w:r>
        <w:r>
          <w:fldChar w:fldCharType="end"/>
        </w:r>
      </w:p>
    </w:sdtContent>
  </w:sdt>
  <w:p w14:paraId="67D770A6"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701F"/>
    <w:rsid w:val="0006079E"/>
    <w:rsid w:val="00093B47"/>
    <w:rsid w:val="000B1EC8"/>
    <w:rsid w:val="000D27BD"/>
    <w:rsid w:val="001104A6"/>
    <w:rsid w:val="001225F7"/>
    <w:rsid w:val="001A0E55"/>
    <w:rsid w:val="001E6AE0"/>
    <w:rsid w:val="001F1C9B"/>
    <w:rsid w:val="001F7227"/>
    <w:rsid w:val="00233A8A"/>
    <w:rsid w:val="0024128F"/>
    <w:rsid w:val="002A125B"/>
    <w:rsid w:val="002D2931"/>
    <w:rsid w:val="00336731"/>
    <w:rsid w:val="00366867"/>
    <w:rsid w:val="0038171D"/>
    <w:rsid w:val="003A011A"/>
    <w:rsid w:val="003A0918"/>
    <w:rsid w:val="003E747C"/>
    <w:rsid w:val="003F416B"/>
    <w:rsid w:val="00404EB9"/>
    <w:rsid w:val="00423195"/>
    <w:rsid w:val="004476DD"/>
    <w:rsid w:val="0048193D"/>
    <w:rsid w:val="004832C8"/>
    <w:rsid w:val="0048342A"/>
    <w:rsid w:val="00485FCB"/>
    <w:rsid w:val="004C12B6"/>
    <w:rsid w:val="004C1438"/>
    <w:rsid w:val="004D3041"/>
    <w:rsid w:val="004D3EEE"/>
    <w:rsid w:val="004E2D14"/>
    <w:rsid w:val="004F6115"/>
    <w:rsid w:val="00506A50"/>
    <w:rsid w:val="00512B6F"/>
    <w:rsid w:val="00520E33"/>
    <w:rsid w:val="00543F3D"/>
    <w:rsid w:val="00573818"/>
    <w:rsid w:val="00597EE8"/>
    <w:rsid w:val="005F495C"/>
    <w:rsid w:val="006308ED"/>
    <w:rsid w:val="00666275"/>
    <w:rsid w:val="00681CF8"/>
    <w:rsid w:val="0069242E"/>
    <w:rsid w:val="006D0AFC"/>
    <w:rsid w:val="006D64A6"/>
    <w:rsid w:val="006F108C"/>
    <w:rsid w:val="006F1E62"/>
    <w:rsid w:val="006F35BE"/>
    <w:rsid w:val="00725856"/>
    <w:rsid w:val="00737F9A"/>
    <w:rsid w:val="00746B89"/>
    <w:rsid w:val="00761419"/>
    <w:rsid w:val="007A58C3"/>
    <w:rsid w:val="007A6319"/>
    <w:rsid w:val="007C58DB"/>
    <w:rsid w:val="007D42F6"/>
    <w:rsid w:val="00832CC9"/>
    <w:rsid w:val="008354D5"/>
    <w:rsid w:val="00837C32"/>
    <w:rsid w:val="008528AE"/>
    <w:rsid w:val="008644A6"/>
    <w:rsid w:val="008778C7"/>
    <w:rsid w:val="008B4B40"/>
    <w:rsid w:val="008E6E82"/>
    <w:rsid w:val="009231ED"/>
    <w:rsid w:val="00927AA6"/>
    <w:rsid w:val="009335D0"/>
    <w:rsid w:val="009478DB"/>
    <w:rsid w:val="00952E9B"/>
    <w:rsid w:val="009654E2"/>
    <w:rsid w:val="00965D21"/>
    <w:rsid w:val="00996C61"/>
    <w:rsid w:val="009A0E97"/>
    <w:rsid w:val="009D5987"/>
    <w:rsid w:val="009E4BEB"/>
    <w:rsid w:val="00A024F2"/>
    <w:rsid w:val="00A073A0"/>
    <w:rsid w:val="00A318EA"/>
    <w:rsid w:val="00A849F7"/>
    <w:rsid w:val="00AA1579"/>
    <w:rsid w:val="00AB3DAE"/>
    <w:rsid w:val="00AB6E5A"/>
    <w:rsid w:val="00AC2BFA"/>
    <w:rsid w:val="00AF7D08"/>
    <w:rsid w:val="00B16A89"/>
    <w:rsid w:val="00B229F4"/>
    <w:rsid w:val="00B533FB"/>
    <w:rsid w:val="00B750B6"/>
    <w:rsid w:val="00BE38A4"/>
    <w:rsid w:val="00BE5201"/>
    <w:rsid w:val="00C05355"/>
    <w:rsid w:val="00C60C26"/>
    <w:rsid w:val="00C64749"/>
    <w:rsid w:val="00C75B0E"/>
    <w:rsid w:val="00C94595"/>
    <w:rsid w:val="00CA4D3B"/>
    <w:rsid w:val="00CB6F3A"/>
    <w:rsid w:val="00CD6C40"/>
    <w:rsid w:val="00CE7BD3"/>
    <w:rsid w:val="00D312DB"/>
    <w:rsid w:val="00D35748"/>
    <w:rsid w:val="00D42B72"/>
    <w:rsid w:val="00D50961"/>
    <w:rsid w:val="00D57F27"/>
    <w:rsid w:val="00DB37A3"/>
    <w:rsid w:val="00DD4023"/>
    <w:rsid w:val="00E05936"/>
    <w:rsid w:val="00E33871"/>
    <w:rsid w:val="00E36DD6"/>
    <w:rsid w:val="00E540F5"/>
    <w:rsid w:val="00E56A73"/>
    <w:rsid w:val="00EC21AD"/>
    <w:rsid w:val="00F241D5"/>
    <w:rsid w:val="00F32842"/>
    <w:rsid w:val="00F3467E"/>
    <w:rsid w:val="00F40622"/>
    <w:rsid w:val="00F472A1"/>
    <w:rsid w:val="00F57668"/>
    <w:rsid w:val="00F72A1E"/>
    <w:rsid w:val="00F838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76FEC"/>
  <w15:docId w15:val="{445B3381-150E-41AA-AF8C-F5E0F6105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markedcontent">
    <w:name w:val="markedcontent"/>
    <w:basedOn w:val="Numatytasispastraiposriftas"/>
    <w:rsid w:val="006F108C"/>
  </w:style>
  <w:style w:type="table" w:customStyle="1" w:styleId="Lentelstinklelis1">
    <w:name w:val="Lentelės tinklelis1"/>
    <w:basedOn w:val="prastojilentel"/>
    <w:next w:val="Lentelstinklelis"/>
    <w:rsid w:val="00725856"/>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130589">
      <w:bodyDiv w:val="1"/>
      <w:marLeft w:val="0"/>
      <w:marRight w:val="0"/>
      <w:marTop w:val="0"/>
      <w:marBottom w:val="0"/>
      <w:divBdr>
        <w:top w:val="none" w:sz="0" w:space="0" w:color="auto"/>
        <w:left w:val="none" w:sz="0" w:space="0" w:color="auto"/>
        <w:bottom w:val="none" w:sz="0" w:space="0" w:color="auto"/>
        <w:right w:val="none" w:sz="0" w:space="0" w:color="auto"/>
      </w:divBdr>
    </w:div>
    <w:div w:id="289671612">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438060838">
      <w:bodyDiv w:val="1"/>
      <w:marLeft w:val="0"/>
      <w:marRight w:val="0"/>
      <w:marTop w:val="0"/>
      <w:marBottom w:val="0"/>
      <w:divBdr>
        <w:top w:val="none" w:sz="0" w:space="0" w:color="auto"/>
        <w:left w:val="none" w:sz="0" w:space="0" w:color="auto"/>
        <w:bottom w:val="none" w:sz="0" w:space="0" w:color="auto"/>
        <w:right w:val="none" w:sz="0" w:space="0" w:color="auto"/>
      </w:divBdr>
    </w:div>
    <w:div w:id="2018071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6798</Words>
  <Characters>3876</Characters>
  <Application>Microsoft Office Word</Application>
  <DocSecurity>4</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2022-02-18T12:59:00Z</dcterms:created>
  <dcterms:modified xsi:type="dcterms:W3CDTF">2022-02-18T12:59:00Z</dcterms:modified>
</cp:coreProperties>
</file>