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03D9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03D9F" w:rsidRPr="001D5702" w:rsidRDefault="00C03D9F" w:rsidP="00C03D9F">
      <w:pPr>
        <w:jc w:val="center"/>
        <w:rPr>
          <w:b/>
        </w:rPr>
      </w:pPr>
      <w:r w:rsidRPr="001D5702">
        <w:rPr>
          <w:b/>
        </w:rPr>
        <w:t>KLAIPĖDOS MIESTO SAVIVALDYBĖS NUOSAVYBĖN PERDUODAMO ILGALAIKIO TURTO SĄRAŠAS</w:t>
      </w:r>
    </w:p>
    <w:p w:rsidR="00C03D9F" w:rsidRPr="001D5702" w:rsidRDefault="00C03D9F" w:rsidP="00C03D9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765"/>
        <w:gridCol w:w="870"/>
        <w:gridCol w:w="1398"/>
        <w:gridCol w:w="1559"/>
        <w:gridCol w:w="1411"/>
      </w:tblGrid>
      <w:tr w:rsidR="00C03D9F" w:rsidRPr="001D5702" w:rsidTr="00F528F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Eil. Nr.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Bendra įsigijimo vertė (Eur)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Bendra likutinė vertė (Eur)</w:t>
            </w:r>
          </w:p>
        </w:tc>
      </w:tr>
      <w:tr w:rsidR="00C03D9F" w:rsidRPr="001D5702" w:rsidTr="00F528F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Stacionarusis kompiuteris „Dell OptiPlex 7470 AiO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909,92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1819,84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1819,84</w:t>
            </w:r>
          </w:p>
        </w:tc>
      </w:tr>
      <w:tr w:rsidR="00C03D9F" w:rsidRPr="001D5702" w:rsidTr="00F528F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2.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Stacionarusis kompiuteris „HP ProOne 440G6“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804,65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10460,45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10460,45</w:t>
            </w:r>
          </w:p>
        </w:tc>
      </w:tr>
      <w:tr w:rsidR="00C03D9F" w:rsidRPr="001D5702" w:rsidTr="00F528F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3.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Televizorius „TCL 65EP640“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571,12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571,12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571,12</w:t>
            </w:r>
          </w:p>
        </w:tc>
      </w:tr>
      <w:tr w:rsidR="00C03D9F" w:rsidRPr="001D5702" w:rsidTr="00F528F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4.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Maršrutizatorius B tipo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817,96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817,96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817,96</w:t>
            </w:r>
          </w:p>
        </w:tc>
      </w:tr>
      <w:tr w:rsidR="00C03D9F" w:rsidRPr="001D5702" w:rsidTr="00F528F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5.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Maršrutizatorius „FortiWifi-60E FWF-60E-BDL-900-36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1536,70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1536,70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1536,70</w:t>
            </w:r>
          </w:p>
        </w:tc>
      </w:tr>
      <w:tr w:rsidR="00C03D9F" w:rsidRPr="001D5702" w:rsidTr="00F528F2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18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15206,07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15206,07</w:t>
            </w:r>
          </w:p>
        </w:tc>
      </w:tr>
    </w:tbl>
    <w:p w:rsidR="00C03D9F" w:rsidRPr="001D5702" w:rsidRDefault="00C03D9F" w:rsidP="00C03D9F">
      <w:pPr>
        <w:jc w:val="both"/>
      </w:pPr>
    </w:p>
    <w:p w:rsidR="00C03D9F" w:rsidRPr="001D5702" w:rsidRDefault="00C03D9F" w:rsidP="00C03D9F">
      <w:pPr>
        <w:jc w:val="center"/>
        <w:rPr>
          <w:b/>
        </w:rPr>
      </w:pPr>
      <w:r w:rsidRPr="001D5702">
        <w:rPr>
          <w:b/>
        </w:rPr>
        <w:t>KLAIPĖDOS MIESTO SAVIVALDYBĖS NUOSAVYBĖN PERDUODAMO TRUMPALAIKIO TURTO SĄRAŠAS</w:t>
      </w:r>
    </w:p>
    <w:p w:rsidR="00C03D9F" w:rsidRPr="001D5702" w:rsidRDefault="00C03D9F" w:rsidP="00C03D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308"/>
        <w:gridCol w:w="870"/>
        <w:gridCol w:w="1387"/>
        <w:gridCol w:w="1428"/>
      </w:tblGrid>
      <w:tr w:rsidR="00C03D9F" w:rsidRPr="001D5702" w:rsidTr="00F528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Eil. Nr.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Bendra įsigijimo vertė (Eur)</w:t>
            </w:r>
          </w:p>
        </w:tc>
      </w:tr>
      <w:tr w:rsidR="00C03D9F" w:rsidRPr="001D5702" w:rsidTr="00F528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1.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Daugiafunkcis spausdintuvas „OKI MB492dn“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242,00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242,00</w:t>
            </w:r>
          </w:p>
        </w:tc>
      </w:tr>
      <w:tr w:rsidR="00C03D9F" w:rsidRPr="001D5702" w:rsidTr="00F528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2.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Daugiafunkciai spausdintuvai „Xerox WC3335V_DNI“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363,00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726,00</w:t>
            </w:r>
          </w:p>
        </w:tc>
      </w:tr>
      <w:tr w:rsidR="00C03D9F" w:rsidRPr="001D5702" w:rsidTr="00F528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3.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Televizorius „TCL 55P615“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417,45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834,90</w:t>
            </w:r>
          </w:p>
        </w:tc>
      </w:tr>
      <w:tr w:rsidR="00C03D9F" w:rsidRPr="001D5702" w:rsidTr="00F528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4.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Viešinimo stendas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18,03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36,06</w:t>
            </w:r>
          </w:p>
        </w:tc>
      </w:tr>
      <w:tr w:rsidR="00C03D9F" w:rsidRPr="001D5702" w:rsidTr="00F528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</w:pPr>
            <w:r w:rsidRPr="001D5702">
              <w:t>5.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A2 viešinimo stendas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15,61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F" w:rsidRPr="001D5702" w:rsidRDefault="00C03D9F" w:rsidP="00F528F2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234,15</w:t>
            </w:r>
          </w:p>
        </w:tc>
      </w:tr>
      <w:tr w:rsidR="00C03D9F" w:rsidRPr="001D5702" w:rsidTr="00F528F2">
        <w:trPr>
          <w:jc w:val="center"/>
        </w:trPr>
        <w:tc>
          <w:tcPr>
            <w:tcW w:w="6070" w:type="dxa"/>
            <w:gridSpan w:val="2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22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03D9F" w:rsidRPr="001D5702" w:rsidRDefault="00C03D9F" w:rsidP="00F528F2">
            <w:pPr>
              <w:jc w:val="center"/>
              <w:rPr>
                <w:b/>
              </w:rPr>
            </w:pPr>
            <w:r w:rsidRPr="001D5702">
              <w:rPr>
                <w:b/>
              </w:rPr>
              <w:t>2073,11</w:t>
            </w:r>
          </w:p>
        </w:tc>
      </w:tr>
    </w:tbl>
    <w:p w:rsidR="00C03D9F" w:rsidRPr="001D5702" w:rsidRDefault="00C03D9F" w:rsidP="00C03D9F">
      <w:pPr>
        <w:jc w:val="center"/>
      </w:pPr>
    </w:p>
    <w:p w:rsidR="00C03D9F" w:rsidRPr="001D5702" w:rsidRDefault="00C03D9F" w:rsidP="00C03D9F">
      <w:pPr>
        <w:jc w:val="center"/>
      </w:pPr>
      <w:r w:rsidRPr="001D5702">
        <w:t>___________________________</w:t>
      </w:r>
    </w:p>
    <w:p w:rsidR="00981859" w:rsidRDefault="00981859" w:rsidP="00C03D9F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00F95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03D9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5D8F"/>
  <w15:docId w15:val="{E79394F1-CE37-46F5-9942-8144729B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2022-02-18T13:06:00Z</dcterms:created>
  <dcterms:modified xsi:type="dcterms:W3CDTF">2022-02-18T13:06:00Z</dcterms:modified>
</cp:coreProperties>
</file>