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vasario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T2-35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80A8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E80A83" w:rsidRDefault="00E80A83" w:rsidP="00E80A83">
      <w:pPr>
        <w:jc w:val="center"/>
        <w:rPr>
          <w:b/>
        </w:rPr>
      </w:pPr>
    </w:p>
    <w:p w:rsidR="00E80A83" w:rsidRPr="00A6088F" w:rsidRDefault="00E80A83" w:rsidP="00E80A83">
      <w:pPr>
        <w:jc w:val="center"/>
        <w:rPr>
          <w:b/>
        </w:rPr>
      </w:pPr>
      <w:r>
        <w:rPr>
          <w:b/>
        </w:rPr>
        <w:t xml:space="preserve">KLAIPĖDOS MIESTO SAVIVALDYBEI PRIKLAUSANTIS,  </w:t>
      </w:r>
      <w:r w:rsidRPr="00A6088F">
        <w:rPr>
          <w:b/>
        </w:rPr>
        <w:t xml:space="preserve">VŠĮ KLAIPĖDOS UNIVERSITETINEI LIGONINEI </w:t>
      </w:r>
      <w:r>
        <w:rPr>
          <w:b/>
        </w:rPr>
        <w:t>PAGAL PATIKĖJIMO SUTARTĮ PERDUOTAS</w:t>
      </w:r>
      <w:r w:rsidRPr="00A6088F">
        <w:rPr>
          <w:b/>
        </w:rPr>
        <w:t xml:space="preserve"> </w:t>
      </w:r>
      <w:r>
        <w:rPr>
          <w:b/>
        </w:rPr>
        <w:t>TRUMPALAIKIO MATERIALIOJO TURTO SĄRAŠAS</w:t>
      </w:r>
    </w:p>
    <w:p w:rsidR="00E80A83" w:rsidRPr="00704170" w:rsidRDefault="00E80A83" w:rsidP="00E80A83">
      <w:pPr>
        <w:rPr>
          <w:b/>
        </w:rPr>
      </w:pPr>
    </w:p>
    <w:tbl>
      <w:tblPr>
        <w:tblStyle w:val="Lentelstinklelis3"/>
        <w:tblW w:w="9951" w:type="dxa"/>
        <w:tblLook w:val="04A0" w:firstRow="1" w:lastRow="0" w:firstColumn="1" w:lastColumn="0" w:noHBand="0" w:noVBand="1"/>
      </w:tblPr>
      <w:tblGrid>
        <w:gridCol w:w="844"/>
        <w:gridCol w:w="5247"/>
        <w:gridCol w:w="988"/>
        <w:gridCol w:w="1521"/>
        <w:gridCol w:w="1351"/>
      </w:tblGrid>
      <w:tr w:rsidR="000B78B8" w:rsidRPr="00704170" w:rsidTr="00B22C5D">
        <w:trPr>
          <w:trHeight w:val="495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ind w:left="-120"/>
              <w:jc w:val="center"/>
              <w:rPr>
                <w:b/>
                <w:bCs/>
                <w:lang w:eastAsia="en-US"/>
              </w:rPr>
            </w:pPr>
            <w:r w:rsidRPr="00704170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5247" w:type="dxa"/>
            <w:vAlign w:val="center"/>
            <w:hideMark/>
          </w:tcPr>
          <w:p w:rsidR="000B78B8" w:rsidRPr="00704170" w:rsidRDefault="000B78B8" w:rsidP="00B22C5D">
            <w:pPr>
              <w:jc w:val="center"/>
              <w:rPr>
                <w:b/>
                <w:bCs/>
                <w:lang w:eastAsia="en-US"/>
              </w:rPr>
            </w:pPr>
            <w:r w:rsidRPr="00704170">
              <w:rPr>
                <w:b/>
                <w:bCs/>
                <w:lang w:eastAsia="en-US"/>
              </w:rPr>
              <w:t>Turto pavadinimas</w:t>
            </w:r>
          </w:p>
        </w:tc>
        <w:tc>
          <w:tcPr>
            <w:tcW w:w="988" w:type="dxa"/>
            <w:vAlign w:val="center"/>
            <w:hideMark/>
          </w:tcPr>
          <w:p w:rsidR="000B78B8" w:rsidRPr="00704170" w:rsidRDefault="000B78B8" w:rsidP="00B22C5D">
            <w:pPr>
              <w:jc w:val="center"/>
              <w:rPr>
                <w:b/>
                <w:bCs/>
                <w:lang w:eastAsia="en-US"/>
              </w:rPr>
            </w:pPr>
            <w:r w:rsidRPr="00704170">
              <w:rPr>
                <w:b/>
                <w:bCs/>
                <w:lang w:eastAsia="en-US"/>
              </w:rPr>
              <w:t>Kiekis (vnt.)</w:t>
            </w:r>
          </w:p>
        </w:tc>
        <w:tc>
          <w:tcPr>
            <w:tcW w:w="1521" w:type="dxa"/>
            <w:vAlign w:val="center"/>
            <w:hideMark/>
          </w:tcPr>
          <w:p w:rsidR="000B78B8" w:rsidRPr="00704170" w:rsidRDefault="000B78B8" w:rsidP="00B22C5D">
            <w:pPr>
              <w:jc w:val="center"/>
              <w:rPr>
                <w:b/>
                <w:bCs/>
                <w:lang w:eastAsia="en-US"/>
              </w:rPr>
            </w:pPr>
            <w:r w:rsidRPr="00704170">
              <w:rPr>
                <w:b/>
                <w:bCs/>
                <w:lang w:eastAsia="en-US"/>
              </w:rPr>
              <w:t>Vieneto vertė, EUR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b/>
                <w:bCs/>
                <w:lang w:eastAsia="en-US"/>
              </w:rPr>
            </w:pPr>
            <w:r w:rsidRPr="00704170">
              <w:rPr>
                <w:b/>
                <w:bCs/>
                <w:lang w:eastAsia="en-US"/>
              </w:rPr>
              <w:t>Bendra vertė, EUR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Kėdutė medicininė sukiojama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47,21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47,21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Pincetas „Kelman-Mcpherson“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184,49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184,49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Pincetas „Kelman-Mcpherson“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184,49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184,49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Bipolinis pincetas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189,46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189,46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Bipolinis pincetas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189,45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189,45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209,40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209,68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209,68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209,68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209,68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Stovas ilgalaik. infuzijoms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209,68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209,68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Bipolinis kabelis generatoriui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214,57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214,57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Aspiracijos rankenėlė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Aspiracijos rankenėlė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Aspiracijos rankenėlė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Irigacijos rankenėlės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Irigacijos rankenėlės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Irigacijos rankenėlės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223,15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Kapsuloreksio pincetas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238,36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238,36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Kapsuloreksio pincetas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238,36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238,36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Kapsuloreksio pincetas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238,36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238,36</w:t>
            </w:r>
          </w:p>
        </w:tc>
      </w:tr>
      <w:tr w:rsidR="000B78B8" w:rsidRPr="00991327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pPr>
              <w:rPr>
                <w:lang w:eastAsia="en-US"/>
              </w:rPr>
            </w:pPr>
            <w:r w:rsidRPr="00991327">
              <w:rPr>
                <w:lang w:eastAsia="en-US"/>
              </w:rPr>
              <w:t>Pincetas anatominis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104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1,40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145,60</w:t>
            </w:r>
          </w:p>
        </w:tc>
      </w:tr>
      <w:tr w:rsidR="000B78B8" w:rsidRPr="00991327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pPr>
              <w:rPr>
                <w:lang w:eastAsia="en-US"/>
              </w:rPr>
            </w:pPr>
            <w:r w:rsidRPr="00991327">
              <w:rPr>
                <w:lang w:eastAsia="en-US"/>
              </w:rPr>
              <w:t>Pincetas chirurginis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46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2,16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99,36</w:t>
            </w:r>
          </w:p>
        </w:tc>
      </w:tr>
      <w:tr w:rsidR="000B78B8" w:rsidRPr="00991327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pPr>
              <w:rPr>
                <w:lang w:eastAsia="en-US"/>
              </w:rPr>
            </w:pPr>
            <w:r w:rsidRPr="00991327">
              <w:rPr>
                <w:lang w:eastAsia="en-US"/>
              </w:rPr>
              <w:t>Žirklės medicininės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159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5,25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834,75</w:t>
            </w:r>
          </w:p>
        </w:tc>
      </w:tr>
      <w:tr w:rsidR="000B78B8" w:rsidRPr="00991327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pPr>
              <w:rPr>
                <w:lang w:eastAsia="en-US"/>
              </w:rPr>
            </w:pPr>
            <w:r w:rsidRPr="00991327">
              <w:rPr>
                <w:lang w:eastAsia="en-US"/>
              </w:rPr>
              <w:t>Adatkotis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13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6,08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79,04</w:t>
            </w:r>
          </w:p>
        </w:tc>
      </w:tr>
      <w:tr w:rsidR="000B78B8" w:rsidRPr="00991327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pPr>
              <w:rPr>
                <w:lang w:eastAsia="en-US"/>
              </w:rPr>
            </w:pPr>
            <w:r w:rsidRPr="00991327">
              <w:rPr>
                <w:lang w:eastAsia="en-US"/>
              </w:rPr>
              <w:t>Žnyplės įvairios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251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6,22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1 561,22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Amniotomas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10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13,90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139,00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Pincetas bipolinis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Pincetas bipolinis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Pincetas bipolinis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Pincetas bipolinis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Pincetas bipolinis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Pincetas bipolinis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92,68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Bakteriocidinė lempa lubinė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144,52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144,52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Spausdintuvas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172,61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172,61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Archyvavimo sistema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Archyvavimo sistema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Archyvavimo sistema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Archyvavimo sistema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Archyvavimo sistema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Archyvavimo sistema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134,41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Laidai įvairūs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28,88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28,88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Laidai įvairūs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Laidai įvairūs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Laidai įvairūs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Laidai įvairūs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Laidai įvairūs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Laidai įvairūs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Laidai įvairūs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28,92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Kolibri tipo pincetas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164,07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164,07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Kolibri tipo pincetas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164,07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164,07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„Kelman-Mc Person“ tipo rišimo pincetas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192,31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192,31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„Kelman-Mc Person“ tipo rišimo pincetas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192,31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192,31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Žirklutės „Mepherson-Vannas“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203,60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203,60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Žirklutės „Mepherson-Vannas“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203,89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203,89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Rankenėlės įvairios (koteliai)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24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1,24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29,76</w:t>
            </w:r>
          </w:p>
        </w:tc>
      </w:tr>
      <w:tr w:rsidR="000B78B8" w:rsidRPr="00991327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pPr>
              <w:rPr>
                <w:lang w:eastAsia="en-US"/>
              </w:rPr>
            </w:pPr>
            <w:r w:rsidRPr="00991327">
              <w:rPr>
                <w:lang w:eastAsia="en-US"/>
              </w:rPr>
              <w:t>Spaustukai, pianai, kocheriai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331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6,51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2 154,81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Tupferis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80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6,66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532,8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Špatelis abdominalinis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6,66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6,66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Špatelis abdominalinis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6,66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6,66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Kablys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15,45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278,10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Skėtikliai vaginaliniai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18,25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18,25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Skėtikliai vaginaliniai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18,25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18,25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Skėtikliai vaginaliniai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18,25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18,25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Skėtikliai vaginaliniai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18,25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18,25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Agra Wal Phoco-karate-Žoperis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112,95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112,95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vAlign w:val="center"/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Vandens šildytuvas 30l „BLUKER“</w:t>
            </w:r>
          </w:p>
        </w:tc>
        <w:tc>
          <w:tcPr>
            <w:tcW w:w="988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126,27</w:t>
            </w:r>
          </w:p>
        </w:tc>
        <w:tc>
          <w:tcPr>
            <w:tcW w:w="1351" w:type="dxa"/>
            <w:vAlign w:val="center"/>
          </w:tcPr>
          <w:p w:rsidR="000B78B8" w:rsidRPr="00704170" w:rsidRDefault="000B78B8" w:rsidP="00B22C5D">
            <w:pPr>
              <w:jc w:val="center"/>
              <w:rPr>
                <w:lang w:eastAsia="en-US"/>
              </w:rPr>
            </w:pPr>
            <w:r w:rsidRPr="00704170">
              <w:rPr>
                <w:lang w:eastAsia="en-US"/>
              </w:rPr>
              <w:t>126,27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0B78B8" w:rsidRPr="00704170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:rsidR="000B78B8" w:rsidRPr="00704170" w:rsidRDefault="000B78B8" w:rsidP="00B22C5D">
            <w:pPr>
              <w:rPr>
                <w:lang w:eastAsia="en-US"/>
              </w:rPr>
            </w:pPr>
            <w:r w:rsidRPr="00704170">
              <w:rPr>
                <w:lang w:eastAsia="en-US"/>
              </w:rPr>
              <w:t>Nuolatinis aiškinamasis stendas (formatas A4, plastikinis karkasas)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0B78B8" w:rsidRPr="00704170" w:rsidRDefault="000B78B8" w:rsidP="00B22C5D">
            <w:pPr>
              <w:jc w:val="center"/>
              <w:rPr>
                <w:bCs/>
                <w:lang w:eastAsia="en-US"/>
              </w:rPr>
            </w:pPr>
            <w:r w:rsidRPr="00704170">
              <w:rPr>
                <w:bCs/>
                <w:lang w:eastAsia="en-US"/>
              </w:rPr>
              <w:t>1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0B78B8" w:rsidRPr="00704170" w:rsidRDefault="000B78B8" w:rsidP="00B22C5D">
            <w:pPr>
              <w:jc w:val="center"/>
              <w:rPr>
                <w:bCs/>
                <w:lang w:eastAsia="en-US"/>
              </w:rPr>
            </w:pPr>
            <w:r w:rsidRPr="00704170">
              <w:rPr>
                <w:bCs/>
                <w:lang w:eastAsia="en-US"/>
              </w:rPr>
              <w:t>48,18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0B78B8" w:rsidRPr="00704170" w:rsidRDefault="000B78B8" w:rsidP="00B22C5D">
            <w:pPr>
              <w:jc w:val="center"/>
              <w:rPr>
                <w:bCs/>
                <w:lang w:eastAsia="en-US"/>
              </w:rPr>
            </w:pPr>
            <w:r w:rsidRPr="00704170">
              <w:rPr>
                <w:bCs/>
                <w:lang w:eastAsia="en-US"/>
              </w:rPr>
              <w:t>48,18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B8" w:rsidRPr="00991327" w:rsidRDefault="000B78B8" w:rsidP="00B22C5D">
            <w:pPr>
              <w:rPr>
                <w:lang w:eastAsia="en-US"/>
              </w:rPr>
            </w:pPr>
            <w:r w:rsidRPr="00991327">
              <w:rPr>
                <w:lang w:eastAsia="en-US"/>
              </w:rPr>
              <w:t>Plokščias LCI monitorius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lang w:eastAsia="en-US"/>
              </w:rPr>
            </w:pPr>
            <w:r w:rsidRPr="00991327">
              <w:rPr>
                <w:lang w:eastAsia="en-US"/>
              </w:rPr>
              <w:t>169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  <w:lang w:eastAsia="en-US"/>
              </w:rPr>
            </w:pPr>
            <w:r w:rsidRPr="00991327">
              <w:rPr>
                <w:bCs/>
                <w:lang w:eastAsia="en-US"/>
              </w:rPr>
              <w:t>153,45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  <w:lang w:eastAsia="en-US"/>
              </w:rPr>
            </w:pPr>
            <w:r w:rsidRPr="00991327">
              <w:rPr>
                <w:bCs/>
                <w:lang w:eastAsia="en-US"/>
              </w:rPr>
              <w:t>25 933,05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tcBorders>
              <w:top w:val="single" w:sz="4" w:space="0" w:color="auto"/>
            </w:tcBorders>
            <w:vAlign w:val="center"/>
          </w:tcPr>
          <w:p w:rsidR="000B78B8" w:rsidRPr="00991327" w:rsidRDefault="000B78B8" w:rsidP="00B22C5D">
            <w:pPr>
              <w:rPr>
                <w:lang w:eastAsia="en-US"/>
              </w:rPr>
            </w:pPr>
            <w:r w:rsidRPr="00991327">
              <w:rPr>
                <w:lang w:eastAsia="en-US"/>
              </w:rPr>
              <w:t>Lazerinis spausdintuvas „Konica Minolta PagePro 1350EN“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  <w:lang w:eastAsia="en-US"/>
              </w:rPr>
            </w:pPr>
            <w:r w:rsidRPr="00991327">
              <w:rPr>
                <w:bCs/>
                <w:lang w:eastAsia="en-US"/>
              </w:rPr>
              <w:t>109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  <w:lang w:eastAsia="en-US"/>
              </w:rPr>
            </w:pPr>
            <w:r w:rsidRPr="00991327">
              <w:rPr>
                <w:bCs/>
                <w:lang w:eastAsia="en-US"/>
              </w:rPr>
              <w:t>153,10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  <w:lang w:eastAsia="en-US"/>
              </w:rPr>
            </w:pPr>
            <w:r w:rsidRPr="00991327">
              <w:rPr>
                <w:bCs/>
                <w:lang w:eastAsia="en-US"/>
              </w:rPr>
              <w:t>16 687,90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Termostatas, </w:t>
            </w:r>
            <w:r w:rsidR="00DF715C">
              <w:t xml:space="preserve">inv. Nr. </w:t>
            </w:r>
            <w:r w:rsidRPr="00991327">
              <w:t>51410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248,78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248,78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Termostatas, </w:t>
            </w:r>
            <w:r w:rsidR="00DF715C">
              <w:t xml:space="preserve">inv. Nr. </w:t>
            </w:r>
            <w:r w:rsidRPr="00991327">
              <w:t>51510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248,78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248,78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Kabinetinis baldų komplektas, </w:t>
            </w:r>
            <w:r w:rsidR="00DF715C">
              <w:t xml:space="preserve">inv. Nr. </w:t>
            </w:r>
            <w:r w:rsidRPr="00991327">
              <w:t>51710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279,19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279,19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Svetainės baldų komplektas JOTULĖ, </w:t>
            </w:r>
            <w:r w:rsidR="00DF715C">
              <w:t xml:space="preserve">inv. Nr. </w:t>
            </w:r>
            <w:r w:rsidRPr="00991327">
              <w:t>51750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270,51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270,51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Elektrinės svarstyklės naujagimiams, </w:t>
            </w:r>
            <w:r w:rsidR="00DF715C">
              <w:t xml:space="preserve">inv. Nr. </w:t>
            </w:r>
            <w:r w:rsidRPr="00991327">
              <w:t>40160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174,64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174,64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Vežiimėlis ligoninis, </w:t>
            </w:r>
            <w:r w:rsidR="00DF715C">
              <w:t xml:space="preserve">inv. Nr. </w:t>
            </w:r>
            <w:r w:rsidRPr="00991327">
              <w:t>401605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266,16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266,16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Rūbų spinta 2 durų, </w:t>
            </w:r>
            <w:r w:rsidR="00DF715C">
              <w:t xml:space="preserve">inv. Nr. </w:t>
            </w:r>
            <w:r w:rsidRPr="00991327">
              <w:t>51890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248,78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248,78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Rinkinys plastinei chirurgijai, </w:t>
            </w:r>
            <w:r w:rsidR="00DF715C">
              <w:t xml:space="preserve">inv. Nr. </w:t>
            </w:r>
            <w:r w:rsidRPr="00991327">
              <w:t>2023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192,89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192,89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Gręžimo staklės, </w:t>
            </w:r>
            <w:r w:rsidR="00DF715C">
              <w:t xml:space="preserve">inv. Nr. </w:t>
            </w:r>
            <w:r w:rsidRPr="00991327">
              <w:t>2044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246,18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246,18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Kosmetologinis rinkinys, </w:t>
            </w:r>
            <w:r w:rsidR="00DF715C">
              <w:t xml:space="preserve">inv. Nr. </w:t>
            </w:r>
            <w:r w:rsidRPr="00991327">
              <w:t>2046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276,30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276,30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numPr>
                <w:ilvl w:val="0"/>
                <w:numId w:val="1"/>
              </w:numPr>
              <w:autoSpaceDN w:val="0"/>
              <w:ind w:left="164"/>
              <w:contextualSpacing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Mažasis raktas, </w:t>
            </w:r>
            <w:r w:rsidR="00DF715C">
              <w:t xml:space="preserve">inv. Nr. </w:t>
            </w:r>
            <w:r w:rsidRPr="00991327">
              <w:t>2134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183,62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183,62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Šaldytuvas, </w:t>
            </w:r>
            <w:r w:rsidR="00DF715C">
              <w:t xml:space="preserve">inv. Nr. </w:t>
            </w:r>
            <w:r w:rsidRPr="00991327">
              <w:t>2220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278,04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278,04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Lova funkcinė, </w:t>
            </w:r>
            <w:r w:rsidR="00DF715C">
              <w:t xml:space="preserve">inv. Nr. </w:t>
            </w:r>
            <w:r w:rsidRPr="00991327">
              <w:t>2260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253,13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253,13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Lova funkcinė, </w:t>
            </w:r>
            <w:r w:rsidR="00DF715C">
              <w:t xml:space="preserve">inv. Nr. </w:t>
            </w:r>
            <w:r w:rsidRPr="00991327">
              <w:t>2268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231,41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231,41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Elektroninės svarstyklės naujagimiams, </w:t>
            </w:r>
            <w:r w:rsidR="00DF715C">
              <w:t xml:space="preserve">inv. Nr. </w:t>
            </w:r>
            <w:r w:rsidRPr="00991327">
              <w:t>2278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234,88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234,88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Vežimas ligonių pervežimui, </w:t>
            </w:r>
            <w:r w:rsidR="00DF715C">
              <w:t xml:space="preserve">inv. Nr. </w:t>
            </w:r>
            <w:r w:rsidRPr="00991327">
              <w:t>2284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274,85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274,85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Lempa KLA-32, </w:t>
            </w:r>
            <w:r w:rsidR="00DF715C">
              <w:t xml:space="preserve">inv. Nr. </w:t>
            </w:r>
            <w:r w:rsidRPr="00991327">
              <w:t>2290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274,85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274,85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Inhaliatorius, </w:t>
            </w:r>
            <w:r w:rsidR="00DF715C">
              <w:t xml:space="preserve">inv. Nr. </w:t>
            </w:r>
            <w:r w:rsidRPr="00991327">
              <w:t>2330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153,5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153,5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Vežimas ligonių pervežimui, </w:t>
            </w:r>
            <w:r w:rsidR="00DF715C">
              <w:t xml:space="preserve">inv. Nr. </w:t>
            </w:r>
            <w:r w:rsidRPr="00991327">
              <w:t>2410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266,16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266,16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Vežimas ligonių pervežimui, </w:t>
            </w:r>
            <w:r w:rsidR="00DF715C">
              <w:t xml:space="preserve">inv. Nr. </w:t>
            </w:r>
            <w:r w:rsidRPr="00991327">
              <w:t>2420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266,16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266,16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Kalposkopas, </w:t>
            </w:r>
            <w:r w:rsidR="00DF715C">
              <w:t xml:space="preserve">inv. Nr. </w:t>
            </w:r>
            <w:r w:rsidRPr="00991327">
              <w:t>2526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208,53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208,53</w:t>
            </w:r>
          </w:p>
        </w:tc>
      </w:tr>
      <w:tr w:rsidR="000B78B8" w:rsidRPr="00704170" w:rsidTr="00B22C5D">
        <w:trPr>
          <w:trHeight w:val="67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>Operacinis rinkinys</w:t>
            </w:r>
            <w:r w:rsidR="00DF715C">
              <w:t>,</w:t>
            </w:r>
            <w:r w:rsidRPr="00991327">
              <w:t xml:space="preserve"> </w:t>
            </w:r>
            <w:r w:rsidR="00DF715C">
              <w:t>i</w:t>
            </w:r>
            <w:r w:rsidRPr="00991327">
              <w:t>nv. Nr.</w:t>
            </w:r>
            <w:r w:rsidR="00DF715C">
              <w:t xml:space="preserve"> </w:t>
            </w:r>
            <w:r w:rsidRPr="00991327">
              <w:t>2567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254,87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254,87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Operacinis rinkinys, </w:t>
            </w:r>
            <w:r w:rsidR="00DF715C">
              <w:t xml:space="preserve">inv. Nr. </w:t>
            </w:r>
            <w:r w:rsidRPr="00991327">
              <w:t>42590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254,87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254,87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Funkcinė lova, </w:t>
            </w:r>
            <w:r w:rsidR="00DF715C">
              <w:t xml:space="preserve">inv. Nr. </w:t>
            </w:r>
            <w:r w:rsidRPr="00991327">
              <w:t>26340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231,41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231,41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Operacinis rinkinys, </w:t>
            </w:r>
            <w:r w:rsidR="00DF715C">
              <w:t xml:space="preserve">inv. Nr. </w:t>
            </w:r>
            <w:r w:rsidRPr="00991327">
              <w:t>2682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254,87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254,87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Baldų rinkinys RŪTA, </w:t>
            </w:r>
            <w:r w:rsidR="00DF715C">
              <w:t xml:space="preserve">inv. Nr. </w:t>
            </w:r>
            <w:r w:rsidRPr="00991327">
              <w:t>50030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222,72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222,72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Elektrinės svarstyklės naujagimiams, </w:t>
            </w:r>
            <w:r w:rsidR="00DF715C">
              <w:t xml:space="preserve">inv. Nr. </w:t>
            </w:r>
            <w:r w:rsidRPr="00991327">
              <w:t>30217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174,64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174,64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Elektrinės svarstyklės naujagimiams, </w:t>
            </w:r>
            <w:r w:rsidR="00DF715C">
              <w:t xml:space="preserve">inv. Nr. </w:t>
            </w:r>
            <w:r w:rsidRPr="00991327">
              <w:t>30218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174,64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174,64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Spinta su stelažu, </w:t>
            </w:r>
            <w:r w:rsidR="00DF715C">
              <w:t xml:space="preserve">inv. Nr. </w:t>
            </w:r>
            <w:r w:rsidRPr="00991327">
              <w:t>53240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229,67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229,67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Minkštas kampas JOTULĖ, </w:t>
            </w:r>
            <w:r w:rsidR="00DF715C">
              <w:t xml:space="preserve">inv. Nr. </w:t>
            </w:r>
            <w:r w:rsidRPr="00991327">
              <w:t>53250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266,16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266,16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Plastikuota spinta, </w:t>
            </w:r>
            <w:r w:rsidR="00DF715C">
              <w:t xml:space="preserve">inv. Nr. </w:t>
            </w:r>
            <w:r w:rsidRPr="00991327">
              <w:t>44320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288,17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288,17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Termostatas, </w:t>
            </w:r>
            <w:r w:rsidR="00DF715C">
              <w:t xml:space="preserve">inv. Nr. </w:t>
            </w:r>
            <w:r w:rsidRPr="00991327">
              <w:t>52170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248,78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248,78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Stelažas, </w:t>
            </w:r>
            <w:r w:rsidR="00DF715C">
              <w:t xml:space="preserve">inv. Nr. </w:t>
            </w:r>
            <w:r w:rsidRPr="00991327">
              <w:t>55560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201,29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201,29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Stelažas, </w:t>
            </w:r>
            <w:r w:rsidR="00DF715C">
              <w:t xml:space="preserve">inv. Nr. </w:t>
            </w:r>
            <w:r w:rsidRPr="00991327">
              <w:t>55570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261,53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261,53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Sofa - lova, </w:t>
            </w:r>
            <w:r w:rsidR="00DF715C">
              <w:t xml:space="preserve">inv. Nr. </w:t>
            </w:r>
            <w:r w:rsidRPr="00991327">
              <w:t>56030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206,78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206,78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Minkštas kampas, </w:t>
            </w:r>
            <w:r w:rsidR="00DF715C">
              <w:t xml:space="preserve">inv. Nr. </w:t>
            </w:r>
            <w:r w:rsidRPr="00991327">
              <w:t>56060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275,14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275,14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vAlign w:val="center"/>
          </w:tcPr>
          <w:p w:rsidR="000B78B8" w:rsidRPr="00991327" w:rsidRDefault="000B78B8" w:rsidP="00B22C5D">
            <w:r w:rsidRPr="00991327">
              <w:t xml:space="preserve">Stelažas KOPA, </w:t>
            </w:r>
            <w:r w:rsidR="00DF715C">
              <w:t xml:space="preserve">inv. Nr. </w:t>
            </w:r>
            <w:r w:rsidRPr="00991327">
              <w:t>56190</w:t>
            </w:r>
          </w:p>
        </w:tc>
        <w:tc>
          <w:tcPr>
            <w:tcW w:w="988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153,5</w:t>
            </w:r>
          </w:p>
        </w:tc>
        <w:tc>
          <w:tcPr>
            <w:tcW w:w="1351" w:type="dxa"/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153,5</w:t>
            </w:r>
          </w:p>
        </w:tc>
      </w:tr>
      <w:tr w:rsidR="000B78B8" w:rsidRPr="00704170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pStyle w:val="Sraopastraipa"/>
              <w:numPr>
                <w:ilvl w:val="0"/>
                <w:numId w:val="1"/>
              </w:numPr>
              <w:autoSpaceDN w:val="0"/>
              <w:jc w:val="center"/>
              <w:rPr>
                <w:bCs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:rsidR="000B78B8" w:rsidRPr="00991327" w:rsidRDefault="000B78B8" w:rsidP="00B22C5D">
            <w:r w:rsidRPr="00991327">
              <w:t xml:space="preserve">Stomatologinė kėdė, </w:t>
            </w:r>
            <w:r w:rsidR="00DF715C">
              <w:t xml:space="preserve">inv. Nr. </w:t>
            </w:r>
            <w:r w:rsidRPr="00991327">
              <w:t>40870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1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222,72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Cs/>
              </w:rPr>
            </w:pPr>
            <w:r w:rsidRPr="00991327">
              <w:rPr>
                <w:bCs/>
              </w:rPr>
              <w:t>222,72</w:t>
            </w:r>
          </w:p>
        </w:tc>
      </w:tr>
      <w:tr w:rsidR="000B78B8" w:rsidRPr="00991327" w:rsidTr="00B22C5D">
        <w:trPr>
          <w:trHeight w:val="300"/>
        </w:trPr>
        <w:tc>
          <w:tcPr>
            <w:tcW w:w="844" w:type="dxa"/>
            <w:vAlign w:val="center"/>
          </w:tcPr>
          <w:p w:rsidR="000B78B8" w:rsidRPr="00991327" w:rsidRDefault="000B78B8" w:rsidP="00B22C5D">
            <w:pPr>
              <w:autoSpaceDN w:val="0"/>
              <w:ind w:left="170"/>
              <w:jc w:val="center"/>
              <w:rPr>
                <w:b/>
                <w:bCs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/>
              </w:rPr>
            </w:pPr>
            <w:r w:rsidRPr="00991327">
              <w:rPr>
                <w:b/>
              </w:rPr>
              <w:t>Išviso: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B8" w:rsidRPr="00991327" w:rsidRDefault="000B78B8" w:rsidP="00B22C5D">
            <w:pPr>
              <w:jc w:val="center"/>
              <w:rPr>
                <w:b/>
                <w:bCs/>
              </w:rPr>
            </w:pPr>
            <w:r w:rsidRPr="00991327">
              <w:rPr>
                <w:b/>
                <w:bCs/>
              </w:rPr>
              <w:t>1416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8B8" w:rsidRPr="00991327" w:rsidRDefault="000B78B8" w:rsidP="00B22C5D">
            <w:pPr>
              <w:jc w:val="center"/>
              <w:rPr>
                <w:b/>
                <w:color w:val="000000"/>
              </w:rPr>
            </w:pPr>
            <w:r w:rsidRPr="00991327">
              <w:rPr>
                <w:b/>
                <w:bCs/>
                <w:color w:val="000000"/>
              </w:rPr>
              <w:t>18352,77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8B8" w:rsidRPr="00991327" w:rsidRDefault="000B78B8" w:rsidP="00B22C5D">
            <w:pPr>
              <w:jc w:val="center"/>
              <w:rPr>
                <w:b/>
                <w:color w:val="000000"/>
              </w:rPr>
            </w:pPr>
            <w:r w:rsidRPr="00991327">
              <w:rPr>
                <w:b/>
                <w:bCs/>
                <w:color w:val="000000"/>
              </w:rPr>
              <w:t>66456,74</w:t>
            </w:r>
          </w:p>
        </w:tc>
      </w:tr>
    </w:tbl>
    <w:p w:rsidR="00E80A83" w:rsidRDefault="00E80A83" w:rsidP="00E80A83">
      <w:pPr>
        <w:jc w:val="center"/>
        <w:rPr>
          <w:b/>
        </w:rPr>
      </w:pPr>
    </w:p>
    <w:p w:rsidR="00981859" w:rsidRDefault="00E80A83" w:rsidP="00E80A83">
      <w:pPr>
        <w:jc w:val="center"/>
      </w:pPr>
      <w:r>
        <w:t>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BD3" w:rsidRDefault="000A3BD3" w:rsidP="006D1B42">
      <w:r>
        <w:separator/>
      </w:r>
    </w:p>
  </w:endnote>
  <w:endnote w:type="continuationSeparator" w:id="0">
    <w:p w:rsidR="000A3BD3" w:rsidRDefault="000A3BD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BD3" w:rsidRDefault="000A3BD3" w:rsidP="006D1B42">
      <w:r>
        <w:separator/>
      </w:r>
    </w:p>
  </w:footnote>
  <w:footnote w:type="continuationSeparator" w:id="0">
    <w:p w:rsidR="000A3BD3" w:rsidRDefault="000A3BD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09C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415E5"/>
    <w:multiLevelType w:val="hybridMultilevel"/>
    <w:tmpl w:val="75BC40FA"/>
    <w:lvl w:ilvl="0" w:tplc="59D848C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3BD3"/>
    <w:rsid w:val="000B78B8"/>
    <w:rsid w:val="0044347A"/>
    <w:rsid w:val="004476DD"/>
    <w:rsid w:val="00597EE8"/>
    <w:rsid w:val="005F495C"/>
    <w:rsid w:val="006D1B42"/>
    <w:rsid w:val="006D7A6D"/>
    <w:rsid w:val="006D7D12"/>
    <w:rsid w:val="0070076A"/>
    <w:rsid w:val="007B180C"/>
    <w:rsid w:val="008354D5"/>
    <w:rsid w:val="008E6E82"/>
    <w:rsid w:val="00981859"/>
    <w:rsid w:val="00984DE8"/>
    <w:rsid w:val="009E60B0"/>
    <w:rsid w:val="00A06545"/>
    <w:rsid w:val="00AF7D08"/>
    <w:rsid w:val="00B750B6"/>
    <w:rsid w:val="00BC409C"/>
    <w:rsid w:val="00CA4D3B"/>
    <w:rsid w:val="00CD329B"/>
    <w:rsid w:val="00DF715C"/>
    <w:rsid w:val="00E33871"/>
    <w:rsid w:val="00E80A8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FB80"/>
  <w15:docId w15:val="{4887CEDE-DCEA-48F9-A1DB-DC8EB09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3">
    <w:name w:val="Lentelės tinklelis3"/>
    <w:basedOn w:val="prastojilentel"/>
    <w:next w:val="Lentelstinklelis"/>
    <w:uiPriority w:val="39"/>
    <w:rsid w:val="00E8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3547</Words>
  <Characters>2023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2022-02-18T13:15:00Z</dcterms:created>
  <dcterms:modified xsi:type="dcterms:W3CDTF">2022-02-18T13:15:00Z</dcterms:modified>
</cp:coreProperties>
</file>