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0B7" w:rsidRDefault="005E60B7" w:rsidP="005E60B7">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5E60B7" w:rsidRDefault="005E60B7" w:rsidP="005E60B7">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KLAIPĖDOS MIESTO SAVIVALDYBĖS TARYBA</w:t>
      </w:r>
    </w:p>
    <w:p w:rsidR="005E60B7" w:rsidRDefault="005E60B7" w:rsidP="005E60B7">
      <w:pPr>
        <w:spacing w:after="0" w:line="240" w:lineRule="auto"/>
        <w:jc w:val="center"/>
        <w:rPr>
          <w:rFonts w:ascii="Times New Roman" w:eastAsia="Times New Roman" w:hAnsi="Times New Roman" w:cs="Times New Roman"/>
          <w:b/>
          <w:bCs/>
          <w:caps/>
          <w:sz w:val="24"/>
          <w:szCs w:val="24"/>
          <w:lang w:eastAsia="lt-LT"/>
        </w:rPr>
      </w:pPr>
    </w:p>
    <w:p w:rsidR="005E60B7" w:rsidRDefault="005E60B7" w:rsidP="005E60B7">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 KOMITETAS</w:t>
      </w:r>
    </w:p>
    <w:p w:rsidR="005E60B7" w:rsidRDefault="005E60B7" w:rsidP="005E60B7">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POSĖDŽIO PROTOKOLAS</w:t>
      </w:r>
    </w:p>
    <w:p w:rsidR="005E60B7" w:rsidRDefault="005E60B7" w:rsidP="005E60B7">
      <w:pPr>
        <w:spacing w:after="0" w:line="240" w:lineRule="auto"/>
        <w:rPr>
          <w:rFonts w:ascii="Times New Roman" w:eastAsia="Times New Roman" w:hAnsi="Times New Roman" w:cs="Times New Roman"/>
          <w:sz w:val="24"/>
          <w:szCs w:val="24"/>
          <w:lang w:eastAsia="lt-LT"/>
        </w:rPr>
      </w:pPr>
    </w:p>
    <w:bookmarkStart w:id="0" w:name="registravimoData"/>
    <w:p w:rsidR="005E60B7" w:rsidRDefault="005E60B7" w:rsidP="005E60B7">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fldChar w:fldCharType="begin">
          <w:ffData>
            <w:name w:val="registravimoData"/>
            <w:enabled/>
            <w:calcOnExit w:val="0"/>
            <w:textInput>
              <w:maxLength w:val="1"/>
            </w:textInput>
          </w:ffData>
        </w:fldChar>
      </w:r>
      <w:r>
        <w:rPr>
          <w:rFonts w:ascii="Times New Roman" w:eastAsia="Times New Roman" w:hAnsi="Times New Roman" w:cs="Times New Roman"/>
          <w:noProof/>
          <w:sz w:val="24"/>
          <w:szCs w:val="20"/>
          <w:lang w:eastAsia="lt-LT"/>
        </w:rPr>
        <w:instrText xml:space="preserve"> FORMTEXT </w:instrText>
      </w:r>
      <w:r>
        <w:fldChar w:fldCharType="separate"/>
      </w:r>
      <w:r>
        <w:rPr>
          <w:rFonts w:ascii="Times New Roman" w:eastAsia="Times New Roman" w:hAnsi="Times New Roman" w:cs="Times New Roman"/>
          <w:noProof/>
          <w:sz w:val="24"/>
          <w:szCs w:val="20"/>
          <w:lang w:eastAsia="lt-LT"/>
        </w:rPr>
        <w:t>2022-03-07</w:t>
      </w:r>
      <w:r>
        <w:fldChar w:fldCharType="end"/>
      </w:r>
      <w:bookmarkEnd w:id="0"/>
      <w:r>
        <w:rPr>
          <w:rFonts w:ascii="Times New Roman" w:eastAsia="Times New Roman" w:hAnsi="Times New Roman" w:cs="Times New Roman"/>
          <w:noProof/>
          <w:sz w:val="24"/>
          <w:szCs w:val="20"/>
          <w:lang w:eastAsia="lt-LT"/>
        </w:rPr>
        <w:t xml:space="preserve"> </w:t>
      </w:r>
      <w:r>
        <w:rPr>
          <w:rFonts w:ascii="Times New Roman" w:eastAsia="Times New Roman" w:hAnsi="Times New Roman" w:cs="Times New Roman"/>
          <w:sz w:val="24"/>
          <w:szCs w:val="24"/>
          <w:lang w:eastAsia="lt-LT"/>
        </w:rPr>
        <w:t xml:space="preserve">Nr. </w:t>
      </w:r>
      <w:bookmarkStart w:id="1" w:name="registravimoNr"/>
      <w:r>
        <w:rPr>
          <w:rFonts w:ascii="Times New Roman" w:eastAsia="Times New Roman" w:hAnsi="Times New Roman" w:cs="Times New Roman"/>
          <w:sz w:val="24"/>
          <w:szCs w:val="24"/>
          <w:lang w:eastAsia="lt-LT"/>
        </w:rPr>
        <w:t>TAR-24</w:t>
      </w:r>
      <w:bookmarkEnd w:id="1"/>
    </w:p>
    <w:p w:rsidR="005E60B7" w:rsidRDefault="005E60B7" w:rsidP="005E60B7">
      <w:pPr>
        <w:spacing w:after="0" w:line="240" w:lineRule="auto"/>
        <w:jc w:val="both"/>
        <w:rPr>
          <w:rFonts w:ascii="Times New Roman" w:eastAsia="Times New Roman" w:hAnsi="Times New Roman" w:cs="Times New Roman"/>
          <w:sz w:val="24"/>
          <w:szCs w:val="24"/>
          <w:lang w:eastAsia="lt-LT"/>
        </w:rPr>
      </w:pPr>
    </w:p>
    <w:p w:rsidR="005E60B7" w:rsidRDefault="005E60B7" w:rsidP="005E60B7">
      <w:pPr>
        <w:tabs>
          <w:tab w:val="left" w:pos="567"/>
        </w:tabs>
        <w:spacing w:after="0" w:line="240" w:lineRule="auto"/>
        <w:jc w:val="both"/>
        <w:rPr>
          <w:rFonts w:ascii="Times New Roman" w:eastAsia="Times New Roman" w:hAnsi="Times New Roman" w:cs="Times New Roman"/>
          <w:sz w:val="24"/>
          <w:szCs w:val="24"/>
          <w:lang w:eastAsia="lt-LT"/>
        </w:rPr>
      </w:pPr>
    </w:p>
    <w:p w:rsidR="005E60B7" w:rsidRDefault="005E60B7" w:rsidP="005E60B7">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Posėdžio data – 2022 m. kovo 1 d.</w:t>
      </w:r>
    </w:p>
    <w:p w:rsidR="005E60B7" w:rsidRDefault="005E60B7" w:rsidP="005E60B7">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Pradžia – 13.00 val. (nuotoliniu būdu)</w:t>
      </w:r>
    </w:p>
    <w:p w:rsidR="005E60B7" w:rsidRDefault="005E60B7" w:rsidP="005E60B7">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pirmininkas –  Kazys Bagdonas.</w:t>
      </w:r>
    </w:p>
    <w:p w:rsidR="005E60B7" w:rsidRPr="005E60B7" w:rsidRDefault="005E60B7" w:rsidP="005E60B7">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sekretorė  – Lietutė Demidova.</w:t>
      </w:r>
    </w:p>
    <w:p w:rsidR="005E60B7" w:rsidRDefault="005E60B7" w:rsidP="005E60B7">
      <w:pPr>
        <w:pStyle w:val="Betarp"/>
        <w:jc w:val="both"/>
      </w:pPr>
    </w:p>
    <w:p w:rsidR="005E60B7" w:rsidRDefault="005E60B7" w:rsidP="005E60B7">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5. SVARSTYTA. Klaipėdos miesto savivaldybės tarybos 2019 m. gegužės 30 d. sprendimo Nr. T2-138 „Dėl Klaipėdos miesto savivaldybės bendruomeninių organizacijų tarybos sudėties ir nuostatų patvirtinimo“ pakeitimas. </w:t>
      </w:r>
    </w:p>
    <w:p w:rsidR="005E60B7" w:rsidRDefault="005E60B7" w:rsidP="005E60B7">
      <w:pPr>
        <w:pStyle w:val="Betarp"/>
        <w:ind w:firstLine="570"/>
        <w:jc w:val="both"/>
        <w:rPr>
          <w:rFonts w:ascii="Times New Roman" w:hAnsi="Times New Roman" w:cs="Times New Roman"/>
          <w:sz w:val="24"/>
          <w:szCs w:val="24"/>
        </w:rPr>
      </w:pPr>
      <w:r>
        <w:rPr>
          <w:rFonts w:ascii="Times New Roman" w:hAnsi="Times New Roman" w:cs="Times New Roman"/>
          <w:sz w:val="24"/>
          <w:szCs w:val="24"/>
        </w:rPr>
        <w:t>Pranešėjas – D. Petrolevičius. Teigia, kad š</w:t>
      </w:r>
      <w:r>
        <w:rPr>
          <w:rFonts w:ascii="Times New Roman" w:hAnsi="Times New Roman" w:cs="Times New Roman"/>
          <w:bCs/>
          <w:sz w:val="24"/>
          <w:szCs w:val="24"/>
        </w:rPr>
        <w:t xml:space="preserve">iuo sprendimo projektu būtų patikslinti ir atnaujinti Klaipėdos </w:t>
      </w:r>
      <w:r>
        <w:rPr>
          <w:rFonts w:ascii="Times New Roman" w:hAnsi="Times New Roman" w:cs="Times New Roman"/>
          <w:sz w:val="24"/>
          <w:szCs w:val="24"/>
        </w:rPr>
        <w:t xml:space="preserve">miesto savivaldybės </w:t>
      </w:r>
      <w:r>
        <w:rPr>
          <w:rFonts w:ascii="Times New Roman" w:hAnsi="Times New Roman" w:cs="Times New Roman"/>
          <w:bCs/>
          <w:sz w:val="24"/>
          <w:szCs w:val="24"/>
        </w:rPr>
        <w:t xml:space="preserve">bendruomeninių organizacijų tarybos </w:t>
      </w:r>
      <w:r>
        <w:rPr>
          <w:rFonts w:ascii="Times New Roman" w:hAnsi="Times New Roman" w:cs="Times New Roman"/>
          <w:sz w:val="24"/>
          <w:szCs w:val="24"/>
        </w:rPr>
        <w:t>(toliau – BO taryba) nuostatai,  atsižvelgiant į Bendruomeninių organizacijų plėtros įstatymo naują redakciją.</w:t>
      </w:r>
    </w:p>
    <w:p w:rsidR="005E60B7" w:rsidRDefault="005E60B7" w:rsidP="005E60B7">
      <w:pPr>
        <w:pStyle w:val="Betarp"/>
        <w:ind w:firstLine="570"/>
        <w:jc w:val="both"/>
        <w:rPr>
          <w:rFonts w:ascii="Times New Roman" w:hAnsi="Times New Roman" w:cs="Times New Roman"/>
          <w:sz w:val="24"/>
          <w:szCs w:val="24"/>
        </w:rPr>
      </w:pPr>
      <w:r>
        <w:rPr>
          <w:rFonts w:ascii="Times New Roman" w:hAnsi="Times New Roman" w:cs="Times New Roman"/>
          <w:sz w:val="24"/>
          <w:szCs w:val="24"/>
        </w:rPr>
        <w:t>D. Petrolevičius siūlo komitetui priimti protokolinį pavedimą Savivaldybės administracijai: esant daugiau nei vienai tokiai organizacijai, į Bendruomeninių organizacijų tarybą asmenis deleguotų ir jų skaičių nustatytų Savivaldybės teritorijoje veikianti ir daugiausiai Savivaldybės teritorijoje bendruomeninių organizacijų vienijanti organizacija. D. Petrolevičius paaiškina, kad deleguotų ta vienijanti organizacija, kuri mieste turi daugiausiai veikiančių bendruomeninių organizacijų.</w:t>
      </w:r>
    </w:p>
    <w:p w:rsidR="005E60B7" w:rsidRDefault="005E60B7" w:rsidP="005E60B7">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V. Raugelė sako, kad dabar jau susikūrė dar viena vienijanti organizacija ir niekas netrukdo ir jai dalyvauti veikloje, todėl tvarką turime nusistatyti tokią, kad nebūtų konflikto. Siūlo atidėti klausimą kitam komiteto posėdžiu, pasikonsultuoti su teisininkais dėl galimybės dalyvauti veikloje kelioms vienijančioms asociacijoms. </w:t>
      </w:r>
    </w:p>
    <w:p w:rsidR="005E60B7" w:rsidRDefault="005E60B7" w:rsidP="005E60B7">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NUTARTA: </w:t>
      </w:r>
    </w:p>
    <w:p w:rsidR="005E60B7" w:rsidRDefault="005E60B7" w:rsidP="005E60B7">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5.1. Atidėti klausimo svarstymą kitam komiteto posėdžiui. </w:t>
      </w:r>
    </w:p>
    <w:p w:rsidR="005E60B7" w:rsidRDefault="005E60B7" w:rsidP="005E60B7">
      <w:pPr>
        <w:pStyle w:val="Betarp"/>
        <w:ind w:firstLine="570"/>
        <w:jc w:val="both"/>
        <w:rPr>
          <w:rFonts w:ascii="Times New Roman" w:hAnsi="Times New Roman" w:cs="Times New Roman"/>
          <w:sz w:val="24"/>
          <w:szCs w:val="24"/>
        </w:rPr>
      </w:pPr>
      <w:r>
        <w:rPr>
          <w:rFonts w:ascii="Times New Roman" w:hAnsi="Times New Roman" w:cs="Times New Roman"/>
          <w:sz w:val="24"/>
          <w:szCs w:val="24"/>
        </w:rPr>
        <w:t>5.2. Patikslinti sprendimo projektą atsižvelgus į pastabas.</w:t>
      </w:r>
    </w:p>
    <w:p w:rsidR="005E60B7" w:rsidRDefault="005E60B7" w:rsidP="005E60B7">
      <w:pPr>
        <w:tabs>
          <w:tab w:val="left" w:pos="567"/>
        </w:tabs>
        <w:spacing w:after="0" w:line="240" w:lineRule="auto"/>
        <w:jc w:val="both"/>
        <w:rPr>
          <w:rFonts w:ascii="Times New Roman" w:hAnsi="Times New Roman" w:cs="Times New Roman"/>
          <w:sz w:val="24"/>
          <w:szCs w:val="24"/>
        </w:rPr>
      </w:pPr>
      <w:bookmarkStart w:id="2" w:name="_GoBack"/>
      <w:bookmarkEnd w:id="2"/>
    </w:p>
    <w:p w:rsidR="005E60B7" w:rsidRDefault="005E60B7" w:rsidP="005E60B7">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5E60B7" w:rsidRDefault="005E60B7" w:rsidP="005E60B7">
      <w:pPr>
        <w:pStyle w:val="Betarp"/>
        <w:jc w:val="both"/>
        <w:rPr>
          <w:rFonts w:ascii="Times New Roman" w:hAnsi="Times New Roman" w:cs="Times New Roman"/>
          <w:bCs/>
          <w:spacing w:val="-1"/>
          <w:sz w:val="24"/>
          <w:szCs w:val="24"/>
        </w:rPr>
      </w:pPr>
    </w:p>
    <w:p w:rsidR="005E60B7" w:rsidRDefault="005E60B7" w:rsidP="005E60B7">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p w:rsidR="001540D5" w:rsidRDefault="001540D5"/>
    <w:sectPr w:rsidR="001540D5" w:rsidSect="005E60B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B7"/>
    <w:rsid w:val="001540D5"/>
    <w:rsid w:val="005E60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8AEE"/>
  <w15:chartTrackingRefBased/>
  <w15:docId w15:val="{CF9DDBED-4B6B-459D-BBBB-E3D9CA33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60B7"/>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E60B7"/>
    <w:pPr>
      <w:spacing w:after="0" w:line="240" w:lineRule="auto"/>
    </w:pPr>
  </w:style>
  <w:style w:type="character" w:customStyle="1" w:styleId="SraopastraipaDiagrama">
    <w:name w:val="Sąrašo pastraipa Diagrama"/>
    <w:aliases w:val="ERP-List Paragraph Diagrama"/>
    <w:link w:val="Sraopastraipa"/>
    <w:uiPriority w:val="34"/>
    <w:locked/>
    <w:rsid w:val="005E60B7"/>
  </w:style>
  <w:style w:type="paragraph" w:styleId="Sraopastraipa">
    <w:name w:val="List Paragraph"/>
    <w:aliases w:val="ERP-List Paragraph"/>
    <w:basedOn w:val="prastasis"/>
    <w:link w:val="SraopastraipaDiagrama"/>
    <w:uiPriority w:val="34"/>
    <w:qFormat/>
    <w:rsid w:val="005E60B7"/>
    <w:pPr>
      <w:ind w:left="720"/>
      <w:contextualSpacing/>
    </w:pPr>
  </w:style>
  <w:style w:type="character" w:customStyle="1" w:styleId="normal-h">
    <w:name w:val="normal-h"/>
    <w:basedOn w:val="Numatytasispastraiposriftas"/>
    <w:rsid w:val="005E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1168</Words>
  <Characters>667</Characters>
  <Application>Microsoft Office Word</Application>
  <DocSecurity>0</DocSecurity>
  <Lines>5</Lines>
  <Paragraphs>3</Paragraphs>
  <ScaleCrop>false</ScaleCrop>
  <Company>Klaipėdos miesto savivaldybės administracija</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2</cp:revision>
  <dcterms:created xsi:type="dcterms:W3CDTF">2022-03-18T12:44:00Z</dcterms:created>
  <dcterms:modified xsi:type="dcterms:W3CDTF">2022-03-18T12:45:00Z</dcterms:modified>
</cp:coreProperties>
</file>