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E8E" w:rsidRDefault="00F61E8E" w:rsidP="00A3271C">
      <w:pPr>
        <w:contextualSpacing/>
        <w:jc w:val="center"/>
        <w:rPr>
          <w:b/>
        </w:rPr>
      </w:pPr>
      <w:bookmarkStart w:id="0" w:name="Pavadinimas"/>
      <w:bookmarkStart w:id="1" w:name="_GoBack"/>
      <w:bookmarkEnd w:id="1"/>
    </w:p>
    <w:p w:rsidR="00F61E8E" w:rsidRDefault="00F61E8E" w:rsidP="00A3271C">
      <w:pPr>
        <w:contextualSpacing/>
        <w:jc w:val="center"/>
        <w:rPr>
          <w:b/>
        </w:rPr>
      </w:pPr>
    </w:p>
    <w:p w:rsidR="00A3271C" w:rsidRDefault="00A3271C" w:rsidP="00A3271C">
      <w:pPr>
        <w:contextualSpacing/>
        <w:jc w:val="center"/>
        <w:rPr>
          <w:b/>
        </w:rPr>
      </w:pPr>
      <w:r w:rsidRPr="007709DA">
        <w:rPr>
          <w:b/>
        </w:rPr>
        <w:t>AIŠKINAMASIS RAŠTAS</w:t>
      </w:r>
    </w:p>
    <w:p w:rsidR="00CC76EC" w:rsidRPr="00F6572C" w:rsidRDefault="00A3271C" w:rsidP="00CC76EC">
      <w:pPr>
        <w:jc w:val="center"/>
        <w:rPr>
          <w:b/>
        </w:rPr>
      </w:pPr>
      <w:r w:rsidRPr="00EB4F93">
        <w:rPr>
          <w:b/>
        </w:rPr>
        <w:t xml:space="preserve">PRIE </w:t>
      </w:r>
      <w:bookmarkEnd w:id="0"/>
      <w:r w:rsidR="00CC76EC" w:rsidRPr="00F6572C">
        <w:rPr>
          <w:b/>
          <w:bCs/>
          <w:color w:val="000000"/>
        </w:rPr>
        <w:t>KLAIPĖDOS MIESTO SAVIVALDYBĖS TARYBOS 20</w:t>
      </w:r>
      <w:r w:rsidR="00CC76EC">
        <w:rPr>
          <w:b/>
          <w:bCs/>
          <w:color w:val="000000"/>
        </w:rPr>
        <w:t>20</w:t>
      </w:r>
      <w:r w:rsidR="00CC76EC" w:rsidRPr="00F6572C">
        <w:rPr>
          <w:b/>
          <w:bCs/>
          <w:color w:val="000000"/>
        </w:rPr>
        <w:t xml:space="preserve"> M. </w:t>
      </w:r>
      <w:r w:rsidR="00CC76EC">
        <w:rPr>
          <w:b/>
          <w:bCs/>
          <w:color w:val="000000"/>
        </w:rPr>
        <w:t xml:space="preserve">LIEPOS </w:t>
      </w:r>
      <w:r w:rsidR="00CC76EC" w:rsidRPr="005E71B2">
        <w:rPr>
          <w:b/>
          <w:bCs/>
          <w:color w:val="000000"/>
        </w:rPr>
        <w:t>30</w:t>
      </w:r>
      <w:r w:rsidR="00CC76EC" w:rsidRPr="00F6572C">
        <w:rPr>
          <w:b/>
          <w:bCs/>
          <w:color w:val="000000"/>
        </w:rPr>
        <w:t xml:space="preserve"> D. SPRENDIMO NR. T2-</w:t>
      </w:r>
      <w:r w:rsidR="00CC76EC">
        <w:rPr>
          <w:b/>
          <w:bCs/>
          <w:color w:val="000000"/>
        </w:rPr>
        <w:t>194</w:t>
      </w:r>
      <w:r w:rsidR="00CC76EC" w:rsidRPr="00F6572C">
        <w:rPr>
          <w:b/>
          <w:bCs/>
          <w:color w:val="000000"/>
        </w:rPr>
        <w:t xml:space="preserve"> „</w:t>
      </w:r>
      <w:r w:rsidR="00CC76EC">
        <w:rPr>
          <w:b/>
          <w:caps/>
        </w:rPr>
        <w:t xml:space="preserve">DĖL </w:t>
      </w:r>
      <w:r w:rsidR="00CC76EC" w:rsidRPr="00240CC0">
        <w:rPr>
          <w:b/>
          <w:bCs/>
          <w:lang w:eastAsia="lt-LT"/>
        </w:rPr>
        <w:t>GYVENTOJŲ INICIATYVŲ, SKIRTŲ GYVENAMAJAI APLINKAI GERINTI, PROJEKTŲ IDĖJŲ ATRANKO</w:t>
      </w:r>
      <w:r w:rsidR="00CC76EC">
        <w:rPr>
          <w:b/>
          <w:bCs/>
          <w:lang w:eastAsia="lt-LT"/>
        </w:rPr>
        <w:t xml:space="preserve">S IR FINANSAVIMO TVARKOS APRAŠO PATVIRTINIMO“ </w:t>
      </w:r>
      <w:r w:rsidR="00CC76EC" w:rsidRPr="00F6572C">
        <w:rPr>
          <w:b/>
          <w:bCs/>
          <w:color w:val="000000"/>
        </w:rPr>
        <w:t>PAKEITIMO</w:t>
      </w:r>
    </w:p>
    <w:p w:rsidR="00A3271C" w:rsidRDefault="00A3271C" w:rsidP="00A3271C">
      <w:pPr>
        <w:suppressAutoHyphens/>
        <w:jc w:val="center"/>
        <w:rPr>
          <w:b/>
          <w:bCs/>
          <w:lang w:eastAsia="lt-LT"/>
        </w:rPr>
      </w:pPr>
    </w:p>
    <w:p w:rsidR="00F61E8E" w:rsidRPr="00EB4F93" w:rsidRDefault="00F61E8E" w:rsidP="00A3271C">
      <w:pPr>
        <w:suppressAutoHyphens/>
        <w:jc w:val="center"/>
        <w:rPr>
          <w:b/>
          <w:bCs/>
          <w:lang w:eastAsia="lt-LT"/>
        </w:rPr>
      </w:pPr>
    </w:p>
    <w:p w:rsidR="00A3271C" w:rsidRDefault="00A3271C" w:rsidP="00A3271C">
      <w:pPr>
        <w:tabs>
          <w:tab w:val="left" w:pos="851"/>
        </w:tabs>
        <w:ind w:firstLine="709"/>
        <w:jc w:val="both"/>
        <w:rPr>
          <w:lang w:eastAsia="lt-LT"/>
        </w:rPr>
      </w:pPr>
      <w:r w:rsidRPr="00582B97">
        <w:rPr>
          <w:b/>
        </w:rPr>
        <w:t>1. Sprendimo projekto esmė, tikslai ir uždaviniai.</w:t>
      </w:r>
      <w:r w:rsidRPr="00582B97">
        <w:rPr>
          <w:lang w:eastAsia="lt-LT"/>
        </w:rPr>
        <w:t xml:space="preserve"> </w:t>
      </w:r>
    </w:p>
    <w:p w:rsidR="00407B15" w:rsidRDefault="00407B15" w:rsidP="00407B15">
      <w:pPr>
        <w:suppressAutoHyphens/>
        <w:spacing w:line="0" w:lineRule="atLeast"/>
        <w:ind w:firstLine="851"/>
        <w:jc w:val="both"/>
      </w:pPr>
      <w:r>
        <w:t>Tarybos sprendimo projektu siūloma pakeisti Gyventojų iniciatyvų, skirtų gyvenamajai aplinkai gerinti</w:t>
      </w:r>
      <w:r w:rsidR="00B005E3">
        <w:t xml:space="preserve">, </w:t>
      </w:r>
      <w:r>
        <w:t>projektų idėjų atrankos ir finansavimo tvarkos aprašą, patvirtintą K</w:t>
      </w:r>
      <w:r w:rsidR="00B005E3">
        <w:t xml:space="preserve">laipėdos m. </w:t>
      </w:r>
      <w:r>
        <w:t>savivaldybės tarybos 2020 m. liepos 30 d. sprendimu Nr. T2-194 „Dėl Gyventojų iniciatyvų, skirtų gyvenamajai aplinkai  gerinti, projektų idėjų atrankos ir finansavimo tvarkos aprašo patvirtinimo“ pakeičiant ir papildant tarybos sprendimo projektu tvirtinamo aprašo punktus ir papunkčius</w:t>
      </w:r>
      <w:r w:rsidR="00B005E3">
        <w:t>.</w:t>
      </w:r>
    </w:p>
    <w:p w:rsidR="00C96A0A" w:rsidRDefault="00A3271C" w:rsidP="00C96A0A">
      <w:pPr>
        <w:tabs>
          <w:tab w:val="left" w:pos="0"/>
        </w:tabs>
        <w:ind w:firstLine="426"/>
        <w:contextualSpacing/>
        <w:jc w:val="both"/>
        <w:rPr>
          <w:b/>
        </w:rPr>
      </w:pPr>
      <w:r w:rsidRPr="00593314">
        <w:rPr>
          <w:b/>
        </w:rPr>
        <w:t>2.</w:t>
      </w:r>
      <w:r w:rsidRPr="00BF1C96">
        <w:t xml:space="preserve"> </w:t>
      </w:r>
      <w:r w:rsidRPr="00BF1C96">
        <w:rPr>
          <w:b/>
        </w:rPr>
        <w:t>Projekto rengimo priežastys ir kuo remiantis parengtas sprendimo projektas.</w:t>
      </w:r>
      <w:r w:rsidR="00C96A0A">
        <w:rPr>
          <w:b/>
        </w:rPr>
        <w:t xml:space="preserve"> </w:t>
      </w:r>
    </w:p>
    <w:p w:rsidR="005E3930" w:rsidRDefault="00A3271C" w:rsidP="00C96A0A">
      <w:pPr>
        <w:tabs>
          <w:tab w:val="left" w:pos="0"/>
        </w:tabs>
        <w:ind w:firstLine="426"/>
        <w:contextualSpacing/>
        <w:jc w:val="both"/>
      </w:pPr>
      <w:r>
        <w:t xml:space="preserve">Sprendimo projektas parengtas </w:t>
      </w:r>
      <w:r w:rsidR="005E3930" w:rsidRPr="00D36DBD">
        <w:t>vadovaujantis Lietuvos Respublikos vietos savivaldos įstatymo</w:t>
      </w:r>
      <w:r w:rsidR="005E3930">
        <w:rPr>
          <w:color w:val="000000"/>
        </w:rPr>
        <w:t> 18 straipsnio 1 dalimi ir</w:t>
      </w:r>
      <w:r w:rsidR="005E3930" w:rsidRPr="00D36DBD">
        <w:rPr>
          <w:color w:val="000000"/>
        </w:rPr>
        <w:t xml:space="preserve"> </w:t>
      </w:r>
      <w:r>
        <w:t xml:space="preserve">atsižvelgiant į </w:t>
      </w:r>
      <w:r w:rsidR="00B005E3">
        <w:t xml:space="preserve">Gyventojų iniciatyvų, skirtų gyvenamajai aplinkai gerinti, projektų idėjų įgyvendinimo darbo grupės 2022 m. vasario 7 d. protokolą Nr. </w:t>
      </w:r>
      <w:r w:rsidR="00C96A0A">
        <w:t>ADM-73</w:t>
      </w:r>
      <w:r w:rsidR="005E3930">
        <w:t>.</w:t>
      </w:r>
    </w:p>
    <w:p w:rsidR="005E3930" w:rsidRDefault="005E3930" w:rsidP="005E3930">
      <w:pPr>
        <w:tabs>
          <w:tab w:val="left" w:pos="0"/>
        </w:tabs>
        <w:ind w:firstLine="426"/>
        <w:contextualSpacing/>
        <w:jc w:val="both"/>
      </w:pPr>
      <w:r>
        <w:t>Esminiai sprendimo projektu siūlomi aprašo pakeitimai:</w:t>
      </w:r>
      <w:r w:rsidRPr="005E3930">
        <w:t xml:space="preserve"> </w:t>
      </w:r>
    </w:p>
    <w:p w:rsidR="005E3930" w:rsidRPr="00C02C59" w:rsidRDefault="005E3930" w:rsidP="005E3930">
      <w:pPr>
        <w:tabs>
          <w:tab w:val="left" w:pos="0"/>
        </w:tabs>
        <w:ind w:firstLine="426"/>
        <w:contextualSpacing/>
        <w:jc w:val="both"/>
        <w:rPr>
          <w:lang w:val="en-US"/>
        </w:rPr>
      </w:pPr>
      <w:r>
        <w:rPr>
          <w:lang w:val="en-US"/>
        </w:rPr>
        <w:t>1</w:t>
      </w:r>
      <w:r w:rsidR="00B07B9F">
        <w:rPr>
          <w:lang w:val="en-US"/>
        </w:rPr>
        <w:t>.</w:t>
      </w:r>
      <w:r w:rsidR="00B63001">
        <w:rPr>
          <w:lang w:eastAsia="lt-LT"/>
        </w:rPr>
        <w:t xml:space="preserve"> A</w:t>
      </w:r>
      <w:r w:rsidRPr="00C02C59">
        <w:rPr>
          <w:lang w:eastAsia="lt-LT"/>
        </w:rPr>
        <w:t>tsisakyti gyventojui teikiant idėją surinkti papildomai ne mažiau nei 5</w:t>
      </w:r>
      <w:r w:rsidRPr="00C02C59">
        <w:rPr>
          <w:color w:val="FF0000"/>
          <w:lang w:eastAsia="lt-LT"/>
        </w:rPr>
        <w:t xml:space="preserve"> </w:t>
      </w:r>
      <w:r w:rsidRPr="00C02C59">
        <w:rPr>
          <w:lang w:eastAsia="lt-LT"/>
        </w:rPr>
        <w:t xml:space="preserve"> </w:t>
      </w:r>
      <w:r w:rsidR="00B07B9F" w:rsidRPr="00C02C59">
        <w:rPr>
          <w:lang w:eastAsia="lt-LT"/>
        </w:rPr>
        <w:t xml:space="preserve">Klaipėdos mieste gyvenamąją vietą deklaravusių ir ne jaunesnių nei 16 metų </w:t>
      </w:r>
      <w:r w:rsidRPr="00C02C59">
        <w:rPr>
          <w:lang w:eastAsia="lt-LT"/>
        </w:rPr>
        <w:t xml:space="preserve">gyventojų pritariamųjų parašų, </w:t>
      </w:r>
      <w:r w:rsidR="00B07B9F">
        <w:rPr>
          <w:lang w:eastAsia="lt-LT"/>
        </w:rPr>
        <w:t xml:space="preserve">motyvuojant tuo, kad </w:t>
      </w:r>
      <w:r w:rsidRPr="00C02C59">
        <w:rPr>
          <w:lang w:eastAsia="lt-LT"/>
        </w:rPr>
        <w:t>gyventojų pritarimas idėjai ir taip bus išreikštas gyventojų balsavimu.</w:t>
      </w:r>
      <w:r w:rsidRPr="005E3930">
        <w:rPr>
          <w:lang w:val="en-US"/>
        </w:rPr>
        <w:t xml:space="preserve"> </w:t>
      </w:r>
    </w:p>
    <w:p w:rsidR="00B63001" w:rsidRDefault="00B07B9F" w:rsidP="00B63001">
      <w:pPr>
        <w:tabs>
          <w:tab w:val="left" w:pos="1298"/>
        </w:tabs>
        <w:suppressAutoHyphens/>
        <w:ind w:firstLine="709"/>
        <w:jc w:val="both"/>
        <w:rPr>
          <w:lang w:val="en-US"/>
        </w:rPr>
      </w:pPr>
      <w:r>
        <w:t xml:space="preserve">2. </w:t>
      </w:r>
      <w:r w:rsidR="00B63001">
        <w:t xml:space="preserve">Sprendimo projektu </w:t>
      </w:r>
      <w:r>
        <w:rPr>
          <w:lang w:val="en-US"/>
        </w:rPr>
        <w:t>s</w:t>
      </w:r>
      <w:r w:rsidR="00B63001">
        <w:rPr>
          <w:lang w:val="en-US"/>
        </w:rPr>
        <w:t>iūloma</w:t>
      </w:r>
      <w:r>
        <w:rPr>
          <w:lang w:val="en-US"/>
        </w:rPr>
        <w:t xml:space="preserve">, kad turėtų galimybę teikti idėjas visi gyventojai, tačiau už idėja galėtų balsuoti tik Klaipėdos m. deklaravę savo gyvenamąją vietą </w:t>
      </w:r>
      <w:r w:rsidR="008D7927">
        <w:rPr>
          <w:lang w:val="en-US"/>
        </w:rPr>
        <w:t>gyventojai</w:t>
      </w:r>
      <w:r>
        <w:rPr>
          <w:lang w:val="en-US"/>
        </w:rPr>
        <w:t>.</w:t>
      </w:r>
    </w:p>
    <w:p w:rsidR="00B07B9F" w:rsidRDefault="00B07B9F" w:rsidP="00B63001">
      <w:pPr>
        <w:tabs>
          <w:tab w:val="left" w:pos="1298"/>
        </w:tabs>
        <w:suppressAutoHyphens/>
        <w:ind w:firstLine="709"/>
        <w:jc w:val="both"/>
      </w:pPr>
      <w:r>
        <w:t xml:space="preserve">3. </w:t>
      </w:r>
      <w:r w:rsidR="00B63001">
        <w:t>T</w:t>
      </w:r>
      <w:r>
        <w:t>ikslinta darbo grupės sąvoka ir sudėtis, papildant nuostata,  kad b</w:t>
      </w:r>
      <w:r w:rsidR="00454A97">
        <w:t>ūtų sudaryta galimybė į darbo gr</w:t>
      </w:r>
      <w:r>
        <w:t>upės posėdžius kvie</w:t>
      </w:r>
      <w:r w:rsidR="00454A97">
        <w:t>s</w:t>
      </w:r>
      <w:r>
        <w:t>ti išorės ekspertus.</w:t>
      </w:r>
    </w:p>
    <w:p w:rsidR="00454A97" w:rsidRPr="00C02C59" w:rsidRDefault="00454A97" w:rsidP="00454A97">
      <w:pPr>
        <w:ind w:firstLine="709"/>
        <w:jc w:val="both"/>
        <w:rPr>
          <w:lang w:val="lt"/>
        </w:rPr>
      </w:pPr>
      <w:r>
        <w:t>7</w:t>
      </w:r>
      <w:r w:rsidRPr="00C02C59">
        <w:t xml:space="preserve">. Siūlymas patikslinti Aprašo </w:t>
      </w:r>
      <w:r>
        <w:rPr>
          <w:color w:val="000000" w:themeColor="text1"/>
          <w:lang w:eastAsia="ar-SA"/>
        </w:rPr>
        <w:t xml:space="preserve">28 punktą  ir numatyti, kad </w:t>
      </w:r>
      <w:r w:rsidRPr="00C02C59">
        <w:rPr>
          <w:rFonts w:eastAsia="Calibri"/>
        </w:rPr>
        <w:t xml:space="preserve">Balsavimas vyksta internetu </w:t>
      </w:r>
      <w:r w:rsidRPr="00C02C59">
        <w:t>naudojantis Piliečių dalyvaujamojo portalo „Dalyvauk“</w:t>
      </w:r>
      <w:r>
        <w:t xml:space="preserve"> -</w:t>
      </w:r>
      <w:hyperlink r:id="rId8" w:history="1">
        <w:r w:rsidRPr="003E6500">
          <w:rPr>
            <w:rStyle w:val="Hipersaitas"/>
          </w:rPr>
          <w:t>www.dalyvauk.klaipeda.lt</w:t>
        </w:r>
      </w:hyperlink>
      <w:r>
        <w:t xml:space="preserve">   platforma</w:t>
      </w:r>
      <w:r w:rsidR="00B63001">
        <w:rPr>
          <w:rFonts w:eastAsia="Calibri"/>
        </w:rPr>
        <w:t xml:space="preserve">, taip pat </w:t>
      </w:r>
      <w:r>
        <w:rPr>
          <w:rFonts w:eastAsia="Calibri"/>
        </w:rPr>
        <w:t xml:space="preserve">siūlomas bendras </w:t>
      </w:r>
      <w:r w:rsidR="00B63001">
        <w:rPr>
          <w:rFonts w:eastAsia="Calibri"/>
        </w:rPr>
        <w:t>kontaktinei informacijai</w:t>
      </w:r>
      <w:r>
        <w:rPr>
          <w:rFonts w:eastAsia="Calibri"/>
        </w:rPr>
        <w:t xml:space="preserve"> el. pašto adresas </w:t>
      </w:r>
      <w:hyperlink r:id="rId9" w:history="1">
        <w:r w:rsidRPr="00C02C59">
          <w:rPr>
            <w:rStyle w:val="Hipersaitas"/>
            <w:lang w:val="lt"/>
          </w:rPr>
          <w:t>dalyvauk@klaipeda.lt</w:t>
        </w:r>
      </w:hyperlink>
      <w:r w:rsidRPr="00C02C59">
        <w:rPr>
          <w:lang w:val="lt"/>
        </w:rPr>
        <w:t>,</w:t>
      </w:r>
      <w:r>
        <w:rPr>
          <w:lang w:val="lt"/>
        </w:rPr>
        <w:t xml:space="preserve"> kuriuo operatyviai būtų kontaktuojama ir teikiama informacija gyventojams.</w:t>
      </w:r>
    </w:p>
    <w:p w:rsidR="007D0EF0" w:rsidRDefault="00A3271C" w:rsidP="007D0EF0">
      <w:pPr>
        <w:tabs>
          <w:tab w:val="left" w:pos="0"/>
        </w:tabs>
        <w:ind w:firstLine="426"/>
        <w:contextualSpacing/>
        <w:jc w:val="both"/>
        <w:rPr>
          <w:b/>
          <w:strike/>
        </w:rPr>
      </w:pPr>
      <w:r w:rsidRPr="00C31F7C">
        <w:rPr>
          <w:b/>
          <w:bCs/>
          <w:lang w:val="en-US"/>
        </w:rPr>
        <w:t xml:space="preserve">3. </w:t>
      </w:r>
      <w:r w:rsidRPr="00C31F7C">
        <w:rPr>
          <w:b/>
          <w:bCs/>
        </w:rPr>
        <w:t>Kokių rezultatų laukiama.</w:t>
      </w:r>
      <w:r w:rsidRPr="00C31F7C">
        <w:rPr>
          <w:b/>
          <w:strike/>
        </w:rPr>
        <w:t xml:space="preserve"> </w:t>
      </w:r>
    </w:p>
    <w:p w:rsidR="0013110B" w:rsidRDefault="005E2392" w:rsidP="007D0EF0">
      <w:pPr>
        <w:tabs>
          <w:tab w:val="left" w:pos="0"/>
        </w:tabs>
        <w:ind w:firstLine="426"/>
        <w:contextualSpacing/>
        <w:jc w:val="both"/>
        <w:rPr>
          <w:lang w:eastAsia="ar-SA"/>
        </w:rPr>
      </w:pPr>
      <w:r w:rsidRPr="008778DA">
        <w:t>P</w:t>
      </w:r>
      <w:r w:rsidRPr="008778DA">
        <w:rPr>
          <w:color w:val="000000" w:themeColor="text1"/>
        </w:rPr>
        <w:t xml:space="preserve">atvirtinus siūlomą </w:t>
      </w:r>
      <w:r>
        <w:rPr>
          <w:color w:val="000000" w:themeColor="text1"/>
        </w:rPr>
        <w:t>sprendimo projektą</w:t>
      </w:r>
      <w:r w:rsidR="00A3271C" w:rsidRPr="00C31F7C">
        <w:t xml:space="preserve">, </w:t>
      </w:r>
      <w:r w:rsidR="0013110B" w:rsidRPr="00C31F7C">
        <w:t>bus vykdomos veiklos</w:t>
      </w:r>
      <w:r w:rsidR="008D7927">
        <w:t>,</w:t>
      </w:r>
      <w:r w:rsidR="0013110B" w:rsidRPr="00C31F7C">
        <w:t xml:space="preserve"> skatinančios pilie</w:t>
      </w:r>
      <w:r w:rsidR="0013110B">
        <w:t xml:space="preserve">čių iniciatyvą Klaipėdos mieste ir </w:t>
      </w:r>
      <w:r w:rsidR="0013110B">
        <w:rPr>
          <w:lang w:eastAsia="lt-LT"/>
        </w:rPr>
        <w:t>aktyvinamas gyventojų dalyvavimas atnaujinant ar sukuriant viešąsias erdves.</w:t>
      </w:r>
    </w:p>
    <w:p w:rsidR="00876166" w:rsidRDefault="00A3271C" w:rsidP="00876166">
      <w:pPr>
        <w:pStyle w:val="Pagrindiniotekstotrauka"/>
        <w:tabs>
          <w:tab w:val="left" w:pos="0"/>
        </w:tabs>
        <w:spacing w:after="0"/>
        <w:ind w:left="0" w:firstLine="426"/>
        <w:contextualSpacing/>
        <w:jc w:val="both"/>
        <w:rPr>
          <w:b/>
          <w:bCs/>
        </w:rPr>
      </w:pPr>
      <w:r w:rsidRPr="00572577">
        <w:t xml:space="preserve">4. </w:t>
      </w:r>
      <w:r w:rsidRPr="00572577">
        <w:rPr>
          <w:b/>
          <w:bCs/>
        </w:rPr>
        <w:t> Sprendimo projekto rengimo metu gauti specialistų vertinimai.</w:t>
      </w:r>
      <w:r w:rsidR="00876166">
        <w:rPr>
          <w:b/>
          <w:bCs/>
        </w:rPr>
        <w:t xml:space="preserve"> </w:t>
      </w:r>
    </w:p>
    <w:p w:rsidR="00A3271C" w:rsidRDefault="00A3271C" w:rsidP="00876166">
      <w:pPr>
        <w:pStyle w:val="Pagrindiniotekstotrauka"/>
        <w:tabs>
          <w:tab w:val="left" w:pos="0"/>
        </w:tabs>
        <w:spacing w:after="0"/>
        <w:ind w:left="0" w:firstLine="426"/>
        <w:contextualSpacing/>
        <w:jc w:val="both"/>
        <w:rPr>
          <w:bCs/>
        </w:rPr>
      </w:pPr>
      <w:r w:rsidRPr="008E3F2E">
        <w:rPr>
          <w:bCs/>
        </w:rPr>
        <w:t>Sprendimo projekta</w:t>
      </w:r>
      <w:r>
        <w:rPr>
          <w:bCs/>
        </w:rPr>
        <w:t>s derinamas su Bendruoju bei Teisės skyriais</w:t>
      </w:r>
      <w:r w:rsidR="00876166">
        <w:rPr>
          <w:bCs/>
        </w:rPr>
        <w:t>, Bendruomeninių organizacijų taryba</w:t>
      </w:r>
      <w:r w:rsidRPr="008E3F2E">
        <w:rPr>
          <w:bCs/>
        </w:rPr>
        <w:t xml:space="preserve"> ir p</w:t>
      </w:r>
      <w:r>
        <w:rPr>
          <w:bCs/>
        </w:rPr>
        <w:t xml:space="preserve">arengtas atsižvelgiant į gautas Klaipėdos miesto savivaldybės administracijos direktoriaus </w:t>
      </w:r>
      <w:r w:rsidR="00CD076F">
        <w:t xml:space="preserve">2022 m. gruodžio 22 d. </w:t>
      </w:r>
      <w:r>
        <w:rPr>
          <w:bCs/>
        </w:rPr>
        <w:t>į</w:t>
      </w:r>
      <w:r>
        <w:rPr>
          <w:bCs/>
          <w:lang w:val="en-US"/>
        </w:rPr>
        <w:t xml:space="preserve">sakymu Nr. </w:t>
      </w:r>
      <w:r w:rsidR="00CD076F">
        <w:t>AD1-1510</w:t>
      </w:r>
      <w:r>
        <w:rPr>
          <w:bCs/>
          <w:lang w:val="en-US"/>
        </w:rPr>
        <w:t xml:space="preserve"> “</w:t>
      </w:r>
      <w:r w:rsidR="00876166">
        <w:rPr>
          <w:bCs/>
          <w:lang w:val="en-US"/>
        </w:rPr>
        <w:t xml:space="preserve">Dėl </w:t>
      </w:r>
      <w:r w:rsidR="00CD076F" w:rsidRPr="00B02263">
        <w:t xml:space="preserve">Klaipėdos miesto savivaldybės gyventojų iniciatyvų, skirtų gyvenamajai aplinkai gerinti, projektų idėjų </w:t>
      </w:r>
      <w:r w:rsidR="00CD076F">
        <w:t>įgyvendinimo darbo grupės sudarymo</w:t>
      </w:r>
      <w:r>
        <w:t xml:space="preserve">“ </w:t>
      </w:r>
      <w:r>
        <w:rPr>
          <w:bCs/>
        </w:rPr>
        <w:t>sudarytos darbo grupės pastabas ir pasiūlymus.</w:t>
      </w:r>
    </w:p>
    <w:p w:rsidR="00A3271C" w:rsidRPr="002218F4" w:rsidRDefault="00A3271C" w:rsidP="00A3271C">
      <w:pPr>
        <w:pStyle w:val="Pagrindiniotekstotrauka"/>
        <w:tabs>
          <w:tab w:val="left" w:pos="0"/>
        </w:tabs>
        <w:spacing w:after="0"/>
        <w:ind w:left="0" w:firstLine="426"/>
        <w:contextualSpacing/>
        <w:jc w:val="both"/>
        <w:rPr>
          <w:b/>
        </w:rPr>
      </w:pPr>
      <w:r w:rsidRPr="002218F4">
        <w:rPr>
          <w:b/>
          <w:lang w:val="en-US"/>
        </w:rPr>
        <w:t xml:space="preserve">5. </w:t>
      </w:r>
      <w:r w:rsidRPr="002218F4">
        <w:rPr>
          <w:b/>
          <w:bCs/>
        </w:rPr>
        <w:t>Išlaidų sąmatos, skaičiavimai, reikalingi pagrindimai ir paaiškinimai.</w:t>
      </w:r>
    </w:p>
    <w:p w:rsidR="00E15A0C" w:rsidRDefault="00E15A0C" w:rsidP="00A3271C">
      <w:pPr>
        <w:ind w:firstLine="426"/>
        <w:jc w:val="both"/>
        <w:rPr>
          <w:lang w:eastAsia="ar-SA"/>
        </w:rPr>
      </w:pPr>
      <w:r>
        <w:t>Gyventojų iniciatyvos įgyvendinamos</w:t>
      </w:r>
      <w:r>
        <w:rPr>
          <w:lang w:eastAsia="ar-SA"/>
        </w:rPr>
        <w:t xml:space="preserve"> numatant tam priemones Savivaldybės strateginiame veiklos plane bei lėšas Savivaldybės biudžete.</w:t>
      </w:r>
      <w:r w:rsidRPr="00E15A0C">
        <w:rPr>
          <w:bCs/>
          <w:lang w:eastAsia="lt-LT"/>
        </w:rPr>
        <w:t xml:space="preserve"> </w:t>
      </w:r>
      <w:r>
        <w:rPr>
          <w:bCs/>
          <w:lang w:eastAsia="lt-LT"/>
        </w:rPr>
        <w:t>P</w:t>
      </w:r>
      <w:r w:rsidRPr="003B1691">
        <w:rPr>
          <w:bCs/>
          <w:lang w:eastAsia="lt-LT"/>
        </w:rPr>
        <w:t>rojektai</w:t>
      </w:r>
      <w:r>
        <w:rPr>
          <w:bCs/>
          <w:lang w:eastAsia="lt-LT"/>
        </w:rPr>
        <w:t xml:space="preserve"> 100 proc. finansuojami Klaipėdos</w:t>
      </w:r>
      <w:r w:rsidRPr="003B1691">
        <w:rPr>
          <w:bCs/>
          <w:lang w:eastAsia="lt-LT"/>
        </w:rPr>
        <w:t xml:space="preserve"> miesto savivaldybės biudžeto lėšomis.</w:t>
      </w:r>
    </w:p>
    <w:p w:rsidR="00A3271C" w:rsidRDefault="00A3271C" w:rsidP="00A3271C">
      <w:pPr>
        <w:ind w:firstLine="426"/>
        <w:jc w:val="both"/>
        <w:rPr>
          <w:b/>
          <w:bCs/>
        </w:rPr>
      </w:pPr>
      <w:r w:rsidRPr="00D1475A">
        <w:rPr>
          <w:b/>
          <w:lang w:val="en-US"/>
        </w:rPr>
        <w:t xml:space="preserve">6. </w:t>
      </w:r>
      <w:r w:rsidRPr="00D1475A">
        <w:rPr>
          <w:b/>
        </w:rPr>
        <w:t>Lėšų poreikis sprendimo įgyvendinimui</w:t>
      </w:r>
      <w:r w:rsidRPr="00D1475A">
        <w:rPr>
          <w:b/>
          <w:bCs/>
        </w:rPr>
        <w:t>.</w:t>
      </w:r>
      <w:r>
        <w:rPr>
          <w:b/>
          <w:bCs/>
        </w:rPr>
        <w:t xml:space="preserve"> </w:t>
      </w:r>
    </w:p>
    <w:p w:rsidR="00A3271C" w:rsidRPr="006B6B6E" w:rsidRDefault="00D44EFD" w:rsidP="00A3271C">
      <w:pPr>
        <w:ind w:firstLine="426"/>
        <w:jc w:val="both"/>
      </w:pPr>
      <w:r w:rsidRPr="00D57A0B">
        <w:t>Lėšų poreikis</w:t>
      </w:r>
      <w:r w:rsidR="00A3271C" w:rsidRPr="00D57A0B">
        <w:t xml:space="preserve"> </w:t>
      </w:r>
      <w:r w:rsidR="00D57A0B" w:rsidRPr="00D57A0B">
        <w:t xml:space="preserve">suplanuotas </w:t>
      </w:r>
      <w:r w:rsidR="00876166" w:rsidRPr="00D57A0B">
        <w:rPr>
          <w:lang w:val="en-US"/>
        </w:rPr>
        <w:t>2022</w:t>
      </w:r>
      <w:r w:rsidRPr="00D57A0B">
        <w:rPr>
          <w:lang w:val="en-US"/>
        </w:rPr>
        <w:t xml:space="preserve"> </w:t>
      </w:r>
      <w:r w:rsidR="00876166" w:rsidRPr="00D57A0B">
        <w:rPr>
          <w:lang w:val="en-US"/>
        </w:rPr>
        <w:t>- 2024</w:t>
      </w:r>
      <w:r w:rsidR="00A3271C" w:rsidRPr="00D57A0B">
        <w:rPr>
          <w:lang w:val="en-US"/>
        </w:rPr>
        <w:t xml:space="preserve"> m.</w:t>
      </w:r>
      <w:r w:rsidR="00A3271C" w:rsidRPr="006B6B6E">
        <w:rPr>
          <w:lang w:val="en-US"/>
        </w:rPr>
        <w:t xml:space="preserve"> Klaipėdos miesto savivaldybės strateginiame </w:t>
      </w:r>
      <w:r w:rsidR="00A3271C">
        <w:rPr>
          <w:lang w:val="en-US"/>
        </w:rPr>
        <w:t xml:space="preserve">veiklos </w:t>
      </w:r>
      <w:r w:rsidR="00A3271C" w:rsidRPr="006B6B6E">
        <w:rPr>
          <w:lang w:val="en-US"/>
        </w:rPr>
        <w:t>plane.</w:t>
      </w:r>
    </w:p>
    <w:p w:rsidR="00A3271C" w:rsidRPr="006B6B6E" w:rsidRDefault="00A3271C" w:rsidP="00A3271C">
      <w:pPr>
        <w:ind w:firstLine="426"/>
        <w:jc w:val="both"/>
        <w:rPr>
          <w:b/>
          <w:bCs/>
        </w:rPr>
      </w:pPr>
      <w:r w:rsidRPr="006B6B6E">
        <w:rPr>
          <w:b/>
          <w:bCs/>
          <w:lang w:val="en-US"/>
        </w:rPr>
        <w:t xml:space="preserve">7. </w:t>
      </w:r>
      <w:r w:rsidRPr="006B6B6E">
        <w:rPr>
          <w:b/>
          <w:bCs/>
        </w:rPr>
        <w:t>Galimos teigiamos ar neigiamos sprendimo priėmimo pasekmės.</w:t>
      </w:r>
    </w:p>
    <w:p w:rsidR="00A3271C" w:rsidRDefault="00DA30E0" w:rsidP="00A3271C">
      <w:pPr>
        <w:ind w:firstLine="426"/>
        <w:jc w:val="both"/>
      </w:pPr>
      <w:r>
        <w:t>Patvirtinus sprendimo projektą</w:t>
      </w:r>
      <w:r w:rsidR="00004482">
        <w:t>, bus patvirtintas</w:t>
      </w:r>
      <w:r w:rsidR="00A3271C" w:rsidRPr="006B6B6E">
        <w:t xml:space="preserve"> </w:t>
      </w:r>
      <w:r w:rsidR="00004482">
        <w:rPr>
          <w:color w:val="000000"/>
          <w:shd w:val="clear" w:color="auto" w:fill="FFFFFF"/>
        </w:rPr>
        <w:t>projektinių idėjų atrankos ir</w:t>
      </w:r>
      <w:r>
        <w:rPr>
          <w:color w:val="000000"/>
          <w:shd w:val="clear" w:color="auto" w:fill="FFFFFF"/>
        </w:rPr>
        <w:t xml:space="preserve"> finansavimo tvarkos aprašas, </w:t>
      </w:r>
      <w:r w:rsidR="00004482">
        <w:rPr>
          <w:color w:val="000000"/>
          <w:shd w:val="clear" w:color="auto" w:fill="FFFFFF"/>
        </w:rPr>
        <w:t>sudaryta galimybė gyventoja</w:t>
      </w:r>
      <w:r>
        <w:rPr>
          <w:color w:val="000000"/>
          <w:shd w:val="clear" w:color="auto" w:fill="FFFFFF"/>
        </w:rPr>
        <w:t xml:space="preserve">ms dalyvauti sprendimų priėmime ir </w:t>
      </w:r>
      <w:r>
        <w:rPr>
          <w:lang w:eastAsia="lt-LT"/>
        </w:rPr>
        <w:t xml:space="preserve">skatinamas </w:t>
      </w:r>
      <w:r w:rsidR="00A3271C" w:rsidRPr="006B6B6E">
        <w:rPr>
          <w:lang w:eastAsia="lt-LT"/>
        </w:rPr>
        <w:t>gyventojų įsitraukimas į biudžeto svarstymus ir savivaldos gyvenimą</w:t>
      </w:r>
      <w:r>
        <w:rPr>
          <w:lang w:eastAsia="lt-LT"/>
        </w:rPr>
        <w:t>.</w:t>
      </w:r>
      <w:r w:rsidR="00A3271C">
        <w:rPr>
          <w:lang w:eastAsia="lt-LT"/>
        </w:rPr>
        <w:t xml:space="preserve"> </w:t>
      </w:r>
      <w:r w:rsidR="00A3271C" w:rsidRPr="006B6B6E">
        <w:t xml:space="preserve">Neigiamų pasekmių nenumatoma. </w:t>
      </w:r>
    </w:p>
    <w:p w:rsidR="00F61E8E" w:rsidRDefault="00F61E8E" w:rsidP="002D65C8">
      <w:pPr>
        <w:ind w:right="-82" w:firstLine="748"/>
      </w:pPr>
    </w:p>
    <w:p w:rsidR="002D65C8" w:rsidRPr="00AF2E19" w:rsidRDefault="00AF2E19" w:rsidP="002D65C8">
      <w:pPr>
        <w:ind w:right="-82" w:firstLine="748"/>
      </w:pPr>
      <w:r w:rsidRPr="00AF2E19">
        <w:lastRenderedPageBreak/>
        <w:t>PRIDEDAMA.</w:t>
      </w:r>
    </w:p>
    <w:p w:rsidR="00CF1055" w:rsidRPr="00AF2E19" w:rsidRDefault="00CF1055" w:rsidP="00FF2BDF">
      <w:pPr>
        <w:numPr>
          <w:ilvl w:val="0"/>
          <w:numId w:val="2"/>
        </w:numPr>
        <w:ind w:right="-82"/>
        <w:jc w:val="both"/>
      </w:pPr>
      <w:r w:rsidRPr="00AF2E19">
        <w:t>Teisės aktų, nurodytų sprendimo projekto įžangoje, aiškinamajame rašte ir su protokolinių dokumentų išrašai,</w:t>
      </w:r>
      <w:r w:rsidRPr="00AF2E19">
        <w:rPr>
          <w:color w:val="FF0000"/>
        </w:rPr>
        <w:t xml:space="preserve">  </w:t>
      </w:r>
      <w:r w:rsidR="005B5FA7">
        <w:rPr>
          <w:color w:val="000000"/>
          <w:lang w:val="en-US"/>
        </w:rPr>
        <w:t>10</w:t>
      </w:r>
      <w:r w:rsidRPr="00AF2E19">
        <w:t xml:space="preserve">  lapų</w:t>
      </w:r>
      <w:r w:rsidR="00FF2BDF">
        <w:t>.</w:t>
      </w:r>
      <w:r w:rsidRPr="00AF2E19">
        <w:t xml:space="preserve"> </w:t>
      </w:r>
    </w:p>
    <w:p w:rsidR="002D65C8" w:rsidRDefault="002D65C8" w:rsidP="002D65C8">
      <w:pPr>
        <w:ind w:right="-82"/>
      </w:pPr>
    </w:p>
    <w:p w:rsidR="002D65C8" w:rsidRDefault="002D65C8" w:rsidP="002D65C8">
      <w:pPr>
        <w:ind w:right="-82"/>
      </w:pPr>
    </w:p>
    <w:p w:rsidR="002D65C8" w:rsidRDefault="002D65C8" w:rsidP="002D65C8">
      <w:pPr>
        <w:ind w:right="-82"/>
      </w:pPr>
      <w:r>
        <w:t xml:space="preserve">Jaunimo ir bendruomenių reikalų koordinavimo grupės </w:t>
      </w:r>
    </w:p>
    <w:p w:rsidR="002D65C8" w:rsidRPr="006D5D0F" w:rsidRDefault="00A83C9C" w:rsidP="002D65C8">
      <w:pPr>
        <w:ind w:right="-82"/>
      </w:pPr>
      <w:r>
        <w:t>grupės vadovė</w:t>
      </w:r>
      <w:r>
        <w:tab/>
      </w:r>
      <w:r w:rsidR="00825243">
        <w:t xml:space="preserve">                          </w:t>
      </w:r>
      <w:r w:rsidR="002D65C8" w:rsidRPr="006D5D0F">
        <w:t xml:space="preserve">                            </w:t>
      </w:r>
      <w:r w:rsidR="002D65C8">
        <w:t xml:space="preserve">                             </w:t>
      </w:r>
      <w:r w:rsidR="002D65C8" w:rsidRPr="006D5D0F">
        <w:t xml:space="preserve">    </w:t>
      </w:r>
      <w:r w:rsidR="002D65C8">
        <w:t>Aistė Valadkienė</w:t>
      </w:r>
    </w:p>
    <w:p w:rsidR="00E00081" w:rsidRDefault="00E00081" w:rsidP="00E00081">
      <w:pPr>
        <w:pStyle w:val="WW-BodyTextIndent21"/>
        <w:suppressAutoHyphens w:val="0"/>
        <w:spacing w:line="100" w:lineRule="atLeast"/>
        <w:ind w:firstLine="709"/>
        <w:rPr>
          <w:b/>
          <w:bCs/>
        </w:rPr>
      </w:pPr>
    </w:p>
    <w:p w:rsidR="00E00081" w:rsidRDefault="00E00081" w:rsidP="00E00081">
      <w:pPr>
        <w:pStyle w:val="WW-BodyTextIndent21"/>
        <w:suppressAutoHyphens w:val="0"/>
        <w:spacing w:line="100" w:lineRule="atLeast"/>
        <w:ind w:firstLine="709"/>
        <w:rPr>
          <w:b/>
          <w:bCs/>
        </w:rPr>
      </w:pPr>
    </w:p>
    <w:p w:rsidR="00036FBA" w:rsidRDefault="00036FBA"/>
    <w:sectPr w:rsidR="00036FBA" w:rsidSect="00BB15A1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155" w:rsidRDefault="00671155">
      <w:r>
        <w:separator/>
      </w:r>
    </w:p>
  </w:endnote>
  <w:endnote w:type="continuationSeparator" w:id="0">
    <w:p w:rsidR="00671155" w:rsidRDefault="0067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155" w:rsidRDefault="00671155">
      <w:r>
        <w:separator/>
      </w:r>
    </w:p>
  </w:footnote>
  <w:footnote w:type="continuationSeparator" w:id="0">
    <w:p w:rsidR="00671155" w:rsidRDefault="00671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A430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7859A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A430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59A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7859A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A43094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7859A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E4A42"/>
    <w:multiLevelType w:val="hybridMultilevel"/>
    <w:tmpl w:val="567A0894"/>
    <w:lvl w:ilvl="0" w:tplc="311442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ABF5D0A"/>
    <w:multiLevelType w:val="hybridMultilevel"/>
    <w:tmpl w:val="7778C77E"/>
    <w:lvl w:ilvl="0" w:tplc="9F2027C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94"/>
    <w:rsid w:val="00004482"/>
    <w:rsid w:val="00025B75"/>
    <w:rsid w:val="00035C76"/>
    <w:rsid w:val="00036FBA"/>
    <w:rsid w:val="00050F3D"/>
    <w:rsid w:val="00057B56"/>
    <w:rsid w:val="00066B89"/>
    <w:rsid w:val="001006EB"/>
    <w:rsid w:val="00101ECF"/>
    <w:rsid w:val="00110FDC"/>
    <w:rsid w:val="0012217A"/>
    <w:rsid w:val="00125F56"/>
    <w:rsid w:val="0013110B"/>
    <w:rsid w:val="001622AE"/>
    <w:rsid w:val="00162C39"/>
    <w:rsid w:val="001645B6"/>
    <w:rsid w:val="00185FBD"/>
    <w:rsid w:val="00191942"/>
    <w:rsid w:val="00195B6F"/>
    <w:rsid w:val="001D1598"/>
    <w:rsid w:val="00203434"/>
    <w:rsid w:val="00232D7F"/>
    <w:rsid w:val="002528ED"/>
    <w:rsid w:val="002547E4"/>
    <w:rsid w:val="00266110"/>
    <w:rsid w:val="002D65C8"/>
    <w:rsid w:val="003226AC"/>
    <w:rsid w:val="003409AF"/>
    <w:rsid w:val="00375E11"/>
    <w:rsid w:val="00384790"/>
    <w:rsid w:val="00390CF6"/>
    <w:rsid w:val="0040609A"/>
    <w:rsid w:val="00407234"/>
    <w:rsid w:val="00407B15"/>
    <w:rsid w:val="004125D4"/>
    <w:rsid w:val="00415969"/>
    <w:rsid w:val="00437A43"/>
    <w:rsid w:val="00454A97"/>
    <w:rsid w:val="00474DE0"/>
    <w:rsid w:val="004A7CF8"/>
    <w:rsid w:val="00504C9F"/>
    <w:rsid w:val="005468B7"/>
    <w:rsid w:val="005518F9"/>
    <w:rsid w:val="005B5FA7"/>
    <w:rsid w:val="005E2392"/>
    <w:rsid w:val="005E3930"/>
    <w:rsid w:val="005E3C23"/>
    <w:rsid w:val="0060549C"/>
    <w:rsid w:val="006063AA"/>
    <w:rsid w:val="00666C81"/>
    <w:rsid w:val="00671155"/>
    <w:rsid w:val="006773BB"/>
    <w:rsid w:val="00677F54"/>
    <w:rsid w:val="006A0017"/>
    <w:rsid w:val="006A2B5B"/>
    <w:rsid w:val="006A7F38"/>
    <w:rsid w:val="006C1D2E"/>
    <w:rsid w:val="006D47B1"/>
    <w:rsid w:val="006E4345"/>
    <w:rsid w:val="006E6B03"/>
    <w:rsid w:val="00705F10"/>
    <w:rsid w:val="00723BD6"/>
    <w:rsid w:val="00754B7E"/>
    <w:rsid w:val="007859A6"/>
    <w:rsid w:val="0079296C"/>
    <w:rsid w:val="007B1D57"/>
    <w:rsid w:val="007D0EF0"/>
    <w:rsid w:val="00812C78"/>
    <w:rsid w:val="00815BE5"/>
    <w:rsid w:val="00825243"/>
    <w:rsid w:val="0083016E"/>
    <w:rsid w:val="00830E53"/>
    <w:rsid w:val="00876166"/>
    <w:rsid w:val="008778DA"/>
    <w:rsid w:val="008A5B77"/>
    <w:rsid w:val="008C7561"/>
    <w:rsid w:val="008D7927"/>
    <w:rsid w:val="009141D2"/>
    <w:rsid w:val="00976C54"/>
    <w:rsid w:val="009876D0"/>
    <w:rsid w:val="009A1B9C"/>
    <w:rsid w:val="00A15C17"/>
    <w:rsid w:val="00A3271C"/>
    <w:rsid w:val="00A3370C"/>
    <w:rsid w:val="00A43094"/>
    <w:rsid w:val="00A436C4"/>
    <w:rsid w:val="00A44D0B"/>
    <w:rsid w:val="00A46FA4"/>
    <w:rsid w:val="00A77998"/>
    <w:rsid w:val="00A83C9C"/>
    <w:rsid w:val="00A97198"/>
    <w:rsid w:val="00A9791C"/>
    <w:rsid w:val="00AB3840"/>
    <w:rsid w:val="00AE091B"/>
    <w:rsid w:val="00AF2E19"/>
    <w:rsid w:val="00B005E3"/>
    <w:rsid w:val="00B07B9F"/>
    <w:rsid w:val="00B10F3C"/>
    <w:rsid w:val="00B23568"/>
    <w:rsid w:val="00B63001"/>
    <w:rsid w:val="00B924DA"/>
    <w:rsid w:val="00BA0110"/>
    <w:rsid w:val="00BA4379"/>
    <w:rsid w:val="00BD50F9"/>
    <w:rsid w:val="00BD55E6"/>
    <w:rsid w:val="00BE18D2"/>
    <w:rsid w:val="00C96A0A"/>
    <w:rsid w:val="00CB69FE"/>
    <w:rsid w:val="00CC4939"/>
    <w:rsid w:val="00CC76EC"/>
    <w:rsid w:val="00CD076F"/>
    <w:rsid w:val="00CD1D4B"/>
    <w:rsid w:val="00CE5750"/>
    <w:rsid w:val="00CF092A"/>
    <w:rsid w:val="00CF1055"/>
    <w:rsid w:val="00D33B4F"/>
    <w:rsid w:val="00D36DBD"/>
    <w:rsid w:val="00D44EFD"/>
    <w:rsid w:val="00D57A0B"/>
    <w:rsid w:val="00DA30E0"/>
    <w:rsid w:val="00DF20AD"/>
    <w:rsid w:val="00E00081"/>
    <w:rsid w:val="00E15A0C"/>
    <w:rsid w:val="00E27352"/>
    <w:rsid w:val="00E37BAF"/>
    <w:rsid w:val="00E45B55"/>
    <w:rsid w:val="00E47CBB"/>
    <w:rsid w:val="00E54759"/>
    <w:rsid w:val="00EC7AD8"/>
    <w:rsid w:val="00ED21E2"/>
    <w:rsid w:val="00ED692C"/>
    <w:rsid w:val="00ED774F"/>
    <w:rsid w:val="00EE3C2C"/>
    <w:rsid w:val="00F03637"/>
    <w:rsid w:val="00F07277"/>
    <w:rsid w:val="00F61E8E"/>
    <w:rsid w:val="00F65A6E"/>
    <w:rsid w:val="00F8189B"/>
    <w:rsid w:val="00F847D0"/>
    <w:rsid w:val="00FB5A72"/>
    <w:rsid w:val="00FC72F2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975B"/>
  <w15:docId w15:val="{72451B09-5DEF-4327-8CE5-07E7E411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430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3094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uiPriority w:val="99"/>
    <w:rsid w:val="00A43094"/>
    <w:rPr>
      <w:rFonts w:cs="Times New Roman"/>
    </w:rPr>
  </w:style>
  <w:style w:type="paragraph" w:customStyle="1" w:styleId="Pagrindiniotekstotrauka31">
    <w:name w:val="Pagrindinio teksto įtrauka 31"/>
    <w:basedOn w:val="prastasis"/>
    <w:rsid w:val="00A43094"/>
    <w:pPr>
      <w:widowControl w:val="0"/>
      <w:suppressAutoHyphens/>
      <w:ind w:firstLine="720"/>
      <w:jc w:val="both"/>
    </w:pPr>
    <w:rPr>
      <w:rFonts w:eastAsia="SimSun" w:cs="Mangal"/>
      <w:kern w:val="1"/>
      <w:lang w:eastAsia="hi-IN" w:bidi="hi-IN"/>
    </w:rPr>
  </w:style>
  <w:style w:type="paragraph" w:styleId="prastasiniatinklio">
    <w:name w:val="Normal (Web)"/>
    <w:basedOn w:val="prastasis"/>
    <w:uiPriority w:val="99"/>
    <w:semiHidden/>
    <w:unhideWhenUsed/>
    <w:rsid w:val="00066B89"/>
    <w:pPr>
      <w:spacing w:before="100" w:beforeAutospacing="1" w:after="100" w:afterAutospacing="1"/>
    </w:pPr>
    <w:rPr>
      <w:lang w:eastAsia="lt-LT"/>
    </w:rPr>
  </w:style>
  <w:style w:type="paragraph" w:customStyle="1" w:styleId="normal-p">
    <w:name w:val="normal-p"/>
    <w:basedOn w:val="prastasis"/>
    <w:rsid w:val="00390CF6"/>
    <w:pPr>
      <w:spacing w:before="100" w:beforeAutospacing="1" w:after="100" w:afterAutospacing="1"/>
    </w:pPr>
    <w:rPr>
      <w:lang w:eastAsia="lt-LT"/>
    </w:rPr>
  </w:style>
  <w:style w:type="character" w:customStyle="1" w:styleId="normal-h">
    <w:name w:val="normal-h"/>
    <w:basedOn w:val="Numatytasispastraiposriftas"/>
    <w:rsid w:val="00390CF6"/>
  </w:style>
  <w:style w:type="paragraph" w:styleId="Pagrindinistekstas">
    <w:name w:val="Body Text"/>
    <w:basedOn w:val="prastasis"/>
    <w:link w:val="PagrindinistekstasDiagrama"/>
    <w:rsid w:val="00E00081"/>
    <w:pPr>
      <w:widowControl w:val="0"/>
      <w:suppressAutoHyphens/>
      <w:spacing w:after="120"/>
    </w:pPr>
    <w:rPr>
      <w:rFonts w:eastAsia="Lucida Sans Unico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00081"/>
    <w:rPr>
      <w:rFonts w:ascii="Times New Roman" w:eastAsia="Lucida Sans Unicode" w:hAnsi="Times New Roman" w:cs="Times New Roman"/>
      <w:sz w:val="24"/>
      <w:szCs w:val="24"/>
    </w:rPr>
  </w:style>
  <w:style w:type="paragraph" w:customStyle="1" w:styleId="Lentelsturinys">
    <w:name w:val="Lentelės turinys"/>
    <w:basedOn w:val="prastasis"/>
    <w:rsid w:val="00E00081"/>
    <w:pPr>
      <w:widowControl w:val="0"/>
      <w:suppressLineNumbers/>
      <w:suppressAutoHyphens/>
      <w:spacing w:after="120"/>
    </w:pPr>
    <w:rPr>
      <w:rFonts w:eastAsia="Lucida Sans Unicode"/>
    </w:rPr>
  </w:style>
  <w:style w:type="paragraph" w:customStyle="1" w:styleId="WW-BodyTextIndent21">
    <w:name w:val="WW-Body Text Indent 21"/>
    <w:basedOn w:val="prastasis"/>
    <w:rsid w:val="00E00081"/>
    <w:pPr>
      <w:widowControl w:val="0"/>
      <w:suppressAutoHyphens/>
      <w:ind w:firstLine="720"/>
      <w:jc w:val="both"/>
    </w:pPr>
    <w:rPr>
      <w:rFonts w:eastAsia="Lucida Sans Unicode"/>
    </w:rPr>
  </w:style>
  <w:style w:type="paragraph" w:customStyle="1" w:styleId="WW-BodyText21">
    <w:name w:val="WW-Body Text 21"/>
    <w:basedOn w:val="prastasis"/>
    <w:rsid w:val="00E00081"/>
    <w:pPr>
      <w:widowControl w:val="0"/>
      <w:suppressAutoHyphens/>
      <w:jc w:val="both"/>
    </w:pPr>
    <w:rPr>
      <w:rFonts w:eastAsia="Lucida Sans Unicod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00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0008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pelle">
    <w:name w:val="spelle"/>
    <w:rsid w:val="00976C54"/>
  </w:style>
  <w:style w:type="paragraph" w:styleId="Sraopastraipa">
    <w:name w:val="List Paragraph"/>
    <w:basedOn w:val="prastasis"/>
    <w:uiPriority w:val="34"/>
    <w:qFormat/>
    <w:rsid w:val="002D65C8"/>
    <w:pPr>
      <w:ind w:left="1296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3271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3271C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rsid w:val="00C96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yvauk.klaipeda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lyvauk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9547-3DB7-452E-AA12-5F09B11E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2563</Words>
  <Characters>1461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Gaudiesiute</dc:creator>
  <cp:lastModifiedBy>Virginija Palaimiene</cp:lastModifiedBy>
  <cp:revision>2</cp:revision>
  <dcterms:created xsi:type="dcterms:W3CDTF">2022-03-03T12:32:00Z</dcterms:created>
  <dcterms:modified xsi:type="dcterms:W3CDTF">2022-03-03T12:32:00Z</dcterms:modified>
</cp:coreProperties>
</file>