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83" w:rsidRPr="00EE60AD" w:rsidRDefault="00257083" w:rsidP="00257083">
      <w:pPr>
        <w:jc w:val="both"/>
        <w:rPr>
          <w:szCs w:val="24"/>
        </w:rPr>
      </w:pPr>
      <w:bookmarkStart w:id="0" w:name="_GoBack"/>
      <w:bookmarkEnd w:id="0"/>
      <w:r w:rsidRPr="00EE60AD">
        <w:rPr>
          <w:b/>
          <w:i/>
          <w:szCs w:val="24"/>
        </w:rPr>
        <w:t>Suvestinė redakcija nuo 202</w:t>
      </w:r>
      <w:r w:rsidR="00EE60AD" w:rsidRPr="00EE60AD">
        <w:rPr>
          <w:b/>
          <w:i/>
          <w:szCs w:val="24"/>
        </w:rPr>
        <w:t>1</w:t>
      </w:r>
      <w:r w:rsidRPr="00EE60AD">
        <w:rPr>
          <w:b/>
          <w:i/>
          <w:szCs w:val="24"/>
        </w:rPr>
        <w:t>-</w:t>
      </w:r>
      <w:r w:rsidR="006F7104">
        <w:rPr>
          <w:b/>
          <w:i/>
          <w:szCs w:val="24"/>
        </w:rPr>
        <w:t>1</w:t>
      </w:r>
      <w:r w:rsidRPr="00EE60AD">
        <w:rPr>
          <w:b/>
          <w:i/>
          <w:szCs w:val="24"/>
        </w:rPr>
        <w:t>1-0</w:t>
      </w:r>
      <w:r w:rsidR="006F7104">
        <w:rPr>
          <w:b/>
          <w:i/>
          <w:szCs w:val="24"/>
        </w:rPr>
        <w:t>1</w:t>
      </w:r>
    </w:p>
    <w:p w:rsidR="00257083" w:rsidRPr="00EE60AD" w:rsidRDefault="00257083" w:rsidP="00257083">
      <w:pPr>
        <w:jc w:val="both"/>
        <w:rPr>
          <w:sz w:val="20"/>
        </w:rPr>
      </w:pPr>
      <w:r w:rsidRPr="00EE60AD">
        <w:rPr>
          <w:i/>
          <w:sz w:val="20"/>
        </w:rPr>
        <w:t xml:space="preserve">Įstatymas paskelbtas: Žin. 1994, Nr. </w:t>
      </w:r>
      <w:hyperlink r:id="rId6" w:history="1">
        <w:r w:rsidRPr="00EE60AD">
          <w:rPr>
            <w:rFonts w:eastAsia="MS Mincho"/>
            <w:i/>
            <w:iCs/>
            <w:color w:val="0563C1" w:themeColor="hyperlink"/>
            <w:sz w:val="20"/>
            <w:u w:val="single"/>
          </w:rPr>
          <w:t>55-1049</w:t>
        </w:r>
      </w:hyperlink>
      <w:r w:rsidRPr="00EE60AD">
        <w:rPr>
          <w:rFonts w:eastAsia="MS Mincho"/>
          <w:i/>
          <w:iCs/>
          <w:sz w:val="20"/>
        </w:rPr>
        <w:t>, i. k. 0941010ISTA000I-533</w:t>
      </w:r>
    </w:p>
    <w:p w:rsidR="00257083" w:rsidRPr="00EE60AD" w:rsidRDefault="00257083" w:rsidP="00257083">
      <w:pPr>
        <w:jc w:val="both"/>
        <w:rPr>
          <w:szCs w:val="24"/>
        </w:rPr>
      </w:pPr>
    </w:p>
    <w:p w:rsidR="00257083" w:rsidRPr="00EE60AD" w:rsidRDefault="00257083" w:rsidP="00257083">
      <w:pPr>
        <w:jc w:val="both"/>
        <w:rPr>
          <w:b/>
          <w:i/>
          <w:szCs w:val="24"/>
        </w:rPr>
      </w:pPr>
      <w:r w:rsidRPr="00EE60AD">
        <w:rPr>
          <w:b/>
          <w:i/>
          <w:szCs w:val="24"/>
        </w:rPr>
        <w:t>Nauja įstatymo redakcija nuo 2008-10-01:</w:t>
      </w:r>
    </w:p>
    <w:p w:rsidR="00257083" w:rsidRPr="00EE60AD" w:rsidRDefault="00257083" w:rsidP="00257083">
      <w:pPr>
        <w:rPr>
          <w:rFonts w:eastAsia="MS Mincho"/>
          <w:i/>
          <w:iCs/>
          <w:sz w:val="20"/>
        </w:rPr>
      </w:pPr>
      <w:r w:rsidRPr="00EE60AD">
        <w:rPr>
          <w:rFonts w:eastAsia="MS Mincho"/>
          <w:i/>
          <w:iCs/>
          <w:sz w:val="20"/>
        </w:rPr>
        <w:t xml:space="preserve">Nr. </w:t>
      </w:r>
      <w:hyperlink r:id="rId7" w:history="1">
        <w:r w:rsidRPr="00EE60AD">
          <w:rPr>
            <w:rFonts w:eastAsia="MS Mincho"/>
            <w:i/>
            <w:iCs/>
            <w:color w:val="0000FF"/>
            <w:sz w:val="20"/>
            <w:u w:val="single"/>
          </w:rPr>
          <w:t>X-1722</w:t>
        </w:r>
      </w:hyperlink>
      <w:r w:rsidRPr="00EE60AD">
        <w:rPr>
          <w:rFonts w:eastAsia="MS Mincho"/>
          <w:i/>
          <w:iCs/>
          <w:sz w:val="20"/>
        </w:rPr>
        <w:t>, 2008-09-15, Žin., 2008, Nr. 113-4290 (2008-10-01),</w:t>
      </w:r>
      <w:r w:rsidRPr="00EE60AD">
        <w:rPr>
          <w:bCs/>
          <w:sz w:val="20"/>
        </w:rPr>
        <w:t xml:space="preserve"> </w:t>
      </w:r>
      <w:hyperlink r:id="rId8" w:history="1">
        <w:r w:rsidRPr="00EE60AD">
          <w:rPr>
            <w:b/>
            <w:bCs/>
            <w:i/>
            <w:sz w:val="20"/>
          </w:rPr>
          <w:t>atitaisymas</w:t>
        </w:r>
      </w:hyperlink>
      <w:r w:rsidRPr="00EE60AD">
        <w:rPr>
          <w:b/>
          <w:bCs/>
          <w:i/>
          <w:sz w:val="20"/>
        </w:rPr>
        <w:t xml:space="preserve"> skelbtas: Žin., 2011, Nr. 45</w:t>
      </w:r>
    </w:p>
    <w:p w:rsidR="00257083" w:rsidRDefault="00257083" w:rsidP="00257083">
      <w:pPr>
        <w:jc w:val="center"/>
        <w:rPr>
          <w:b/>
          <w:szCs w:val="24"/>
        </w:rPr>
      </w:pPr>
    </w:p>
    <w:p w:rsidR="00EE60AD" w:rsidRPr="00EE60AD" w:rsidRDefault="00EE60AD" w:rsidP="00257083">
      <w:pPr>
        <w:jc w:val="center"/>
        <w:rPr>
          <w:b/>
          <w:szCs w:val="24"/>
        </w:rPr>
      </w:pPr>
    </w:p>
    <w:p w:rsidR="00257083" w:rsidRPr="00EE60AD" w:rsidRDefault="00257083" w:rsidP="00257083">
      <w:pPr>
        <w:jc w:val="center"/>
        <w:rPr>
          <w:b/>
          <w:szCs w:val="24"/>
        </w:rPr>
      </w:pPr>
      <w:r w:rsidRPr="00EE60AD">
        <w:rPr>
          <w:b/>
          <w:szCs w:val="24"/>
        </w:rPr>
        <w:t>LIETUVOS RESPUBLIKOS</w:t>
      </w:r>
    </w:p>
    <w:p w:rsidR="00257083" w:rsidRPr="00EE60AD" w:rsidRDefault="00257083" w:rsidP="00257083">
      <w:pPr>
        <w:jc w:val="center"/>
        <w:rPr>
          <w:b/>
          <w:szCs w:val="24"/>
        </w:rPr>
      </w:pPr>
      <w:r w:rsidRPr="00EE60AD">
        <w:rPr>
          <w:b/>
          <w:szCs w:val="24"/>
        </w:rPr>
        <w:t>VIETOS SAVIVALDOS</w:t>
      </w:r>
    </w:p>
    <w:p w:rsidR="00257083" w:rsidRPr="00EE60AD" w:rsidRDefault="00257083" w:rsidP="00257083">
      <w:pPr>
        <w:jc w:val="center"/>
        <w:rPr>
          <w:b/>
          <w:szCs w:val="24"/>
        </w:rPr>
      </w:pPr>
      <w:r w:rsidRPr="00EE60AD">
        <w:rPr>
          <w:b/>
          <w:szCs w:val="24"/>
        </w:rPr>
        <w:t>ĮSTATYMAS</w:t>
      </w:r>
    </w:p>
    <w:p w:rsidR="00257083" w:rsidRPr="00EE60AD" w:rsidRDefault="00257083" w:rsidP="00257083">
      <w:pPr>
        <w:jc w:val="center"/>
        <w:rPr>
          <w:szCs w:val="24"/>
        </w:rPr>
      </w:pPr>
    </w:p>
    <w:p w:rsidR="00257083" w:rsidRPr="00EE60AD" w:rsidRDefault="00257083" w:rsidP="00257083">
      <w:pPr>
        <w:jc w:val="center"/>
        <w:rPr>
          <w:szCs w:val="24"/>
        </w:rPr>
      </w:pPr>
      <w:smartTag w:uri="urn:schemas-microsoft-com:office:smarttags" w:element="metricconverter">
        <w:smartTagPr>
          <w:attr w:name="ProductID" w:val="1994 m"/>
        </w:smartTagPr>
        <w:r w:rsidRPr="00EE60AD">
          <w:rPr>
            <w:szCs w:val="24"/>
          </w:rPr>
          <w:t>1994 m</w:t>
        </w:r>
      </w:smartTag>
      <w:r w:rsidRPr="00EE60AD">
        <w:rPr>
          <w:szCs w:val="24"/>
        </w:rPr>
        <w:t>. liepos 7 d. Nr. I-533</w:t>
      </w:r>
    </w:p>
    <w:p w:rsidR="00257083" w:rsidRPr="00EE60AD" w:rsidRDefault="00257083" w:rsidP="00257083">
      <w:pPr>
        <w:jc w:val="center"/>
        <w:rPr>
          <w:szCs w:val="24"/>
        </w:rPr>
      </w:pPr>
      <w:r w:rsidRPr="00EE60AD">
        <w:rPr>
          <w:szCs w:val="24"/>
        </w:rPr>
        <w:t>Vilnius</w:t>
      </w:r>
    </w:p>
    <w:p w:rsidR="008450BB" w:rsidRDefault="008450BB" w:rsidP="008450BB">
      <w:pPr>
        <w:rPr>
          <w:sz w:val="22"/>
        </w:rPr>
      </w:pPr>
    </w:p>
    <w:p w:rsidR="008450BB" w:rsidRPr="00EE60AD" w:rsidRDefault="008450BB" w:rsidP="008450BB">
      <w:pPr>
        <w:ind w:firstLine="720"/>
        <w:jc w:val="both"/>
        <w:rPr>
          <w:b/>
          <w:szCs w:val="24"/>
        </w:rPr>
      </w:pPr>
      <w:r w:rsidRPr="00EE60AD">
        <w:rPr>
          <w:b/>
          <w:szCs w:val="24"/>
        </w:rPr>
        <w:t>16 straipsnis. Savivaldybės tarybos kompetencija</w:t>
      </w:r>
    </w:p>
    <w:p w:rsidR="008450BB" w:rsidRPr="00EE60AD" w:rsidRDefault="008450BB" w:rsidP="008450BB">
      <w:pPr>
        <w:ind w:firstLine="720"/>
        <w:jc w:val="both"/>
        <w:rPr>
          <w:bCs/>
          <w:szCs w:val="24"/>
        </w:rPr>
      </w:pPr>
      <w:r w:rsidRPr="00EE60AD">
        <w:rPr>
          <w:bCs/>
          <w:szCs w:val="24"/>
        </w:rPr>
        <w:t>2. Išimtinė savivaldybės tarybos kompetencija:</w:t>
      </w:r>
    </w:p>
    <w:p w:rsidR="00EE60AD" w:rsidRPr="00EE60AD" w:rsidRDefault="00EE60AD" w:rsidP="00EE60AD">
      <w:pPr>
        <w:ind w:firstLine="720"/>
        <w:jc w:val="both"/>
        <w:rPr>
          <w:color w:val="000000"/>
          <w:szCs w:val="24"/>
          <w:lang w:eastAsia="lt-LT"/>
        </w:rPr>
      </w:pPr>
      <w:r w:rsidRPr="00EE60AD">
        <w:rPr>
          <w:color w:val="000000"/>
          <w:szCs w:val="24"/>
          <w:lang w:eastAsia="lt-LT"/>
        </w:rPr>
        <w:t>19) mero, savivaldybės administracijos direktoriaus, savivaldybės kontrolės ir audito tarnybos, biudžetinių ir viešųjų įstaigų (kurių savininkė yra savivaldybė), savivaldybės valdomų</w:t>
      </w:r>
      <w:r w:rsidRPr="00EE60AD">
        <w:rPr>
          <w:b/>
          <w:bCs/>
          <w:color w:val="000000"/>
          <w:szCs w:val="24"/>
          <w:lang w:eastAsia="lt-LT"/>
        </w:rPr>
        <w:t> </w:t>
      </w:r>
      <w:r w:rsidRPr="00EE60AD">
        <w:rPr>
          <w:color w:val="000000"/>
          <w:szCs w:val="24"/>
          <w:lang w:eastAsia="lt-LT"/>
        </w:rPr>
        <w:t>įmonių ir organizacijų metinių veiklos</w:t>
      </w:r>
      <w:r>
        <w:rPr>
          <w:b/>
          <w:bCs/>
          <w:color w:val="000000"/>
          <w:szCs w:val="24"/>
          <w:lang w:eastAsia="lt-LT"/>
        </w:rPr>
        <w:t xml:space="preserve"> </w:t>
      </w:r>
      <w:r w:rsidRPr="00EE60AD">
        <w:rPr>
          <w:color w:val="000000"/>
          <w:szCs w:val="24"/>
          <w:lang w:eastAsia="lt-LT"/>
        </w:rPr>
        <w:t>ataskaitų (švietimo įstaigų metinės veiklos ataskaitos yra švietimo įstaigos vadovų metų veiklos ataskaitų dalis ir yra rengiamos Lietuvos Respublikos švietimo įstatyme nustatyta tvarka) ir atsakymų į savivaldybės tarybos narių paklausimus išklausymas reglamento nustatyta tvarka, sprendimų dėl šių ataskaitų ir atsakymų priėmimas šio įstatymo 13 straipsnio 5, 6, 8 ir 9 dalyse nustatyta tvarka rengiant, pateikiant sprendimų projektus ir dėl jų balsuojant;</w:t>
      </w:r>
    </w:p>
    <w:p w:rsidR="00EE60AD" w:rsidRPr="00EE60AD" w:rsidRDefault="00EE60AD" w:rsidP="00EE60AD">
      <w:pPr>
        <w:rPr>
          <w:color w:val="000000"/>
          <w:sz w:val="20"/>
          <w:lang w:eastAsia="lt-LT"/>
        </w:rPr>
      </w:pPr>
      <w:r w:rsidRPr="00EE60AD">
        <w:rPr>
          <w:i/>
          <w:iCs/>
          <w:color w:val="000000"/>
          <w:sz w:val="20"/>
          <w:lang w:eastAsia="lt-LT"/>
        </w:rPr>
        <w:t>Straipsnio punkto pakeitimai:</w:t>
      </w:r>
    </w:p>
    <w:p w:rsidR="00EE60AD" w:rsidRPr="00EE60AD" w:rsidRDefault="00EE60AD" w:rsidP="00EE60AD">
      <w:pPr>
        <w:jc w:val="both"/>
        <w:rPr>
          <w:color w:val="000000"/>
          <w:sz w:val="20"/>
          <w:lang w:eastAsia="lt-LT"/>
        </w:rPr>
      </w:pPr>
      <w:r w:rsidRPr="00EE60AD">
        <w:rPr>
          <w:i/>
          <w:iCs/>
          <w:color w:val="000000"/>
          <w:sz w:val="20"/>
          <w:lang w:eastAsia="lt-LT"/>
        </w:rPr>
        <w:t>Nr. </w:t>
      </w:r>
      <w:hyperlink r:id="rId9" w:tgtFrame="_parent" w:history="1">
        <w:r w:rsidRPr="00EE60AD">
          <w:rPr>
            <w:i/>
            <w:iCs/>
            <w:color w:val="0000FF"/>
            <w:sz w:val="20"/>
            <w:u w:val="single"/>
            <w:lang w:eastAsia="lt-LT"/>
          </w:rPr>
          <w:t>XIII-1163</w:t>
        </w:r>
      </w:hyperlink>
      <w:r w:rsidRPr="00EE60AD">
        <w:rPr>
          <w:i/>
          <w:iCs/>
          <w:color w:val="000000"/>
          <w:sz w:val="20"/>
          <w:lang w:eastAsia="lt-LT"/>
        </w:rPr>
        <w:t>, 2018-05-17, paskelbta TAR 2018-05-29, i. k. 2018-08637</w:t>
      </w:r>
    </w:p>
    <w:p w:rsidR="00EE60AD" w:rsidRPr="00EE60AD" w:rsidRDefault="00EE60AD" w:rsidP="00EE60AD">
      <w:pPr>
        <w:jc w:val="both"/>
        <w:rPr>
          <w:color w:val="000000"/>
          <w:sz w:val="20"/>
          <w:lang w:eastAsia="lt-LT"/>
        </w:rPr>
      </w:pPr>
      <w:r w:rsidRPr="00EE60AD">
        <w:rPr>
          <w:i/>
          <w:iCs/>
          <w:color w:val="000000"/>
          <w:sz w:val="20"/>
          <w:lang w:eastAsia="lt-LT"/>
        </w:rPr>
        <w:t>Nr. </w:t>
      </w:r>
      <w:hyperlink r:id="rId10" w:tgtFrame="_parent" w:history="1">
        <w:r w:rsidRPr="00EE60AD">
          <w:rPr>
            <w:i/>
            <w:iCs/>
            <w:color w:val="0000FF"/>
            <w:sz w:val="20"/>
            <w:u w:val="single"/>
            <w:lang w:eastAsia="lt-LT"/>
          </w:rPr>
          <w:t>XIII-1631</w:t>
        </w:r>
      </w:hyperlink>
      <w:r w:rsidRPr="00EE60AD">
        <w:rPr>
          <w:i/>
          <w:iCs/>
          <w:color w:val="000000"/>
          <w:sz w:val="20"/>
          <w:lang w:eastAsia="lt-LT"/>
        </w:rPr>
        <w:t>, 2018-11-15, paskelbta TAR 2018-11-23, i. k. 2018-18921</w:t>
      </w:r>
    </w:p>
    <w:p w:rsidR="00EE60AD" w:rsidRPr="00EE60AD" w:rsidRDefault="00EE60AD" w:rsidP="00EE60AD">
      <w:pPr>
        <w:jc w:val="both"/>
        <w:rPr>
          <w:color w:val="000000"/>
          <w:sz w:val="20"/>
          <w:lang w:eastAsia="lt-LT"/>
        </w:rPr>
      </w:pPr>
      <w:r w:rsidRPr="00EE60AD">
        <w:rPr>
          <w:i/>
          <w:iCs/>
          <w:color w:val="000000"/>
          <w:sz w:val="20"/>
          <w:lang w:eastAsia="lt-LT"/>
        </w:rPr>
        <w:t>Nr. </w:t>
      </w:r>
      <w:hyperlink r:id="rId11" w:tgtFrame="_parent" w:history="1">
        <w:r w:rsidRPr="00EE60AD">
          <w:rPr>
            <w:i/>
            <w:iCs/>
            <w:color w:val="0000FF"/>
            <w:sz w:val="20"/>
            <w:u w:val="single"/>
            <w:lang w:eastAsia="lt-LT"/>
          </w:rPr>
          <w:t>XIII-1965</w:t>
        </w:r>
      </w:hyperlink>
      <w:r w:rsidRPr="00EE60AD">
        <w:rPr>
          <w:i/>
          <w:iCs/>
          <w:color w:val="000000"/>
          <w:sz w:val="20"/>
          <w:lang w:eastAsia="lt-LT"/>
        </w:rPr>
        <w:t>, 2019-02-14, paskelbta TAR 2019-02-20, i. k. 2019-02745</w:t>
      </w:r>
    </w:p>
    <w:p w:rsidR="00486AFC" w:rsidRPr="00EE60AD" w:rsidRDefault="00EE60AD" w:rsidP="00EE60AD">
      <w:pPr>
        <w:rPr>
          <w:sz w:val="20"/>
        </w:rPr>
      </w:pPr>
      <w:r w:rsidRPr="00EE60AD">
        <w:rPr>
          <w:i/>
          <w:iCs/>
          <w:color w:val="000000"/>
          <w:sz w:val="20"/>
          <w:lang w:eastAsia="lt-LT"/>
        </w:rPr>
        <w:t>Nr. </w:t>
      </w:r>
      <w:hyperlink r:id="rId12" w:tgtFrame="_parent" w:history="1">
        <w:r w:rsidRPr="00EE60AD">
          <w:rPr>
            <w:i/>
            <w:iCs/>
            <w:color w:val="0000FF"/>
            <w:sz w:val="20"/>
            <w:u w:val="single"/>
            <w:lang w:eastAsia="lt-LT"/>
          </w:rPr>
          <w:t>XIII-3267</w:t>
        </w:r>
      </w:hyperlink>
      <w:r w:rsidRPr="00EE60AD">
        <w:rPr>
          <w:i/>
          <w:iCs/>
          <w:color w:val="000000"/>
          <w:sz w:val="20"/>
          <w:lang w:eastAsia="lt-LT"/>
        </w:rPr>
        <w:t>, 2020-06-30, paskelbta TAR 2020-07-10, i. k. 2020-15541</w:t>
      </w:r>
    </w:p>
    <w:p w:rsidR="00703A79" w:rsidRDefault="00703A79" w:rsidP="00703A79">
      <w:pPr>
        <w:jc w:val="center"/>
      </w:pPr>
      <w:r>
        <w:t>_________________________________</w:t>
      </w:r>
    </w:p>
    <w:sectPr w:rsidR="00703A79" w:rsidSect="00257083">
      <w:headerReference w:type="default" r:id="rId13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79" w:rsidRDefault="00703A79" w:rsidP="00703A79">
      <w:r>
        <w:separator/>
      </w:r>
    </w:p>
  </w:endnote>
  <w:endnote w:type="continuationSeparator" w:id="0">
    <w:p w:rsidR="00703A79" w:rsidRDefault="00703A79" w:rsidP="0070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79" w:rsidRDefault="00703A79" w:rsidP="00703A79">
      <w:r>
        <w:separator/>
      </w:r>
    </w:p>
  </w:footnote>
  <w:footnote w:type="continuationSeparator" w:id="0">
    <w:p w:rsidR="00703A79" w:rsidRDefault="00703A79" w:rsidP="00703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A79" w:rsidRPr="00703A79" w:rsidRDefault="00703A79" w:rsidP="00703A79">
    <w:pPr>
      <w:pStyle w:val="Antrats"/>
      <w:jc w:val="right"/>
      <w:rPr>
        <w:b/>
      </w:rPr>
    </w:pPr>
    <w:r w:rsidRPr="00703A79">
      <w:rPr>
        <w:b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97"/>
    <w:rsid w:val="00257083"/>
    <w:rsid w:val="00424BD9"/>
    <w:rsid w:val="00455297"/>
    <w:rsid w:val="00486AFC"/>
    <w:rsid w:val="006F7104"/>
    <w:rsid w:val="00703A79"/>
    <w:rsid w:val="008450BB"/>
    <w:rsid w:val="008D6D98"/>
    <w:rsid w:val="00940799"/>
    <w:rsid w:val="009C2898"/>
    <w:rsid w:val="00E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9ED4C"/>
  <w15:chartTrackingRefBased/>
  <w15:docId w15:val="{871C3081-082B-4F07-B8C1-0338F354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7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3A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3A7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03A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3A79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F7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397297&amp;p_query=&amp;p_tr2=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3.lrs.lt/cgi-bin/preps2?a=327811&amp;b=" TargetMode="External"/><Relationship Id="rId12" Type="http://schemas.openxmlformats.org/officeDocument/2006/relationships/hyperlink" Target="https://www.e-tar.lt/portal/legalAct.html?documentId=096bb460c2a411ea9815f635b9c0dc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D0CD0966D67F" TargetMode="External"/><Relationship Id="rId11" Type="http://schemas.openxmlformats.org/officeDocument/2006/relationships/hyperlink" Target="https://www.e-tar.lt/portal/legalAct.html?documentId=f9295c2034f511e99595d005d42b863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egalAct.html?documentId=36680de0eef411e88568e724760eeaf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7e5955f0634411e8acbae39398545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1379</Words>
  <Characters>787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Andrasuniene</dc:creator>
  <cp:lastModifiedBy>Virginija Palaimiene</cp:lastModifiedBy>
  <cp:revision>2</cp:revision>
  <cp:lastPrinted>2020-03-06T09:51:00Z</cp:lastPrinted>
  <dcterms:created xsi:type="dcterms:W3CDTF">2022-03-07T11:17:00Z</dcterms:created>
  <dcterms:modified xsi:type="dcterms:W3CDTF">2022-03-07T11:17:00Z</dcterms:modified>
</cp:coreProperties>
</file>