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5587F" w:rsidP="00CA4D3B">
      <w:pPr>
        <w:jc w:val="center"/>
      </w:pPr>
      <w:r w:rsidRPr="0055587F">
        <w:rPr>
          <w:b/>
          <w:caps/>
        </w:rPr>
        <w:t>DĖL TURTO PERĖMIMO KLAIPĖDOS MIESTO SAVIVALDYBĖS NUOSAVYBĖN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5587F" w:rsidRPr="0055587F" w:rsidRDefault="0055587F" w:rsidP="0055587F">
      <w:pPr>
        <w:ind w:firstLine="720"/>
        <w:jc w:val="both"/>
      </w:pPr>
      <w:r w:rsidRPr="0055587F">
        <w:t xml:space="preserve">Vadovaudamasi Lietuvos Respublikos vietos savivaldos įstatymo 48 straipsnio 1 dalimi ir Lietuvos Respublikos valstybės ir savivaldybių turto valdymo, naudojimo ir disponavimo juo įstatymo 6 straipsnio 5 punktu, Klaipėdos miesto savivaldybės taryba </w:t>
      </w:r>
      <w:r w:rsidRPr="0055587F">
        <w:rPr>
          <w:spacing w:val="60"/>
        </w:rPr>
        <w:t>nusprendži</w:t>
      </w:r>
      <w:r w:rsidRPr="0055587F">
        <w:t>a:</w:t>
      </w:r>
    </w:p>
    <w:p w:rsidR="0055587F" w:rsidRPr="0055587F" w:rsidRDefault="0055587F" w:rsidP="0055587F">
      <w:pPr>
        <w:ind w:firstLine="720"/>
        <w:jc w:val="both"/>
      </w:pPr>
      <w:r w:rsidRPr="0055587F">
        <w:t xml:space="preserve">1. Perimti neatlygintinai iš VšĮ „Mažosios Lietuvos kultūra“ Klaipėdos miesto savivaldybės nuosavybėn Vydūno paminklą, kurio įsigijimo vertė – 53 800,00 Eur, esantį Puodžių ir Bokštų gatvių skvere, Klaipėdoje. </w:t>
      </w:r>
    </w:p>
    <w:p w:rsidR="0055587F" w:rsidRPr="0055587F" w:rsidRDefault="0055587F" w:rsidP="0055587F">
      <w:pPr>
        <w:ind w:firstLine="720"/>
        <w:jc w:val="both"/>
      </w:pPr>
      <w:r w:rsidRPr="0055587F">
        <w:t>2. Įgalioti Klaipėdos miesto savivaldybės administracijos direktorių pasirašyti 1 punkte nurodyto turto Dovanojimo sutartį.</w:t>
      </w:r>
    </w:p>
    <w:p w:rsidR="00CA4D3B" w:rsidRDefault="0055587F" w:rsidP="0055587F">
      <w:pPr>
        <w:ind w:left="709"/>
        <w:jc w:val="both"/>
      </w:pPr>
      <w:r w:rsidRPr="0055587F">
        <w:t>3. 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55587F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5587F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07E0E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B8FA"/>
  <w15:docId w15:val="{12E83E0B-5A61-4E32-9DEE-D4FF565D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2022-02-21T12:43:00Z</dcterms:created>
  <dcterms:modified xsi:type="dcterms:W3CDTF">2022-02-21T12:43:00Z</dcterms:modified>
</cp:coreProperties>
</file>