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E4D3ECE" w14:textId="77777777" w:rsidTr="00E70645">
        <w:tc>
          <w:tcPr>
            <w:tcW w:w="5103" w:type="dxa"/>
          </w:tcPr>
          <w:p w14:paraId="3E4D3ECD"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E4D3ED0" w14:textId="77777777" w:rsidTr="00E70645">
        <w:tc>
          <w:tcPr>
            <w:tcW w:w="5103" w:type="dxa"/>
          </w:tcPr>
          <w:p w14:paraId="3E4D3ECF" w14:textId="77777777" w:rsidR="0006079E" w:rsidRDefault="0006079E" w:rsidP="0006079E">
            <w:r>
              <w:t>Klaipėdos miesto savivaldybės</w:t>
            </w:r>
            <w:r w:rsidR="00343D40">
              <w:t xml:space="preserve"> tarybos</w:t>
            </w:r>
          </w:p>
        </w:tc>
      </w:tr>
      <w:bookmarkStart w:id="1" w:name="registravimoDataIlga"/>
      <w:tr w:rsidR="00343D40" w14:paraId="3E4D3ED2" w14:textId="77777777" w:rsidTr="00E70645">
        <w:trPr>
          <w:trHeight w:val="304"/>
        </w:trPr>
        <w:tc>
          <w:tcPr>
            <w:tcW w:w="5103" w:type="dxa"/>
          </w:tcPr>
          <w:p w14:paraId="3E4D3ED1"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24 d.</w:t>
            </w:r>
            <w:r>
              <w:rPr>
                <w:noProof/>
              </w:rPr>
              <w:fldChar w:fldCharType="end"/>
            </w:r>
            <w:bookmarkEnd w:id="1"/>
            <w:r>
              <w:rPr>
                <w:noProof/>
              </w:rPr>
              <w:t xml:space="preserve"> </w:t>
            </w:r>
            <w:r>
              <w:t xml:space="preserve">sprendimu Nr. </w:t>
            </w:r>
            <w:bookmarkStart w:id="2" w:name="registravimoNr"/>
            <w:r>
              <w:t>T2-48</w:t>
            </w:r>
            <w:bookmarkEnd w:id="2"/>
          </w:p>
        </w:tc>
      </w:tr>
    </w:tbl>
    <w:p w14:paraId="3E4D3ED3" w14:textId="77777777" w:rsidR="00832CC9" w:rsidRPr="00F72A1E" w:rsidRDefault="00832CC9" w:rsidP="0006079E">
      <w:pPr>
        <w:jc w:val="center"/>
      </w:pPr>
    </w:p>
    <w:p w14:paraId="3E4D3ED4" w14:textId="77777777" w:rsidR="00BB4C4E" w:rsidRDefault="00BB4C4E" w:rsidP="00BB4C4E">
      <w:pPr>
        <w:jc w:val="center"/>
        <w:rPr>
          <w:b/>
        </w:rPr>
      </w:pPr>
      <w:r>
        <w:rPr>
          <w:b/>
        </w:rPr>
        <w:t>(Neatlygintinos savivaldybės būsto nuomos sutarties piliečiams, pasitraukusiems iš Ukrainos dėl Rusijos Federacijos karinių veiksmų Ukrainoje, forma)</w:t>
      </w:r>
    </w:p>
    <w:p w14:paraId="3E4D3ED5" w14:textId="77777777" w:rsidR="00BB4C4E" w:rsidRDefault="00BB4C4E" w:rsidP="00BB4C4E">
      <w:pPr>
        <w:jc w:val="center"/>
        <w:rPr>
          <w:b/>
        </w:rPr>
      </w:pPr>
    </w:p>
    <w:p w14:paraId="1C18D17B" w14:textId="77777777" w:rsidR="00025DD1" w:rsidRDefault="00025DD1" w:rsidP="00BB4C4E">
      <w:pPr>
        <w:jc w:val="center"/>
        <w:rPr>
          <w:b/>
        </w:rPr>
      </w:pPr>
    </w:p>
    <w:p w14:paraId="3E4D3ED6" w14:textId="7B73949A" w:rsidR="00BB4C4E" w:rsidRDefault="00BB4C4E" w:rsidP="00BB4C4E">
      <w:pPr>
        <w:jc w:val="center"/>
        <w:rPr>
          <w:b/>
        </w:rPr>
      </w:pPr>
      <w:r>
        <w:rPr>
          <w:b/>
        </w:rPr>
        <w:t xml:space="preserve">NEATLYGINTINA SAVIVALDYBĖS BŪSTO NUOMOS SUTARTIS </w:t>
      </w:r>
    </w:p>
    <w:p w14:paraId="3E4D3ED7" w14:textId="77777777" w:rsidR="00BB4C4E" w:rsidRDefault="00BB4C4E" w:rsidP="00BB4C4E">
      <w:pPr>
        <w:jc w:val="center"/>
        <w:rPr>
          <w:b/>
        </w:rPr>
      </w:pPr>
      <w:bookmarkStart w:id="3" w:name="_Hlk97729497"/>
      <w:r>
        <w:rPr>
          <w:b/>
        </w:rPr>
        <w:t>PILIEČIAMS, PASITRAUKUSIEMS IŠ UKRAINOS DĖL RUSIJOS FEDERACIJOS KARINIŲ VEIKSMŲ UKRAINOJE</w:t>
      </w:r>
    </w:p>
    <w:bookmarkEnd w:id="3"/>
    <w:p w14:paraId="3E4D3ED8" w14:textId="77777777" w:rsidR="00BB4C4E" w:rsidRDefault="00BB4C4E" w:rsidP="00BB4C4E">
      <w:pPr>
        <w:jc w:val="both"/>
        <w:rPr>
          <w:b/>
        </w:rPr>
      </w:pPr>
    </w:p>
    <w:p w14:paraId="3E4D3ED9" w14:textId="77777777" w:rsidR="00BB4C4E" w:rsidRDefault="00BB4C4E" w:rsidP="00BB4C4E">
      <w:pPr>
        <w:jc w:val="center"/>
      </w:pPr>
      <w:r>
        <w:t>20 ___ m.____________ ___ d.</w:t>
      </w:r>
    </w:p>
    <w:p w14:paraId="3E4D3EDA" w14:textId="77777777" w:rsidR="00BB4C4E" w:rsidRDefault="00BB4C4E" w:rsidP="00BB4C4E">
      <w:pPr>
        <w:jc w:val="center"/>
      </w:pPr>
      <w:r>
        <w:t>Klaipėda</w:t>
      </w:r>
    </w:p>
    <w:p w14:paraId="3E4D3EDB" w14:textId="77777777" w:rsidR="00BB4C4E" w:rsidRDefault="00BB4C4E" w:rsidP="00BB4C4E">
      <w:pPr>
        <w:ind w:firstLine="709"/>
        <w:jc w:val="both"/>
      </w:pPr>
    </w:p>
    <w:p w14:paraId="3E4D3EDC" w14:textId="77777777" w:rsidR="00BB4C4E" w:rsidRDefault="00BB4C4E" w:rsidP="00BB4C4E">
      <w:pPr>
        <w:ind w:firstLine="709"/>
        <w:jc w:val="both"/>
      </w:pPr>
      <w:r>
        <w:t xml:space="preserve">Klaipėdos miesto savivaldybė, atstovaujama viešosios įstaigos „Klaipėdos butai“ direktoriaus ________________________________, įgalioto Klaipėdos miesto savivaldybės mero </w:t>
      </w:r>
    </w:p>
    <w:p w14:paraId="3E4D3EDD" w14:textId="77777777" w:rsidR="00BB4C4E" w:rsidRDefault="00BB4C4E" w:rsidP="00BB4C4E">
      <w:pPr>
        <w:tabs>
          <w:tab w:val="left" w:pos="8931"/>
        </w:tabs>
        <w:ind w:firstLine="2127"/>
        <w:jc w:val="both"/>
        <w:rPr>
          <w:b/>
          <w:bCs/>
          <w:sz w:val="20"/>
          <w:szCs w:val="20"/>
        </w:rPr>
      </w:pPr>
      <w:r>
        <w:rPr>
          <w:sz w:val="20"/>
          <w:szCs w:val="20"/>
        </w:rPr>
        <w:t>(vardas ir pavardė)</w:t>
      </w:r>
      <w:r>
        <w:rPr>
          <w:b/>
          <w:bCs/>
          <w:sz w:val="20"/>
          <w:szCs w:val="20"/>
        </w:rPr>
        <w:t xml:space="preserve"> </w:t>
      </w:r>
    </w:p>
    <w:p w14:paraId="3E4D3EDE" w14:textId="77777777" w:rsidR="00BB4C4E" w:rsidRDefault="00BB4C4E" w:rsidP="00BB4C4E">
      <w:pPr>
        <w:jc w:val="both"/>
        <w:rPr>
          <w:sz w:val="20"/>
          <w:szCs w:val="20"/>
        </w:rPr>
      </w:pPr>
      <w:r>
        <w:t>______________ potvarkiu Nr. ______ (toliau – Nuomotojas), ir ___________________________,</w:t>
      </w:r>
    </w:p>
    <w:p w14:paraId="3E4D3EDF" w14:textId="77777777" w:rsidR="00BB4C4E" w:rsidRDefault="00BB4C4E" w:rsidP="00BB4C4E">
      <w:pPr>
        <w:jc w:val="both"/>
        <w:rPr>
          <w:sz w:val="20"/>
          <w:szCs w:val="20"/>
        </w:rPr>
      </w:pPr>
      <w:r>
        <w:t xml:space="preserve">           </w:t>
      </w:r>
      <w:r>
        <w:rPr>
          <w:sz w:val="20"/>
          <w:szCs w:val="20"/>
        </w:rPr>
        <w:t>(data)                                                                                                                       (vardas ir pavardė)</w:t>
      </w:r>
    </w:p>
    <w:p w14:paraId="3E4D3EE0" w14:textId="77777777" w:rsidR="00BB4C4E" w:rsidRDefault="00BB4C4E" w:rsidP="00BB4C4E">
      <w:pPr>
        <w:jc w:val="both"/>
      </w:pPr>
      <w:r>
        <w:t>a. k. ______________________________ (toliau – Nuomininkas), toliau kartu vadinami Šalimis, o</w:t>
      </w:r>
    </w:p>
    <w:p w14:paraId="3E4D3EE1" w14:textId="77777777" w:rsidR="00BB4C4E" w:rsidRDefault="00BB4C4E" w:rsidP="00BB4C4E">
      <w:pPr>
        <w:tabs>
          <w:tab w:val="left" w:pos="7938"/>
        </w:tabs>
        <w:jc w:val="both"/>
      </w:pPr>
      <w:r>
        <w:rPr>
          <w:sz w:val="20"/>
          <w:szCs w:val="20"/>
        </w:rPr>
        <w:t xml:space="preserve">                         (asmens kodas)</w:t>
      </w:r>
    </w:p>
    <w:p w14:paraId="3E4D3EE2" w14:textId="77777777" w:rsidR="00BB4C4E" w:rsidRDefault="00BB4C4E" w:rsidP="00BB4C4E">
      <w:r>
        <w:t xml:space="preserve"> kiekvienas atskirai – Šalimi, vadovaudamiesi __________________________________________ ,</w:t>
      </w:r>
    </w:p>
    <w:p w14:paraId="3E4D3EE3" w14:textId="77777777" w:rsidR="00BB4C4E" w:rsidRDefault="00BB4C4E" w:rsidP="00BB4C4E">
      <w:pPr>
        <w:ind w:firstLine="2694"/>
        <w:jc w:val="both"/>
        <w:rPr>
          <w:sz w:val="20"/>
          <w:szCs w:val="20"/>
        </w:rPr>
      </w:pPr>
      <w:r>
        <w:rPr>
          <w:sz w:val="20"/>
          <w:szCs w:val="20"/>
        </w:rPr>
        <w:t>(teisės akto, kurio pagrindu suteiktas arba suteikiamas savivaldybės būstas, data ir Nr.)</w:t>
      </w:r>
    </w:p>
    <w:p w14:paraId="3E4D3EE4" w14:textId="77777777" w:rsidR="00BB4C4E" w:rsidRDefault="00BB4C4E" w:rsidP="00BB4C4E">
      <w:pPr>
        <w:jc w:val="both"/>
      </w:pPr>
      <w:r>
        <w:t>sudarė šią Savivaldybės būsto nuomos sutartį (toliau – Sutartis).</w:t>
      </w:r>
    </w:p>
    <w:p w14:paraId="3E4D3EE5" w14:textId="77777777" w:rsidR="00BB4C4E" w:rsidRDefault="00BB4C4E" w:rsidP="00BB4C4E">
      <w:pPr>
        <w:jc w:val="center"/>
        <w:rPr>
          <w:b/>
          <w:bCs/>
        </w:rPr>
      </w:pPr>
    </w:p>
    <w:p w14:paraId="3E4D3EE6" w14:textId="77777777" w:rsidR="00BB4C4E" w:rsidRDefault="00BB4C4E" w:rsidP="00BB4C4E">
      <w:pPr>
        <w:jc w:val="center"/>
        <w:rPr>
          <w:b/>
        </w:rPr>
      </w:pPr>
      <w:r>
        <w:rPr>
          <w:b/>
          <w:bCs/>
        </w:rPr>
        <w:t>I</w:t>
      </w:r>
      <w:r>
        <w:rPr>
          <w:b/>
        </w:rPr>
        <w:t xml:space="preserve"> SKYRIUS</w:t>
      </w:r>
    </w:p>
    <w:p w14:paraId="3E4D3EE7" w14:textId="77777777" w:rsidR="00BB4C4E" w:rsidRDefault="00BB4C4E" w:rsidP="00BB4C4E">
      <w:pPr>
        <w:jc w:val="center"/>
      </w:pPr>
      <w:r>
        <w:rPr>
          <w:b/>
          <w:bCs/>
        </w:rPr>
        <w:t>SUTARTIES DALYKAS</w:t>
      </w:r>
    </w:p>
    <w:p w14:paraId="3E4D3EE8" w14:textId="77777777" w:rsidR="00BB4C4E" w:rsidRDefault="00BB4C4E" w:rsidP="00BB4C4E"/>
    <w:p w14:paraId="3E4D3EE9" w14:textId="77777777" w:rsidR="00BB4C4E" w:rsidRDefault="00BB4C4E" w:rsidP="00BB4C4E">
      <w:pPr>
        <w:ind w:firstLine="709"/>
        <w:jc w:val="both"/>
        <w:rPr>
          <w:bCs/>
        </w:rPr>
      </w:pPr>
      <w:r>
        <w:rPr>
          <w:bCs/>
        </w:rPr>
        <w:t xml:space="preserve">1. Šia Sutartimi Nuomotojas neatlygintinai suteikia Nuomininkui Sutartyje nustatyta tvarka ir sąlygomis _______________________________________________________valdyti ir naudoti </w:t>
      </w:r>
    </w:p>
    <w:p w14:paraId="3E4D3EEA" w14:textId="77777777" w:rsidR="00BB4C4E" w:rsidRDefault="00BB4C4E" w:rsidP="00BB4C4E">
      <w:pPr>
        <w:ind w:firstLine="2694"/>
        <w:jc w:val="both"/>
        <w:rPr>
          <w:bCs/>
          <w:sz w:val="20"/>
          <w:szCs w:val="20"/>
        </w:rPr>
      </w:pPr>
      <w:r>
        <w:rPr>
          <w:bCs/>
          <w:sz w:val="20"/>
          <w:szCs w:val="20"/>
        </w:rPr>
        <w:t>(savivaldybės būsto nuomos terminas)</w:t>
      </w:r>
    </w:p>
    <w:p w14:paraId="3E4D3EEB" w14:textId="77777777" w:rsidR="00BB4C4E" w:rsidRDefault="00BB4C4E" w:rsidP="00BB4C4E">
      <w:pPr>
        <w:jc w:val="both"/>
        <w:rPr>
          <w:bCs/>
        </w:rPr>
      </w:pPr>
      <w:r>
        <w:rPr>
          <w:bCs/>
        </w:rPr>
        <w:t>savivaldybės būstą, kurį apibūdinantys duomenys yra nurodyti šios Sutarties 2 punkte (toliau –savivaldybės būstas), o Nuomininkas įsipareigoja naudotis šiuo savivaldybės būstu pagal paskirtį, nurodytą Sutarties 3 punkte, nemokėdamas nuomos mokesčio.</w:t>
      </w:r>
      <w:r>
        <w:t xml:space="preserve"> </w:t>
      </w:r>
    </w:p>
    <w:p w14:paraId="3E4D3EEC" w14:textId="77777777" w:rsidR="00BB4C4E" w:rsidRDefault="00BB4C4E" w:rsidP="00BB4C4E">
      <w:pPr>
        <w:tabs>
          <w:tab w:val="left" w:pos="1320"/>
        </w:tabs>
        <w:ind w:firstLine="709"/>
        <w:jc w:val="both"/>
        <w:rPr>
          <w:bCs/>
        </w:rPr>
      </w:pPr>
      <w:r>
        <w:rPr>
          <w:bCs/>
        </w:rPr>
        <w:t>2. Savivaldybės būstą apibūdinantys duomenys:</w:t>
      </w:r>
    </w:p>
    <w:p w14:paraId="3E4D3EED" w14:textId="77777777" w:rsidR="00BB4C4E" w:rsidRDefault="00BB4C4E" w:rsidP="00BB4C4E">
      <w:pPr>
        <w:tabs>
          <w:tab w:val="left" w:pos="1320"/>
        </w:tabs>
        <w:ind w:firstLine="709"/>
        <w:jc w:val="both"/>
        <w:rPr>
          <w:bCs/>
        </w:rPr>
      </w:pPr>
      <w:r>
        <w:rPr>
          <w:bCs/>
        </w:rPr>
        <w:t>2.1. adresas______________________________________________________________;</w:t>
      </w:r>
    </w:p>
    <w:p w14:paraId="3E4D3EEE" w14:textId="77777777" w:rsidR="00BB4C4E" w:rsidRDefault="00BB4C4E" w:rsidP="00BB4C4E">
      <w:pPr>
        <w:tabs>
          <w:tab w:val="left" w:pos="1320"/>
        </w:tabs>
        <w:ind w:left="1320" w:firstLine="1941"/>
        <w:jc w:val="both"/>
        <w:rPr>
          <w:sz w:val="20"/>
          <w:szCs w:val="20"/>
        </w:rPr>
      </w:pPr>
      <w:r>
        <w:rPr>
          <w:bCs/>
          <w:sz w:val="20"/>
          <w:szCs w:val="20"/>
        </w:rPr>
        <w:t>(gatvė, pastato Nr., buto Nr., pašto kodas, gyvenamoji vietovė)</w:t>
      </w:r>
    </w:p>
    <w:p w14:paraId="3E4D3EEF" w14:textId="77777777" w:rsidR="00BB4C4E" w:rsidRDefault="00BB4C4E" w:rsidP="00BB4C4E">
      <w:pPr>
        <w:ind w:firstLine="709"/>
        <w:jc w:val="both"/>
      </w:pPr>
      <w:r>
        <w:t>2.2. unikalus Nr. ____________________;</w:t>
      </w:r>
    </w:p>
    <w:p w14:paraId="3E4D3EF0" w14:textId="77777777" w:rsidR="00BB4C4E" w:rsidRDefault="00BB4C4E" w:rsidP="00BB4C4E">
      <w:pPr>
        <w:ind w:firstLine="709"/>
        <w:jc w:val="both"/>
      </w:pPr>
      <w:r>
        <w:t>2.3. bendrasis ir naudingasis plotas, išreikštas kvadratiniais metrais: __________________</w:t>
      </w:r>
    </w:p>
    <w:p w14:paraId="3E4D3EF1" w14:textId="77777777" w:rsidR="00BB4C4E" w:rsidRDefault="00BB4C4E" w:rsidP="00BB4C4E">
      <w:pPr>
        <w:ind w:firstLine="7797"/>
        <w:jc w:val="both"/>
        <w:rPr>
          <w:sz w:val="20"/>
          <w:szCs w:val="20"/>
        </w:rPr>
      </w:pPr>
      <w:r>
        <w:rPr>
          <w:sz w:val="20"/>
          <w:szCs w:val="20"/>
        </w:rPr>
        <w:t>(plotas skaičiais</w:t>
      </w:r>
    </w:p>
    <w:p w14:paraId="3E4D3EF2" w14:textId="77777777" w:rsidR="00BB4C4E" w:rsidRDefault="00BB4C4E" w:rsidP="00BB4C4E">
      <w:pPr>
        <w:jc w:val="both"/>
      </w:pPr>
      <w:r>
        <w:t>________________________________________________;</w:t>
      </w:r>
    </w:p>
    <w:p w14:paraId="3E4D3EF3" w14:textId="77777777" w:rsidR="00BB4C4E" w:rsidRDefault="00BB4C4E" w:rsidP="00BB4C4E">
      <w:pPr>
        <w:ind w:firstLine="709"/>
        <w:jc w:val="both"/>
        <w:rPr>
          <w:sz w:val="20"/>
          <w:szCs w:val="20"/>
        </w:rPr>
      </w:pPr>
      <w:r>
        <w:rPr>
          <w:sz w:val="20"/>
          <w:szCs w:val="20"/>
        </w:rPr>
        <w:t xml:space="preserve">ir žodžiais) </w:t>
      </w:r>
    </w:p>
    <w:p w14:paraId="3E4D3EF4" w14:textId="77777777" w:rsidR="00BB4C4E" w:rsidRDefault="00BB4C4E" w:rsidP="00BB4C4E">
      <w:pPr>
        <w:ind w:firstLine="709"/>
        <w:jc w:val="both"/>
      </w:pPr>
      <w:r>
        <w:t>2.4. kambarių skaičius _____________________________________________________;</w:t>
      </w:r>
    </w:p>
    <w:p w14:paraId="3E4D3EF5" w14:textId="77777777" w:rsidR="00BB4C4E" w:rsidRDefault="00BB4C4E" w:rsidP="00BB4C4E">
      <w:pPr>
        <w:ind w:firstLine="4820"/>
        <w:jc w:val="both"/>
        <w:rPr>
          <w:sz w:val="20"/>
          <w:szCs w:val="20"/>
        </w:rPr>
      </w:pPr>
      <w:r>
        <w:rPr>
          <w:sz w:val="20"/>
          <w:szCs w:val="20"/>
        </w:rPr>
        <w:t xml:space="preserve">(skaičiais ir žodžiais) </w:t>
      </w:r>
    </w:p>
    <w:p w14:paraId="3E4D3EF6" w14:textId="77777777" w:rsidR="00BB4C4E" w:rsidRDefault="00BB4C4E" w:rsidP="00BB4C4E">
      <w:pPr>
        <w:ind w:firstLine="709"/>
        <w:jc w:val="both"/>
      </w:pPr>
      <w:r>
        <w:t>2.5. savivaldybės būsto priklausiniai:__________________________________________.</w:t>
      </w:r>
    </w:p>
    <w:p w14:paraId="3E4D3EF7" w14:textId="77777777" w:rsidR="00BB4C4E" w:rsidRDefault="00BB4C4E" w:rsidP="00BB4C4E">
      <w:pPr>
        <w:jc w:val="both"/>
        <w:rPr>
          <w:sz w:val="20"/>
          <w:szCs w:val="20"/>
        </w:rPr>
      </w:pPr>
      <w:r>
        <w:rPr>
          <w:sz w:val="20"/>
          <w:szCs w:val="20"/>
        </w:rPr>
        <w:t xml:space="preserve">                                                                                            (išvardyti ir nurodyti jų skaičių bei paskirtį)</w:t>
      </w:r>
    </w:p>
    <w:p w14:paraId="3E4D3EF8" w14:textId="77777777" w:rsidR="00BB4C4E" w:rsidRDefault="00BB4C4E" w:rsidP="00BB4C4E">
      <w:pPr>
        <w:rPr>
          <w:sz w:val="20"/>
          <w:szCs w:val="20"/>
        </w:rPr>
      </w:pPr>
    </w:p>
    <w:p w14:paraId="3E4D3EF9" w14:textId="77777777" w:rsidR="00BB4C4E" w:rsidRDefault="00BB4C4E" w:rsidP="00BB4C4E">
      <w:pPr>
        <w:ind w:firstLine="709"/>
        <w:jc w:val="both"/>
      </w:pPr>
      <w:r>
        <w:t>3. Šalys susitaria, kad Nuomininkui nuomojamo savivaldybės būsto paskirtis yra jame gyventi Nuomininkui ir jo šeimos nariams:</w:t>
      </w:r>
    </w:p>
    <w:p w14:paraId="3E4D3EFA" w14:textId="77777777" w:rsidR="00BB4C4E" w:rsidRDefault="00BB4C4E" w:rsidP="00BB4C4E">
      <w:pPr>
        <w:jc w:val="both"/>
      </w:pPr>
      <w:r>
        <w:t>_______________________________________________________________________________</w:t>
      </w:r>
    </w:p>
    <w:p w14:paraId="3E4D3EFB" w14:textId="77777777" w:rsidR="00BB4C4E" w:rsidRDefault="00BB4C4E" w:rsidP="00BB4C4E">
      <w:pPr>
        <w:ind w:firstLine="709"/>
        <w:jc w:val="both"/>
        <w:rPr>
          <w:sz w:val="20"/>
          <w:szCs w:val="20"/>
        </w:rPr>
      </w:pPr>
      <w:r>
        <w:rPr>
          <w:sz w:val="20"/>
          <w:szCs w:val="20"/>
        </w:rPr>
        <w:t>(vardas (-ai), pavardė (-ės), gimimo data (-os) arba asmens kodas (-ai), giminystės ryšys (-iai)</w:t>
      </w:r>
    </w:p>
    <w:p w14:paraId="3E4D3EFC" w14:textId="77777777" w:rsidR="00BB4C4E" w:rsidRDefault="00BB4C4E" w:rsidP="00BB4C4E">
      <w:pPr>
        <w:jc w:val="both"/>
      </w:pPr>
      <w:r>
        <w:t>_______________________________________________________________________________.</w:t>
      </w:r>
    </w:p>
    <w:p w14:paraId="3E4D3EFD" w14:textId="77777777" w:rsidR="00BB4C4E" w:rsidRDefault="00BB4C4E" w:rsidP="00BB4C4E">
      <w:pPr>
        <w:jc w:val="center"/>
        <w:rPr>
          <w:b/>
        </w:rPr>
      </w:pPr>
    </w:p>
    <w:p w14:paraId="3E4D3EFE" w14:textId="77777777" w:rsidR="00BB4C4E" w:rsidRDefault="00BB4C4E" w:rsidP="00BB4C4E">
      <w:pPr>
        <w:jc w:val="center"/>
        <w:rPr>
          <w:b/>
        </w:rPr>
      </w:pPr>
      <w:r>
        <w:rPr>
          <w:b/>
        </w:rPr>
        <w:lastRenderedPageBreak/>
        <w:t>II SKYRIUS</w:t>
      </w:r>
    </w:p>
    <w:p w14:paraId="3E4D3EFF" w14:textId="77777777" w:rsidR="00BB4C4E" w:rsidRDefault="00BB4C4E" w:rsidP="00BB4C4E">
      <w:pPr>
        <w:jc w:val="center"/>
        <w:rPr>
          <w:b/>
        </w:rPr>
      </w:pPr>
      <w:r>
        <w:rPr>
          <w:b/>
        </w:rPr>
        <w:t>ŠALIŲ TEISĖS IR PAREIGOS</w:t>
      </w:r>
    </w:p>
    <w:p w14:paraId="3E4D3F00" w14:textId="77777777" w:rsidR="00BB4C4E" w:rsidRDefault="00BB4C4E" w:rsidP="00BB4C4E"/>
    <w:p w14:paraId="3E4D3F01" w14:textId="77777777" w:rsidR="00BB4C4E" w:rsidRDefault="00BB4C4E" w:rsidP="00BB4C4E">
      <w:pPr>
        <w:ind w:firstLine="709"/>
        <w:jc w:val="both"/>
        <w:rPr>
          <w:strike/>
        </w:rPr>
      </w:pPr>
      <w:r>
        <w:rPr>
          <w:bCs/>
        </w:rPr>
        <w:t>4</w:t>
      </w:r>
      <w:r>
        <w:t>. Nuomininkas įsipareigoja:</w:t>
      </w:r>
    </w:p>
    <w:p w14:paraId="3E4D3F02" w14:textId="77777777" w:rsidR="00BB4C4E" w:rsidRDefault="00BB4C4E" w:rsidP="00BB4C4E">
      <w:pPr>
        <w:ind w:firstLine="709"/>
        <w:jc w:val="both"/>
        <w:rPr>
          <w:strike/>
        </w:rPr>
      </w:pPr>
      <w:r>
        <w:t>4.1. sudaryti paslaugų teikimo sutartis su geriamąjį ir karštą vandenį, elektros energiją, dujas, šiluminę energiją tiekiančiomis ir komunalines paslaugas (šiukšlių išvežimą, bendrojo naudojimo patalpų ir teritorijos valymą ir kitas) teikiančiomis įmonėmis ir (ar) organizacijomis ne vėliau kaip per 30 kalendorinių dienų nuo savivaldybės būsto perdavimo–priėmimo akto pasirašymo ir šių sutarčių kopijas pateikti Nuomotojui;</w:t>
      </w:r>
    </w:p>
    <w:p w14:paraId="3E4D3F03" w14:textId="77777777" w:rsidR="00BB4C4E" w:rsidRDefault="00BB4C4E" w:rsidP="00BB4C4E">
      <w:pPr>
        <w:ind w:firstLine="709"/>
        <w:jc w:val="both"/>
      </w:pPr>
      <w:r>
        <w:t>4.2. naudoti savivaldybės būstą tik pagal paskirtį, numatytą Sutarties 3 punkte, jį prižiūrėti ir laikyti tvarkingą, laikytis teisės aktuose nustatytų taisyklių, susijusių su savivaldybės būsto ir (ar) pastato, kuriame yra savivaldybės būstas, eksploatavimu ir gaisrinės saugos reikalavimais, nustatytais pastatui ir savivaldybės būstui, neperleisti savivaldybės būsto nuomos teisės ir nesubnuomoti savivaldybės būsto;</w:t>
      </w:r>
    </w:p>
    <w:p w14:paraId="3E4D3F04" w14:textId="77777777" w:rsidR="00BB4C4E" w:rsidRDefault="00BB4C4E" w:rsidP="00BB4C4E">
      <w:pPr>
        <w:ind w:firstLine="709"/>
        <w:jc w:val="both"/>
      </w:pPr>
      <w:r>
        <w:t>4.3. savivaldybės būstu naudotis nepažeidžiant kitų pastate, kuriame yra savivaldybės būstas, esančių butų ir bendrojo naudojimo patalpų savininkų ir (ar) naudotojų teisių bei teisėtų interesų;</w:t>
      </w:r>
    </w:p>
    <w:p w14:paraId="3E4D3F05" w14:textId="77777777" w:rsidR="00BB4C4E" w:rsidRDefault="00BB4C4E" w:rsidP="00BB4C4E">
      <w:pPr>
        <w:ind w:firstLine="709"/>
        <w:jc w:val="both"/>
      </w:pPr>
      <w:r>
        <w:t>4.4. per mėnesį nuo gyvenamosios vietos pakeitimo, kito būsto įsigijimo apie tai informuoti Nuomotoją;</w:t>
      </w:r>
    </w:p>
    <w:p w14:paraId="3E4D3F06" w14:textId="77777777" w:rsidR="00BB4C4E" w:rsidRDefault="00BB4C4E" w:rsidP="00BB4C4E">
      <w:pPr>
        <w:ind w:firstLine="709"/>
        <w:jc w:val="both"/>
      </w:pPr>
      <w:r>
        <w:t>4.5. už savivaldybės būsto nuomą mokestis Nuomotojui nemokamas;</w:t>
      </w:r>
    </w:p>
    <w:p w14:paraId="3E4D3F07" w14:textId="77777777" w:rsidR="00BB4C4E" w:rsidRDefault="00BB4C4E" w:rsidP="00BB4C4E">
      <w:pPr>
        <w:ind w:firstLine="720"/>
        <w:jc w:val="both"/>
      </w:pPr>
      <w:r>
        <w:t xml:space="preserve">4.6. </w:t>
      </w:r>
      <w:r>
        <w:rPr>
          <w:lang w:eastAsia="lt-LT"/>
        </w:rPr>
        <w:t>Nuomotojui paprašius, per 5 darbo dienas pateikti dokumentus, susijusius su mokesčių už savivaldybės būstui teikiamą geriamąjį ir karštą vandenį, elektros energiją, dujas, šiluminę energiją ir komunalines paslaugas (šiukšlių išvežimą, bendrojo naudojimo patalpų ir teritorijos valymą ir kitas) (toliau – mokesčiai už paslaugas) mokėjimu;</w:t>
      </w:r>
    </w:p>
    <w:p w14:paraId="3E4D3F08" w14:textId="77777777" w:rsidR="00BB4C4E" w:rsidRDefault="00BB4C4E" w:rsidP="00BB4C4E">
      <w:pPr>
        <w:ind w:firstLine="709"/>
        <w:jc w:val="both"/>
      </w:pPr>
      <w:r>
        <w:t>4.7. sudaryti sąlygas Nuomotojui tikrinti nuomojamo savivaldybės būsto būklę, ar savivaldybės būstas naudojamas pagal paskirtį ir Sutartį;</w:t>
      </w:r>
    </w:p>
    <w:p w14:paraId="3E4D3F09" w14:textId="77777777" w:rsidR="00BB4C4E" w:rsidRDefault="00BB4C4E" w:rsidP="00BB4C4E">
      <w:pPr>
        <w:ind w:firstLine="720"/>
        <w:jc w:val="both"/>
      </w:pPr>
      <w:r>
        <w:rPr>
          <w:lang w:eastAsia="lt-LT"/>
        </w:rPr>
        <w:t>4.8. savo lėšomis daryti einamąjį savivaldybės būsto remontą, kai Nuomotojas, patikrinęs savivaldybės būsto būklę ir palyginęs su savivaldybės būsto perdavimo–priėmimo akte apibūdinta socialinio būsto būkle perdavimo Nuomininkui metu, nusprendžia, kad šis remontas yra būtinas. Kitais atvejais Nuomininkas pats sprendžia, ar daryti einamąjį remontą;</w:t>
      </w:r>
    </w:p>
    <w:p w14:paraId="3E4D3F0A" w14:textId="77777777" w:rsidR="00BB4C4E" w:rsidRDefault="00BB4C4E" w:rsidP="00BB4C4E">
      <w:pPr>
        <w:ind w:firstLine="709"/>
        <w:jc w:val="both"/>
      </w:pPr>
      <w:r>
        <w:t>4.9. norėdamas pagerinti savivaldybės būstą, turi gauti rašytinį Nuomotojo leidimą, kuriame gali būti aptariama pagerinimo apimtis, pagerinimo atlikimo terminas, pagerinimui panaudotų lėšų atlyginimo sąlygos;</w:t>
      </w:r>
    </w:p>
    <w:p w14:paraId="3E4D3F0B" w14:textId="77777777" w:rsidR="00BB4C4E" w:rsidRDefault="00BB4C4E" w:rsidP="00BB4C4E">
      <w:pPr>
        <w:ind w:firstLine="720"/>
        <w:jc w:val="both"/>
      </w:pPr>
      <w:r>
        <w:t>4.10.</w:t>
      </w:r>
      <w:r>
        <w:rPr>
          <w:lang w:eastAsia="lt-LT"/>
        </w:rPr>
        <w:t xml:space="preserve"> pasikeitus (sumažėjus) Nuomininko šeimos narių, kurių sąrašas nurodytas Sutarties 3 punkte, skaičiui, informuoti Nuomotoją ir per Nuomotojo nurodytą laikotarpį persikelti į kitą Nuomotojo suteiktą savivaldybės būstą, atitinkantį savivaldybės būsto naudingojo ploto normatyvus, nustatytus Lietuvos Respublikos </w:t>
      </w:r>
      <w:r>
        <w:t xml:space="preserve">paramos būstui įsigyti ar išsinuomoti </w:t>
      </w:r>
      <w:r>
        <w:rPr>
          <w:lang w:eastAsia="lt-LT"/>
        </w:rPr>
        <w:t>įstatymo (toliau – Įstatymas) 15 straipsnyje;</w:t>
      </w:r>
    </w:p>
    <w:p w14:paraId="3E4D3F0C" w14:textId="77777777" w:rsidR="00BB4C4E" w:rsidRDefault="00BB4C4E" w:rsidP="00BB4C4E">
      <w:pPr>
        <w:ind w:firstLine="709"/>
        <w:jc w:val="both"/>
      </w:pPr>
      <w:r>
        <w:t>4.11. Nuomininkas privalo atlaisvinti savivaldybės būstą ir grąžinti jį Nuomotojui ne vėliau kaip per 15 kalendorinių dienų,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iki savivaldybės būsto grąžinimo dienos.</w:t>
      </w:r>
      <w:r>
        <w:rPr>
          <w:highlight w:val="lightGray"/>
        </w:rPr>
        <w:t xml:space="preserve"> </w:t>
      </w:r>
    </w:p>
    <w:p w14:paraId="3E4D3F0D" w14:textId="77777777" w:rsidR="00BB4C4E" w:rsidRDefault="00BB4C4E" w:rsidP="00BB4C4E">
      <w:pPr>
        <w:ind w:firstLine="709"/>
        <w:jc w:val="both"/>
      </w:pPr>
      <w:r>
        <w:t>5. Nuomininkas ir jo šeimos nariai privalo deklaruoti savo gyvenamąją vietą savivaldybės būste.</w:t>
      </w:r>
    </w:p>
    <w:p w14:paraId="3E4D3F0E" w14:textId="77777777" w:rsidR="00BB4C4E" w:rsidRDefault="00BB4C4E" w:rsidP="00BB4C4E">
      <w:pPr>
        <w:ind w:firstLine="709"/>
        <w:jc w:val="both"/>
      </w:pPr>
      <w:r>
        <w:t>6. Nuomininko šeimos nariai (įskaitant ir buvusius šeimos narius) turi tokias pat teises ir pareigas kaip ir Nuomininkas.</w:t>
      </w:r>
    </w:p>
    <w:p w14:paraId="3E4D3F0F" w14:textId="77777777" w:rsidR="00BB4C4E" w:rsidRDefault="00BB4C4E" w:rsidP="00BB4C4E">
      <w:pPr>
        <w:ind w:firstLine="709"/>
        <w:jc w:val="both"/>
      </w:pPr>
      <w:r>
        <w:t>7. Nuomotojas įsipareigoja:</w:t>
      </w:r>
    </w:p>
    <w:p w14:paraId="3E4D3F10" w14:textId="77777777" w:rsidR="00BB4C4E" w:rsidRDefault="00BB4C4E" w:rsidP="00BB4C4E">
      <w:pPr>
        <w:ind w:firstLine="709"/>
        <w:jc w:val="both"/>
      </w:pPr>
      <w:r>
        <w:t>7.1. įregistruoti pasirašytą Sutartį Lietuvos Respublikos nekilnojamojo turto registre, o  Sutarčiai pasibaigus, ją išregistruoti;</w:t>
      </w:r>
    </w:p>
    <w:p w14:paraId="3E4D3F11" w14:textId="77777777" w:rsidR="00BB4C4E" w:rsidRDefault="00BB4C4E" w:rsidP="00BB4C4E">
      <w:pPr>
        <w:ind w:firstLine="720"/>
        <w:jc w:val="both"/>
      </w:pPr>
      <w:r>
        <w:lastRenderedPageBreak/>
        <w:t xml:space="preserve">7.2. laisvą, tinkamą gyventi, </w:t>
      </w:r>
      <w:r>
        <w:rPr>
          <w:bCs/>
          <w:lang w:eastAsia="lt-LT"/>
        </w:rPr>
        <w:t xml:space="preserve">kaip tai numatyta pagal </w:t>
      </w:r>
      <w:r>
        <w:rPr>
          <w:lang w:eastAsia="lt-LT"/>
        </w:rPr>
        <w:t xml:space="preserve">Lietuvos Respublikos civilinį kodeksą, ir atitinkantį </w:t>
      </w:r>
      <w:r>
        <w:t xml:space="preserve">statybos bei specialiųjų normų (gaisrinės saugos, higienos, sveikatos ir aplinkos) reikalavimus (toliau – specialiųjų normų reikalavimai) </w:t>
      </w:r>
      <w:r>
        <w:rPr>
          <w:bCs/>
          <w:lang w:eastAsia="lt-LT"/>
        </w:rPr>
        <w:t xml:space="preserve">savivaldybės būstą Nuomininkui perduoti pagal savivaldybės būsto perdavimo–priėmimo aktą ne vėliau kaip per 5 darbo dienas nuo Sutarties pasirašymo; </w:t>
      </w:r>
      <w:r>
        <w:t xml:space="preserve"> </w:t>
      </w:r>
    </w:p>
    <w:p w14:paraId="3E4D3F12" w14:textId="77777777" w:rsidR="00BB4C4E" w:rsidRDefault="00BB4C4E" w:rsidP="00BB4C4E">
      <w:pPr>
        <w:ind w:firstLine="709"/>
        <w:jc w:val="both"/>
      </w:pPr>
      <w:r>
        <w:rPr>
          <w:color w:val="000000"/>
        </w:rPr>
        <w:t>7.3. tikrinti nuomojamo savivaldybės būsto būklę</w:t>
      </w:r>
      <w:r>
        <w:rPr>
          <w:lang w:eastAsia="lt-LT"/>
        </w:rPr>
        <w:t>, taip pat tikrinti, ar šis būstas naudojamas pagal paskirtį</w:t>
      </w:r>
      <w:r>
        <w:t xml:space="preserve">, </w:t>
      </w:r>
      <w:r>
        <w:rPr>
          <w:lang w:eastAsia="lt-LT"/>
        </w:rPr>
        <w:t>ar laikomasi kitų Sutartyje nustatytų sąlygų,</w:t>
      </w:r>
      <w:r>
        <w:rPr>
          <w:color w:val="000000"/>
        </w:rPr>
        <w:t xml:space="preserve"> ir Nuomininkui apie planuojamą tikrinimą pranešti prieš 14 kalendorinių dienų;</w:t>
      </w:r>
      <w:r>
        <w:t xml:space="preserve"> </w:t>
      </w:r>
    </w:p>
    <w:p w14:paraId="3E4D3F13" w14:textId="77777777" w:rsidR="00BB4C4E" w:rsidRDefault="00BB4C4E" w:rsidP="00BB4C4E">
      <w:pPr>
        <w:ind w:firstLine="709"/>
        <w:jc w:val="both"/>
      </w:pPr>
      <w:r>
        <w:rPr>
          <w:color w:val="000000"/>
        </w:rPr>
        <w:t>7.4. tikrinti, kaip mokami mokesčiai už paslaugas;</w:t>
      </w:r>
      <w:r>
        <w:t xml:space="preserve"> </w:t>
      </w:r>
    </w:p>
    <w:p w14:paraId="3E4D3F14" w14:textId="77777777" w:rsidR="00BB4C4E" w:rsidRDefault="00BB4C4E" w:rsidP="00BB4C4E">
      <w:pPr>
        <w:ind w:firstLine="709"/>
        <w:jc w:val="both"/>
      </w:pPr>
      <w:r>
        <w:t>7.5. savo lėšomis daryti savivaldybės būsto kapitalinį remontą;</w:t>
      </w:r>
    </w:p>
    <w:p w14:paraId="3E4D3F15" w14:textId="77777777" w:rsidR="00BB4C4E" w:rsidRDefault="00BB4C4E" w:rsidP="00BB4C4E">
      <w:pPr>
        <w:ind w:firstLine="709"/>
        <w:jc w:val="both"/>
      </w:pPr>
      <w:r>
        <w:t>7.6. prireikus kapitališkai remontuoti ar rekonstruoti savivaldybės  būstą, kai jo negalima  remontuoti ar rekonstruoti neiškėlus gyventojų, savivaldybės būsto kapitalinio remonto ar rekonstravimo laikui Nuomininkui ir Sutarties 3 punkte nurodytiems Nuomininko šeimos nariams suteikti kitą gyvenamąją patalpą;</w:t>
      </w:r>
    </w:p>
    <w:p w14:paraId="3E4D3F16" w14:textId="77777777" w:rsidR="00BB4C4E" w:rsidRDefault="00BB4C4E" w:rsidP="00BB4C4E">
      <w:pPr>
        <w:ind w:firstLine="720"/>
        <w:jc w:val="both"/>
      </w:pPr>
      <w:r>
        <w:t xml:space="preserve">8. </w:t>
      </w:r>
      <w:r>
        <w:rPr>
          <w:lang w:eastAsia="lt-LT"/>
        </w:rPr>
        <w:t>Nuomotojas, gavęs Nuomininko pranešimą apie Sutarties nutraukimą, turi teisę patikrinti socialinio būsto būklę ir surašyti šio būsto perdavimo–priėmimo aktą pagal Sutarties priede nurodytą formą. Apie tikrinimo datą ir laiką Nuomotojas praneša Nuomininkui prieš 5 kalendorines dienas. Nuomininkui pažeidus Sutartį, įvykus avarijai ir (ar) gedimui,</w:t>
      </w:r>
      <w:r>
        <w:rPr>
          <w:color w:val="000000"/>
        </w:rPr>
        <w:t xml:space="preserve"> Nuomotojas turi teisę į socialinį būstą patekti nedelsdamas.</w:t>
      </w:r>
    </w:p>
    <w:p w14:paraId="3E4D3F17" w14:textId="77777777" w:rsidR="00BB4C4E" w:rsidRDefault="00BB4C4E" w:rsidP="00BB4C4E">
      <w:pPr>
        <w:ind w:firstLine="709"/>
        <w:jc w:val="both"/>
      </w:pPr>
    </w:p>
    <w:p w14:paraId="3E4D3F18" w14:textId="77777777" w:rsidR="00BB4C4E" w:rsidRDefault="00BB4C4E" w:rsidP="00BB4C4E">
      <w:pPr>
        <w:jc w:val="center"/>
        <w:rPr>
          <w:b/>
        </w:rPr>
      </w:pPr>
      <w:r>
        <w:rPr>
          <w:b/>
        </w:rPr>
        <w:t>III SKYRIUS</w:t>
      </w:r>
    </w:p>
    <w:p w14:paraId="3E4D3F19" w14:textId="77777777" w:rsidR="00BB4C4E" w:rsidRDefault="00BB4C4E" w:rsidP="00BB4C4E">
      <w:pPr>
        <w:jc w:val="center"/>
        <w:rPr>
          <w:b/>
        </w:rPr>
      </w:pPr>
      <w:r>
        <w:rPr>
          <w:b/>
        </w:rPr>
        <w:t xml:space="preserve"> NUOMOS MOKESTIS IR ATSISKAITYMŲ TVARKA</w:t>
      </w:r>
    </w:p>
    <w:p w14:paraId="3E4D3F1A" w14:textId="77777777" w:rsidR="00BB4C4E" w:rsidRDefault="00BB4C4E" w:rsidP="00BB4C4E">
      <w:pPr>
        <w:ind w:firstLine="709"/>
        <w:jc w:val="both"/>
        <w:rPr>
          <w:b/>
        </w:rPr>
      </w:pPr>
    </w:p>
    <w:p w14:paraId="3E4D3F1B" w14:textId="77777777" w:rsidR="00BB4C4E" w:rsidRDefault="00BB4C4E" w:rsidP="00BB4C4E">
      <w:pPr>
        <w:ind w:firstLine="709"/>
        <w:jc w:val="both"/>
        <w:rPr>
          <w:strike/>
        </w:rPr>
      </w:pPr>
      <w:r>
        <w:t>9</w:t>
      </w:r>
      <w:r>
        <w:rPr>
          <w:bCs/>
        </w:rPr>
        <w:t>.</w:t>
      </w:r>
      <w:r>
        <w:rPr>
          <w:b/>
        </w:rPr>
        <w:t xml:space="preserve"> </w:t>
      </w:r>
      <w:r>
        <w:t xml:space="preserve">Nuomos mokestis Nuomininkui neskaičiuojamas. </w:t>
      </w:r>
    </w:p>
    <w:p w14:paraId="3E4D3F1C" w14:textId="77777777" w:rsidR="00BB4C4E" w:rsidRDefault="00BB4C4E" w:rsidP="00BB4C4E">
      <w:pPr>
        <w:ind w:firstLine="709"/>
        <w:jc w:val="both"/>
      </w:pPr>
      <w:r>
        <w:t xml:space="preserve">10. </w:t>
      </w:r>
      <w:r>
        <w:rPr>
          <w:lang w:eastAsia="lt-LT"/>
        </w:rPr>
        <w:t xml:space="preserve">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3E4D3F1D" w14:textId="77777777" w:rsidR="00BB4C4E" w:rsidRDefault="00BB4C4E" w:rsidP="00BB4C4E">
      <w:pPr>
        <w:ind w:firstLine="709"/>
        <w:jc w:val="both"/>
        <w:rPr>
          <w:b/>
        </w:rPr>
      </w:pPr>
    </w:p>
    <w:p w14:paraId="3E4D3F1E" w14:textId="77777777" w:rsidR="00BB4C4E" w:rsidRDefault="00BB4C4E" w:rsidP="00BB4C4E">
      <w:pPr>
        <w:pStyle w:val="Antrat2"/>
        <w:rPr>
          <w:b/>
          <w:bCs/>
          <w:sz w:val="24"/>
          <w:szCs w:val="24"/>
          <w:lang w:val="lt-LT"/>
        </w:rPr>
      </w:pPr>
      <w:r>
        <w:rPr>
          <w:b/>
          <w:bCs/>
          <w:sz w:val="24"/>
          <w:szCs w:val="24"/>
          <w:lang w:val="lt-LT"/>
        </w:rPr>
        <w:t>IV</w:t>
      </w:r>
      <w:r>
        <w:rPr>
          <w:b/>
        </w:rPr>
        <w:t xml:space="preserve"> </w:t>
      </w:r>
      <w:r>
        <w:rPr>
          <w:b/>
          <w:sz w:val="24"/>
          <w:szCs w:val="24"/>
        </w:rPr>
        <w:t>SKYRIUS</w:t>
      </w:r>
      <w:r>
        <w:rPr>
          <w:b/>
          <w:bCs/>
          <w:sz w:val="24"/>
          <w:szCs w:val="24"/>
          <w:lang w:val="lt-LT"/>
        </w:rPr>
        <w:t xml:space="preserve"> </w:t>
      </w:r>
    </w:p>
    <w:p w14:paraId="3E4D3F1F" w14:textId="77777777" w:rsidR="00BB4C4E" w:rsidRDefault="00BB4C4E" w:rsidP="00BB4C4E">
      <w:pPr>
        <w:pStyle w:val="Antrat2"/>
        <w:rPr>
          <w:b/>
          <w:bCs/>
          <w:sz w:val="24"/>
          <w:szCs w:val="24"/>
          <w:lang w:val="lt-LT"/>
        </w:rPr>
      </w:pPr>
      <w:r>
        <w:rPr>
          <w:b/>
          <w:bCs/>
          <w:sz w:val="24"/>
          <w:szCs w:val="24"/>
          <w:lang w:val="lt-LT"/>
        </w:rPr>
        <w:t>SUTARTIES GALIOJIMAS, PAKEITIMAS IR PASIBAIGIMAS</w:t>
      </w:r>
    </w:p>
    <w:p w14:paraId="3E4D3F20" w14:textId="77777777" w:rsidR="00BB4C4E" w:rsidRDefault="00BB4C4E" w:rsidP="00BB4C4E">
      <w:pPr>
        <w:jc w:val="both"/>
        <w:rPr>
          <w:b/>
        </w:rPr>
      </w:pPr>
    </w:p>
    <w:p w14:paraId="3E4D3F21" w14:textId="77777777" w:rsidR="00BB4C4E" w:rsidRDefault="00BB4C4E" w:rsidP="00BB4C4E">
      <w:pPr>
        <w:ind w:firstLine="709"/>
        <w:jc w:val="both"/>
      </w:pPr>
      <w:r>
        <w:rPr>
          <w:bCs/>
        </w:rPr>
        <w:t>11.</w:t>
      </w:r>
      <w:r>
        <w:rPr>
          <w:b/>
        </w:rPr>
        <w:t xml:space="preserve"> </w:t>
      </w:r>
      <w:r>
        <w:t>Sutartis įsigalioja nuo jos pasirašymo dienos ir galioja iki Sutarties 1 punkte nurodyto termino arba jos nutraukimo Sutarties 18 punkte numatytais atvejais.</w:t>
      </w:r>
    </w:p>
    <w:p w14:paraId="3E4D3F22" w14:textId="77777777" w:rsidR="00BB4C4E" w:rsidRDefault="00BB4C4E" w:rsidP="00BB4C4E">
      <w:pPr>
        <w:ind w:firstLine="709"/>
        <w:jc w:val="both"/>
      </w:pPr>
      <w:r>
        <w:t xml:space="preserve">12. Sutartis gali būti keičiama Nuomininko prašymu keisti savivaldybės būsto nuomos sąlygas ir Lietuvos Respublikos civiliniame  kodekse numatytais atvejais. </w:t>
      </w:r>
    </w:p>
    <w:p w14:paraId="3E4D3F23" w14:textId="77777777" w:rsidR="00BB4C4E" w:rsidRDefault="00BB4C4E" w:rsidP="00BB4C4E">
      <w:pPr>
        <w:ind w:firstLine="709"/>
        <w:jc w:val="both"/>
      </w:pPr>
      <w:r>
        <w:t>13. Nuomininkas dėl Sutarties keitimo kreipiasi į savivaldybės vykdomąją instituciją ir pateikia prašymą ir prašymo pagrįstumą patvirtinančius dokumentus.</w:t>
      </w:r>
    </w:p>
    <w:p w14:paraId="3E4D3F24" w14:textId="77777777" w:rsidR="00BB4C4E" w:rsidRDefault="00BB4C4E" w:rsidP="00BB4C4E">
      <w:pPr>
        <w:ind w:firstLine="720"/>
        <w:jc w:val="both"/>
      </w:pPr>
      <w:r>
        <w:rPr>
          <w:lang w:eastAsia="lt-LT"/>
        </w:rPr>
        <w:t>14. Sutarties keitimą gali inicijuoti ir Savivaldybės administracija, jeigu nustatoma, kad socialinis būstas neatitinka Įstatymo 15 straipsnyje nustatyto naudingojo ploto normatyvo arba nėra specialiai pritaikytas neįgaliesiems.</w:t>
      </w:r>
    </w:p>
    <w:p w14:paraId="3E4D3F25" w14:textId="77777777" w:rsidR="00BB4C4E" w:rsidRDefault="00BB4C4E" w:rsidP="00BB4C4E">
      <w:pPr>
        <w:ind w:firstLine="709"/>
        <w:jc w:val="both"/>
      </w:pPr>
      <w:r>
        <w:t>15. Sutartis nutraukiama:</w:t>
      </w:r>
    </w:p>
    <w:p w14:paraId="3E4D3F26" w14:textId="77777777" w:rsidR="00BB4C4E" w:rsidRDefault="00BB4C4E" w:rsidP="00BB4C4E">
      <w:pPr>
        <w:ind w:firstLine="709"/>
        <w:jc w:val="both"/>
      </w:pPr>
      <w:r>
        <w:t>15.1. Šalių susitarimu;</w:t>
      </w:r>
    </w:p>
    <w:p w14:paraId="3E4D3F27" w14:textId="77777777" w:rsidR="00BB4C4E" w:rsidRDefault="00BB4C4E" w:rsidP="00BB4C4E">
      <w:pPr>
        <w:ind w:firstLine="709"/>
        <w:jc w:val="both"/>
      </w:pPr>
      <w:r>
        <w:t>15.2. vienašališkai (išskyrus Įstatymo 20 straipsnio 6 dalyje numatytus atvejus):</w:t>
      </w:r>
    </w:p>
    <w:p w14:paraId="3E4D3F28" w14:textId="77777777" w:rsidR="00BB4C4E" w:rsidRDefault="00BB4C4E" w:rsidP="00BB4C4E">
      <w:pPr>
        <w:ind w:firstLine="709"/>
        <w:jc w:val="both"/>
      </w:pPr>
      <w:r>
        <w:t>15.2.1. jei Nuomininko įsiskolinimas už patalpoms tiekiamą energiją (šiluminę ir elektros), dujas, geriamąjį vandenį ir karštą vandenį ar komunalines paslaugas viršija trijų mėnesių šių mokesčių sumą, taip pat jei Nuomininkas nesumoka vienų metų metinės vietinės rinkliavos už atliekų tvarkymą ir metinio žemės nuomos mokesčio;</w:t>
      </w:r>
    </w:p>
    <w:p w14:paraId="3E4D3F29" w14:textId="77777777" w:rsidR="00BB4C4E" w:rsidRDefault="00BB4C4E" w:rsidP="00BB4C4E">
      <w:pPr>
        <w:ind w:firstLine="709"/>
        <w:jc w:val="both"/>
      </w:pPr>
      <w:r>
        <w:t>15.2.2. Nuomininkui pažeidus bent vieną iš Sutarties 4.1–4.3, 4.6–4.8 papunkčiuose nustatytų įsipareigojimų.</w:t>
      </w:r>
    </w:p>
    <w:p w14:paraId="3E4D3F2A" w14:textId="77777777" w:rsidR="00BB4C4E" w:rsidRDefault="00BB4C4E" w:rsidP="00BB4C4E">
      <w:pPr>
        <w:ind w:firstLine="709"/>
        <w:jc w:val="both"/>
      </w:pPr>
      <w:r>
        <w:t>15.2.3.</w:t>
      </w:r>
      <w:r>
        <w:rPr>
          <w:color w:val="000000"/>
          <w:lang w:eastAsia="lt-LT"/>
        </w:rPr>
        <w:t xml:space="preserve"> kitais Įstatymo 20 straipsnio 5 dalyje numatytais atvejais.</w:t>
      </w:r>
    </w:p>
    <w:p w14:paraId="3E4D3F2B" w14:textId="77777777" w:rsidR="00BB4C4E" w:rsidRDefault="00BB4C4E" w:rsidP="00BB4C4E">
      <w:pPr>
        <w:ind w:firstLine="709"/>
        <w:jc w:val="both"/>
      </w:pPr>
      <w:r>
        <w:t>16. Sutartį nutraukiant vienašališkai, Sutartį nutraukianti Šalis praneša apie Sutarties nutraukimą kitai Šaliai ne vėliau kaip prieš 1 mėnesį.</w:t>
      </w:r>
    </w:p>
    <w:p w14:paraId="3E4D3F2C" w14:textId="77777777" w:rsidR="00BB4C4E" w:rsidRDefault="00BB4C4E" w:rsidP="00BB4C4E">
      <w:pPr>
        <w:ind w:firstLine="709"/>
        <w:jc w:val="both"/>
      </w:pPr>
      <w:r>
        <w:t xml:space="preserve">17. </w:t>
      </w:r>
      <w:r>
        <w:rPr>
          <w:color w:val="000000"/>
        </w:rPr>
        <w:t xml:space="preserve">Pasibaigus Sutarčiai ar ją nutraukus, Nuomininkas ir jo šeimos nariai iškeldinami Lietuvos Respublikos civilinio kodekso nustatyta tvarka, nesuteikiant kitos gyvenamosios patalpos, </w:t>
      </w:r>
      <w:r>
        <w:rPr>
          <w:lang w:eastAsia="lt-LT"/>
        </w:rPr>
        <w:t>išskyrus Įstatymo 20 straipsnio 8 dalyje numatytą atvejį, kai</w:t>
      </w:r>
      <w:r>
        <w:rPr>
          <w:color w:val="000000"/>
        </w:rPr>
        <w:t xml:space="preserve"> Savivaldybės administracija </w:t>
      </w:r>
      <w:r>
        <w:rPr>
          <w:lang w:eastAsia="lt-LT"/>
        </w:rPr>
        <w:t>privalo padėti Nuomininkui susirasti kitas gyvenamąsias patalpas arba organizuoti pagalbą jam išsinuomojant būstą ir gaunant būsto nuomos mokesčio dalies kompensaciją, jeigu jis negali apsirūpinti būstu savarankiškai</w:t>
      </w:r>
      <w:r>
        <w:rPr>
          <w:color w:val="000000"/>
        </w:rPr>
        <w:t>.</w:t>
      </w:r>
      <w:r>
        <w:t xml:space="preserve"> </w:t>
      </w:r>
    </w:p>
    <w:p w14:paraId="3E4D3F2D" w14:textId="77777777" w:rsidR="00BB4C4E" w:rsidRDefault="00BB4C4E" w:rsidP="00BB4C4E">
      <w:pPr>
        <w:ind w:firstLine="709"/>
        <w:jc w:val="both"/>
      </w:pPr>
    </w:p>
    <w:p w14:paraId="3E4D3F2E" w14:textId="77777777" w:rsidR="00BB4C4E" w:rsidRDefault="00BB4C4E" w:rsidP="00BB4C4E">
      <w:pPr>
        <w:jc w:val="center"/>
        <w:rPr>
          <w:b/>
        </w:rPr>
      </w:pPr>
      <w:r>
        <w:rPr>
          <w:b/>
        </w:rPr>
        <w:t>V SKYRIUS</w:t>
      </w:r>
    </w:p>
    <w:p w14:paraId="3E4D3F2F" w14:textId="77777777" w:rsidR="00BB4C4E" w:rsidRDefault="00BB4C4E" w:rsidP="00BB4C4E">
      <w:pPr>
        <w:jc w:val="center"/>
        <w:rPr>
          <w:b/>
          <w:i/>
        </w:rPr>
      </w:pPr>
      <w:r>
        <w:rPr>
          <w:b/>
        </w:rPr>
        <w:t>ATSAKOMYBĖ</w:t>
      </w:r>
    </w:p>
    <w:p w14:paraId="3E4D3F30" w14:textId="77777777" w:rsidR="00BB4C4E" w:rsidRDefault="00BB4C4E" w:rsidP="00BB4C4E">
      <w:pPr>
        <w:ind w:firstLine="720"/>
        <w:jc w:val="both"/>
      </w:pPr>
    </w:p>
    <w:p w14:paraId="3E4D3F31" w14:textId="77777777" w:rsidR="00BB4C4E" w:rsidRDefault="00BB4C4E" w:rsidP="00BB4C4E">
      <w:pPr>
        <w:ind w:firstLine="709"/>
        <w:jc w:val="both"/>
      </w:pPr>
      <w:r>
        <w:t>18. Nuomininkas privalo atlyginti Nuomotojui visus nuostolius, kuriuos šis patiria dėl Sutartyje numatytų Nuomininko įsipareigojimų nevykdymo ar netinkamo vykdymo. Nuomininkas atsako už žalą, padarytą savivaldybės būstui ar Savivaldybės būsto priėmimo–perdavimo akte nurodytiems daiktams dėl jo ar jo šeimos narių kaltės.</w:t>
      </w:r>
    </w:p>
    <w:p w14:paraId="3E4D3F32" w14:textId="77777777" w:rsidR="00BB4C4E" w:rsidRDefault="00BB4C4E" w:rsidP="00BB4C4E">
      <w:pPr>
        <w:ind w:firstLine="709"/>
        <w:jc w:val="both"/>
      </w:pPr>
      <w:r>
        <w:t>19. Nuomininkas privalo atlyginti žalą pastate, kuriame yra savivaldybės būstas, esančių butų, kitos paskirties patalpų ir bendrojo naudojimo patalpų savininkams ir (ar) naudotojams,</w:t>
      </w:r>
      <w:r>
        <w:rPr>
          <w:b/>
        </w:rPr>
        <w:t xml:space="preserve"> </w:t>
      </w:r>
      <w:r>
        <w:t>jeigu ji buvo padaryta dėl Nuomininko kaltės ar aplaidumo.</w:t>
      </w:r>
    </w:p>
    <w:p w14:paraId="3E4D3F33" w14:textId="77777777" w:rsidR="00BB4C4E" w:rsidRDefault="00BB4C4E" w:rsidP="00BB4C4E">
      <w:pPr>
        <w:ind w:firstLine="709"/>
        <w:jc w:val="both"/>
      </w:pPr>
      <w:r>
        <w:t>20. Nuomotojas privalo atlyginti Nuomininkui nuostolius, kuriuos šis patiria dėl Sutartyje numatytų Nuomotojo įsipareigojimų nevykdymo ar netinkamo vykdymo.</w:t>
      </w:r>
    </w:p>
    <w:p w14:paraId="3E4D3F34" w14:textId="77777777" w:rsidR="00BB4C4E" w:rsidRDefault="00BB4C4E" w:rsidP="00BB4C4E">
      <w:pPr>
        <w:jc w:val="both"/>
      </w:pPr>
    </w:p>
    <w:p w14:paraId="3E4D3F35" w14:textId="77777777" w:rsidR="00BB4C4E" w:rsidRDefault="00BB4C4E" w:rsidP="00BB4C4E">
      <w:pPr>
        <w:jc w:val="center"/>
        <w:rPr>
          <w:b/>
        </w:rPr>
      </w:pPr>
      <w:r>
        <w:rPr>
          <w:b/>
        </w:rPr>
        <w:t>VI SKYRIUS</w:t>
      </w:r>
    </w:p>
    <w:p w14:paraId="3E4D3F36" w14:textId="77777777" w:rsidR="00BB4C4E" w:rsidRDefault="00BB4C4E" w:rsidP="00BB4C4E">
      <w:pPr>
        <w:jc w:val="center"/>
        <w:rPr>
          <w:b/>
        </w:rPr>
      </w:pPr>
      <w:r>
        <w:rPr>
          <w:b/>
        </w:rPr>
        <w:t>BAIGIAMOSIOS NUOSTATOS</w:t>
      </w:r>
    </w:p>
    <w:p w14:paraId="3E4D3F37" w14:textId="77777777" w:rsidR="00BB4C4E" w:rsidRDefault="00BB4C4E" w:rsidP="00BB4C4E">
      <w:pPr>
        <w:jc w:val="center"/>
        <w:rPr>
          <w:b/>
        </w:rPr>
      </w:pPr>
    </w:p>
    <w:p w14:paraId="3E4D3F38" w14:textId="77777777" w:rsidR="00BB4C4E" w:rsidRDefault="00BB4C4E" w:rsidP="00BB4C4E">
      <w:pPr>
        <w:tabs>
          <w:tab w:val="left" w:pos="1134"/>
          <w:tab w:val="left" w:pos="1276"/>
        </w:tabs>
        <w:ind w:firstLine="709"/>
        <w:jc w:val="both"/>
      </w:pPr>
      <w:r>
        <w:t>21. Sutartyje vartojamos sąvokos apibrėžtos Civiliniame kodekse, Įstatyme ir Lietuvos Respublikos statybos įstatyme.</w:t>
      </w:r>
    </w:p>
    <w:p w14:paraId="3E4D3F39" w14:textId="77777777" w:rsidR="00BB4C4E" w:rsidRDefault="00BB4C4E" w:rsidP="00BB4C4E">
      <w:pPr>
        <w:tabs>
          <w:tab w:val="left" w:pos="1134"/>
          <w:tab w:val="left" w:pos="1276"/>
        </w:tabs>
        <w:ind w:firstLine="709"/>
        <w:jc w:val="both"/>
      </w:pPr>
      <w:r>
        <w:t>22. Šalys gali susitarti ir dėl kitokių Sutarties nuostatų, kurios neprieštarautų imperatyvioms teisės aktų normoms.</w:t>
      </w:r>
    </w:p>
    <w:p w14:paraId="3E4D3F3A" w14:textId="77777777" w:rsidR="00BB4C4E" w:rsidRDefault="00BB4C4E" w:rsidP="00BB4C4E">
      <w:pPr>
        <w:tabs>
          <w:tab w:val="left" w:pos="1134"/>
          <w:tab w:val="left" w:pos="1276"/>
        </w:tabs>
        <w:ind w:firstLine="709"/>
        <w:jc w:val="both"/>
      </w:pPr>
      <w:r>
        <w:t>23. Ginčai dėl Sutarties, kurie per 14 darbo dienų nuo vienos Šalies pareikšto reikalavimo dėl Sutarties įsipareigojimų vykdymo neišsprendžiami derybų būdu, sprendžiami civilinio proceso tvarka.</w:t>
      </w:r>
    </w:p>
    <w:p w14:paraId="3E4D3F3B" w14:textId="77777777" w:rsidR="00BB4C4E" w:rsidRDefault="00BB4C4E" w:rsidP="00BB4C4E">
      <w:pPr>
        <w:ind w:firstLine="709"/>
        <w:jc w:val="both"/>
      </w:pPr>
      <w:r>
        <w:t>24. Visa informacija, įspėjimai ar pranešimai, susiję su šia Sutartimi, Šalims privalo būti pateikiami raštu.</w:t>
      </w:r>
    </w:p>
    <w:p w14:paraId="3E4D3F3C" w14:textId="77777777" w:rsidR="00BB4C4E" w:rsidRDefault="00BB4C4E" w:rsidP="00BB4C4E">
      <w:pPr>
        <w:ind w:firstLine="709"/>
        <w:jc w:val="both"/>
      </w:pPr>
      <w:r>
        <w:t>25. Šalys privalo nedelsdamos viena kitą informuoti apie adreso, telefono numerių ir kitų rekvizitų pasikeitimą.</w:t>
      </w:r>
    </w:p>
    <w:p w14:paraId="3E4D3F3D" w14:textId="77777777" w:rsidR="00BB4C4E" w:rsidRDefault="00BB4C4E" w:rsidP="00BB4C4E">
      <w:pPr>
        <w:ind w:firstLine="709"/>
        <w:jc w:val="both"/>
        <w:rPr>
          <w:b/>
        </w:rPr>
      </w:pPr>
      <w:r>
        <w:t>26. Visi Sutarties pakeitimai, papildymai ir priedai galioja, jei jie yra sudaryti raštu ir pasirašyti abiejų Šalių.</w:t>
      </w:r>
    </w:p>
    <w:p w14:paraId="3E4D3F3E" w14:textId="77777777" w:rsidR="00BB4C4E" w:rsidRDefault="00BB4C4E" w:rsidP="00BB4C4E">
      <w:pPr>
        <w:ind w:firstLine="709"/>
        <w:jc w:val="both"/>
      </w:pPr>
      <w:r>
        <w:t>27. Sutartis sudaryta dviem egzemplioriais, po vieną kiekvienai Šaliai.</w:t>
      </w:r>
    </w:p>
    <w:p w14:paraId="3E4D3F3F" w14:textId="77777777" w:rsidR="00BB4C4E" w:rsidRDefault="00BB4C4E" w:rsidP="00BB4C4E">
      <w:pPr>
        <w:ind w:firstLine="709"/>
        <w:jc w:val="both"/>
      </w:pPr>
      <w:r>
        <w:t>28. Sutarties priedas – Savivaldybės būsto perdavimo–priėmimo aktas, 2 lapai.</w:t>
      </w:r>
    </w:p>
    <w:p w14:paraId="3E4D3F40" w14:textId="77777777" w:rsidR="00BB4C4E" w:rsidRDefault="00BB4C4E" w:rsidP="00BB4C4E">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BB4C4E" w14:paraId="3E4D3F48" w14:textId="77777777" w:rsidTr="00BB4C4E">
        <w:tc>
          <w:tcPr>
            <w:tcW w:w="4927" w:type="dxa"/>
            <w:hideMark/>
          </w:tcPr>
          <w:p w14:paraId="3E4D3F41" w14:textId="77777777" w:rsidR="00BB4C4E" w:rsidRDefault="00BB4C4E">
            <w:pPr>
              <w:jc w:val="both"/>
              <w:rPr>
                <w:b/>
              </w:rPr>
            </w:pPr>
            <w:r>
              <w:rPr>
                <w:b/>
              </w:rPr>
              <w:t>Nuomotojas</w:t>
            </w:r>
          </w:p>
          <w:p w14:paraId="3E4D3F42" w14:textId="77777777" w:rsidR="00BB4C4E" w:rsidRDefault="00BB4C4E">
            <w:pPr>
              <w:jc w:val="both"/>
              <w:rPr>
                <w:sz w:val="20"/>
                <w:szCs w:val="20"/>
              </w:rPr>
            </w:pPr>
            <w:r>
              <w:rPr>
                <w:sz w:val="20"/>
                <w:szCs w:val="20"/>
              </w:rPr>
              <w:t xml:space="preserve">(juridinio asmens pavadinimas, kodas, </w:t>
            </w:r>
          </w:p>
          <w:p w14:paraId="3E4D3F43" w14:textId="77777777" w:rsidR="00BB4C4E" w:rsidRDefault="00BB4C4E">
            <w:pPr>
              <w:jc w:val="both"/>
            </w:pPr>
            <w:r>
              <w:rPr>
                <w:sz w:val="20"/>
                <w:szCs w:val="20"/>
              </w:rPr>
              <w:t>buveinės adresas, telefono Nr.)</w:t>
            </w:r>
          </w:p>
        </w:tc>
        <w:tc>
          <w:tcPr>
            <w:tcW w:w="4927" w:type="dxa"/>
          </w:tcPr>
          <w:p w14:paraId="3E4D3F44" w14:textId="77777777" w:rsidR="00BB4C4E" w:rsidRDefault="00BB4C4E">
            <w:pPr>
              <w:jc w:val="both"/>
              <w:rPr>
                <w:b/>
              </w:rPr>
            </w:pPr>
            <w:r>
              <w:rPr>
                <w:b/>
              </w:rPr>
              <w:t>Nuomininkas</w:t>
            </w:r>
          </w:p>
          <w:p w14:paraId="3E4D3F45" w14:textId="77777777" w:rsidR="00BB4C4E" w:rsidRDefault="00BB4C4E">
            <w:pPr>
              <w:jc w:val="both"/>
              <w:rPr>
                <w:sz w:val="20"/>
                <w:szCs w:val="20"/>
              </w:rPr>
            </w:pPr>
            <w:r>
              <w:rPr>
                <w:sz w:val="20"/>
                <w:szCs w:val="20"/>
              </w:rPr>
              <w:t xml:space="preserve">(vardas ir pavardė, asmens kodas / gimimo data, </w:t>
            </w:r>
          </w:p>
          <w:p w14:paraId="3E4D3F46" w14:textId="77777777" w:rsidR="00BB4C4E" w:rsidRDefault="00BB4C4E">
            <w:pPr>
              <w:jc w:val="both"/>
              <w:rPr>
                <w:sz w:val="20"/>
                <w:szCs w:val="20"/>
              </w:rPr>
            </w:pPr>
            <w:r>
              <w:rPr>
                <w:sz w:val="20"/>
                <w:szCs w:val="20"/>
              </w:rPr>
              <w:t>adresas, telefono Nr.)</w:t>
            </w:r>
          </w:p>
          <w:p w14:paraId="3E4D3F47" w14:textId="77777777" w:rsidR="00BB4C4E" w:rsidRDefault="00BB4C4E">
            <w:pPr>
              <w:jc w:val="both"/>
            </w:pPr>
          </w:p>
        </w:tc>
      </w:tr>
      <w:tr w:rsidR="00BB4C4E" w14:paraId="3E4D3F55" w14:textId="77777777" w:rsidTr="00BB4C4E">
        <w:tc>
          <w:tcPr>
            <w:tcW w:w="4927" w:type="dxa"/>
          </w:tcPr>
          <w:p w14:paraId="3E4D3F49" w14:textId="77777777" w:rsidR="00BB4C4E" w:rsidRDefault="00BB4C4E">
            <w:pPr>
              <w:rPr>
                <w:sz w:val="20"/>
                <w:szCs w:val="20"/>
              </w:rPr>
            </w:pPr>
            <w:r>
              <w:rPr>
                <w:sz w:val="20"/>
                <w:szCs w:val="20"/>
              </w:rPr>
              <w:t>___________________________________</w:t>
            </w:r>
          </w:p>
          <w:p w14:paraId="3E4D3F4A" w14:textId="77777777" w:rsidR="00BB4C4E" w:rsidRDefault="00BB4C4E">
            <w:pPr>
              <w:rPr>
                <w:i/>
                <w:sz w:val="20"/>
                <w:szCs w:val="20"/>
              </w:rPr>
            </w:pPr>
            <w:r>
              <w:rPr>
                <w:sz w:val="20"/>
                <w:szCs w:val="20"/>
              </w:rPr>
              <w:t xml:space="preserve">(pareigos)                                                        </w:t>
            </w:r>
            <w:r>
              <w:rPr>
                <w:i/>
                <w:sz w:val="20"/>
                <w:szCs w:val="20"/>
              </w:rPr>
              <w:t>A. V.</w:t>
            </w:r>
          </w:p>
          <w:p w14:paraId="3E4D3F4B" w14:textId="77777777" w:rsidR="00BB4C4E" w:rsidRDefault="00BB4C4E">
            <w:pPr>
              <w:rPr>
                <w:sz w:val="20"/>
                <w:szCs w:val="20"/>
              </w:rPr>
            </w:pPr>
          </w:p>
          <w:p w14:paraId="3E4D3F4C" w14:textId="77777777" w:rsidR="00BB4C4E" w:rsidRDefault="00BB4C4E">
            <w:pPr>
              <w:rPr>
                <w:sz w:val="20"/>
                <w:szCs w:val="20"/>
              </w:rPr>
            </w:pPr>
            <w:r>
              <w:rPr>
                <w:sz w:val="20"/>
                <w:szCs w:val="20"/>
              </w:rPr>
              <w:t>_______________________</w:t>
            </w:r>
          </w:p>
          <w:p w14:paraId="3E4D3F4D" w14:textId="77777777" w:rsidR="00BB4C4E" w:rsidRDefault="00BB4C4E">
            <w:pPr>
              <w:rPr>
                <w:i/>
                <w:sz w:val="20"/>
                <w:szCs w:val="20"/>
              </w:rPr>
            </w:pPr>
            <w:r>
              <w:rPr>
                <w:i/>
                <w:sz w:val="20"/>
                <w:szCs w:val="20"/>
              </w:rPr>
              <w:t>(parašas)</w:t>
            </w:r>
          </w:p>
          <w:p w14:paraId="3E4D3F4E" w14:textId="77777777" w:rsidR="00BB4C4E" w:rsidRDefault="00BB4C4E">
            <w:pPr>
              <w:jc w:val="both"/>
            </w:pPr>
            <w:r>
              <w:rPr>
                <w:sz w:val="20"/>
                <w:szCs w:val="20"/>
              </w:rPr>
              <w:t>(vardas ir pavardė)</w:t>
            </w:r>
          </w:p>
        </w:tc>
        <w:tc>
          <w:tcPr>
            <w:tcW w:w="4927" w:type="dxa"/>
          </w:tcPr>
          <w:p w14:paraId="3E4D3F4F" w14:textId="77777777" w:rsidR="00BB4C4E" w:rsidRDefault="00BB4C4E">
            <w:pPr>
              <w:rPr>
                <w:sz w:val="20"/>
                <w:szCs w:val="20"/>
              </w:rPr>
            </w:pPr>
          </w:p>
          <w:p w14:paraId="3E4D3F50" w14:textId="77777777" w:rsidR="00BB4C4E" w:rsidRDefault="00BB4C4E">
            <w:pPr>
              <w:rPr>
                <w:sz w:val="20"/>
                <w:szCs w:val="20"/>
              </w:rPr>
            </w:pPr>
          </w:p>
          <w:p w14:paraId="3E4D3F51" w14:textId="77777777" w:rsidR="00BB4C4E" w:rsidRDefault="00BB4C4E">
            <w:pPr>
              <w:rPr>
                <w:sz w:val="20"/>
                <w:szCs w:val="20"/>
              </w:rPr>
            </w:pPr>
          </w:p>
          <w:p w14:paraId="3E4D3F52" w14:textId="77777777" w:rsidR="00BB4C4E" w:rsidRDefault="00BB4C4E">
            <w:pPr>
              <w:rPr>
                <w:sz w:val="20"/>
                <w:szCs w:val="20"/>
              </w:rPr>
            </w:pPr>
            <w:r>
              <w:rPr>
                <w:sz w:val="20"/>
                <w:szCs w:val="20"/>
              </w:rPr>
              <w:t>_______________________</w:t>
            </w:r>
          </w:p>
          <w:p w14:paraId="3E4D3F53" w14:textId="77777777" w:rsidR="00BB4C4E" w:rsidRDefault="00BB4C4E">
            <w:pPr>
              <w:rPr>
                <w:i/>
                <w:sz w:val="20"/>
                <w:szCs w:val="20"/>
              </w:rPr>
            </w:pPr>
            <w:r>
              <w:rPr>
                <w:i/>
                <w:sz w:val="20"/>
                <w:szCs w:val="20"/>
              </w:rPr>
              <w:t>(parašas)</w:t>
            </w:r>
          </w:p>
          <w:p w14:paraId="3E4D3F54" w14:textId="77777777" w:rsidR="00BB4C4E" w:rsidRDefault="00BB4C4E">
            <w:pPr>
              <w:jc w:val="both"/>
            </w:pPr>
            <w:r>
              <w:rPr>
                <w:sz w:val="20"/>
                <w:szCs w:val="20"/>
              </w:rPr>
              <w:t>(vardas ir pavardė)</w:t>
            </w:r>
          </w:p>
        </w:tc>
      </w:tr>
    </w:tbl>
    <w:p w14:paraId="3E4D3F56" w14:textId="77777777" w:rsidR="004273F6" w:rsidRPr="00832CC9" w:rsidRDefault="00BB4C4E" w:rsidP="00BB4C4E">
      <w:pPr>
        <w:jc w:val="center"/>
      </w:pPr>
      <w:r>
        <w:t>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D3F59" w14:textId="77777777" w:rsidR="001D4D63" w:rsidRDefault="001D4D63" w:rsidP="00D57F27">
      <w:r>
        <w:separator/>
      </w:r>
    </w:p>
  </w:endnote>
  <w:endnote w:type="continuationSeparator" w:id="0">
    <w:p w14:paraId="3E4D3F5A"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3F57" w14:textId="77777777" w:rsidR="001D4D63" w:rsidRDefault="001D4D63" w:rsidP="00D57F27">
      <w:r>
        <w:separator/>
      </w:r>
    </w:p>
  </w:footnote>
  <w:footnote w:type="continuationSeparator" w:id="0">
    <w:p w14:paraId="3E4D3F58"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E4D3F5B" w14:textId="4B8307B2" w:rsidR="00D57F27" w:rsidRDefault="00D57F27">
        <w:pPr>
          <w:pStyle w:val="Antrats"/>
          <w:jc w:val="center"/>
        </w:pPr>
        <w:r>
          <w:fldChar w:fldCharType="begin"/>
        </w:r>
        <w:r>
          <w:instrText>PAGE   \* MERGEFORMAT</w:instrText>
        </w:r>
        <w:r>
          <w:fldChar w:fldCharType="separate"/>
        </w:r>
        <w:r w:rsidR="00630876">
          <w:rPr>
            <w:noProof/>
          </w:rPr>
          <w:t>2</w:t>
        </w:r>
        <w:r>
          <w:fldChar w:fldCharType="end"/>
        </w:r>
      </w:p>
    </w:sdtContent>
  </w:sdt>
  <w:p w14:paraId="3E4D3F5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5DD1"/>
    <w:rsid w:val="0006079E"/>
    <w:rsid w:val="001D4D63"/>
    <w:rsid w:val="002F24E2"/>
    <w:rsid w:val="00343D40"/>
    <w:rsid w:val="004273F6"/>
    <w:rsid w:val="004476DD"/>
    <w:rsid w:val="004832C8"/>
    <w:rsid w:val="00597EE8"/>
    <w:rsid w:val="005F495C"/>
    <w:rsid w:val="00630876"/>
    <w:rsid w:val="00832CC9"/>
    <w:rsid w:val="008354D5"/>
    <w:rsid w:val="008E6E82"/>
    <w:rsid w:val="00973B53"/>
    <w:rsid w:val="00996C61"/>
    <w:rsid w:val="00AF7D08"/>
    <w:rsid w:val="00B750B6"/>
    <w:rsid w:val="00BB4C4E"/>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3EC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semiHidden/>
    <w:unhideWhenUsed/>
    <w:qFormat/>
    <w:rsid w:val="00BB4C4E"/>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BB4C4E"/>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020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8085</Words>
  <Characters>4609</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2022-03-28T06:59:00Z</dcterms:created>
  <dcterms:modified xsi:type="dcterms:W3CDTF">2022-03-28T06:59:00Z</dcterms:modified>
</cp:coreProperties>
</file>