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CB0" w:rsidRPr="00263C08" w:rsidRDefault="006B7CB0" w:rsidP="00263C08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</w:rPr>
        <w:t>Klaipėdos miesto nekilnojamojo kultūros pave</w:t>
      </w:r>
      <w:r w:rsidR="006F026D">
        <w:rPr>
          <w:rFonts w:ascii="Times New Roman" w:hAnsi="Times New Roman" w:cs="Times New Roman"/>
          <w:b/>
          <w:sz w:val="24"/>
          <w:szCs w:val="24"/>
        </w:rPr>
        <w:t xml:space="preserve">ldo vertinimo tarybos </w:t>
      </w:r>
      <w:r w:rsidR="008718D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2022-03-17</w:t>
      </w:r>
      <w:r w:rsidR="00263C08" w:rsidRPr="00263C0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posėdžio nutarimai</w:t>
      </w:r>
    </w:p>
    <w:p w:rsidR="00E008E2" w:rsidRDefault="008718DC" w:rsidP="00E008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m. kovo 17</w:t>
      </w:r>
      <w:r w:rsidR="006F026D">
        <w:rPr>
          <w:rFonts w:ascii="Times New Roman" w:hAnsi="Times New Roman" w:cs="Times New Roman"/>
          <w:sz w:val="24"/>
          <w:szCs w:val="24"/>
        </w:rPr>
        <w:t xml:space="preserve"> </w:t>
      </w:r>
      <w:r w:rsidR="003F7C6D">
        <w:rPr>
          <w:rFonts w:ascii="Times New Roman" w:hAnsi="Times New Roman" w:cs="Times New Roman"/>
          <w:sz w:val="24"/>
          <w:szCs w:val="24"/>
        </w:rPr>
        <w:t>d.</w:t>
      </w:r>
      <w:r w:rsidR="00E458F1">
        <w:rPr>
          <w:rFonts w:ascii="Times New Roman" w:hAnsi="Times New Roman" w:cs="Times New Roman"/>
          <w:sz w:val="24"/>
          <w:szCs w:val="24"/>
        </w:rPr>
        <w:t xml:space="preserve">  Klaipėdos miesto nekilnojamojo kultūros paveldo vertinimo tarybos posėdyje</w:t>
      </w:r>
      <w:r w:rsidR="0076172D">
        <w:rPr>
          <w:rFonts w:ascii="Times New Roman" w:hAnsi="Times New Roman" w:cs="Times New Roman"/>
          <w:sz w:val="24"/>
          <w:szCs w:val="24"/>
        </w:rPr>
        <w:t>,</w:t>
      </w:r>
      <w:r w:rsidR="00E458F1">
        <w:rPr>
          <w:rFonts w:ascii="Times New Roman" w:hAnsi="Times New Roman" w:cs="Times New Roman"/>
          <w:sz w:val="24"/>
          <w:szCs w:val="24"/>
        </w:rPr>
        <w:t xml:space="preserve"> nutarta (protokolo Nr.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ADM-177</w:t>
      </w:r>
      <w:r w:rsidR="00E458F1">
        <w:rPr>
          <w:rFonts w:ascii="Times New Roman" w:hAnsi="Times New Roman" w:cs="Times New Roman"/>
          <w:sz w:val="24"/>
          <w:szCs w:val="24"/>
        </w:rPr>
        <w:t>):</w:t>
      </w:r>
      <w:bookmarkStart w:id="0" w:name="_Hlk39150579"/>
    </w:p>
    <w:p w:rsidR="005F3AFD" w:rsidRDefault="00271E15" w:rsidP="008718DC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E008E2">
        <w:rPr>
          <w:rFonts w:ascii="Times New Roman" w:eastAsia="Times New Roman" w:hAnsi="Times New Roman" w:cs="Times New Roman"/>
          <w:sz w:val="24"/>
          <w:szCs w:val="24"/>
          <w:lang w:eastAsia="lt-LT"/>
        </w:rPr>
        <w:t>1.</w:t>
      </w:r>
      <w:r w:rsidRPr="00271E1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bookmarkEnd w:id="0"/>
      <w:r w:rsidR="008718DC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8718DC" w:rsidRPr="008718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astatui </w:t>
      </w:r>
      <w:r w:rsidR="008718DC" w:rsidRPr="008718D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J. Janonio g. 16A, Klaipėda nesuteikti teisinės apsaugos, vertinti kaip urbanistinės struktūros objektą.</w:t>
      </w:r>
      <w:r w:rsidR="00347E9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bookmarkStart w:id="1" w:name="_GoBack"/>
      <w:bookmarkEnd w:id="1"/>
      <w:r w:rsidR="008718DC" w:rsidRPr="008718D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Pritarti pataisytoje vertinimo medžiagoje pateiktoms rekomendacijoms -</w:t>
      </w:r>
      <w:r w:rsidR="008718DC" w:rsidRPr="008718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718DC" w:rsidRPr="008718D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išsaugoti pastato </w:t>
      </w:r>
      <w:proofErr w:type="spellStart"/>
      <w:r w:rsidR="008718DC" w:rsidRPr="008718D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aukštingumą</w:t>
      </w:r>
      <w:proofErr w:type="spellEnd"/>
      <w:r w:rsidR="008718DC" w:rsidRPr="008718D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, langų angų plokščių apvadų ir pagrindinio įėjimo aprėminimo tipą, pastato fasadų medžiagiškumą</w:t>
      </w:r>
      <w:r w:rsidR="00263C0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;</w:t>
      </w:r>
    </w:p>
    <w:p w:rsidR="008718DC" w:rsidRDefault="008718DC" w:rsidP="008718DC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2. </w:t>
      </w:r>
      <w:r w:rsidRPr="008718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Pastatui </w:t>
      </w:r>
      <w:r w:rsidRPr="008718D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Smilties Pylimo g. 21, Klaipėda </w:t>
      </w:r>
      <w:bookmarkStart w:id="2" w:name="_Hlk89167049"/>
      <w:r w:rsidRPr="008718D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nesuteikti teisinės apsaugos, vertinti kaip urbanistinės struktūros objektą. </w:t>
      </w:r>
      <w:r w:rsidRPr="008718D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Pritarti vertinimo medžiagoje pateiktoms rekomendacijoms</w:t>
      </w:r>
      <w:bookmarkEnd w:id="2"/>
      <w:r w:rsidRPr="008718D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– išsaugoti pastato </w:t>
      </w:r>
      <w:proofErr w:type="spellStart"/>
      <w:r w:rsidRPr="008718D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aukštingumą</w:t>
      </w:r>
      <w:proofErr w:type="spellEnd"/>
      <w:r w:rsidRPr="008718D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,</w:t>
      </w:r>
      <w:r w:rsidRPr="008718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8718D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gatvės fasado architektūrinę kompoziciją ir ritmiką, palangių traukas, pastato fasadų medžiagiškumą, atkurti stogo dangos medžiagą – keramines čerpes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;</w:t>
      </w:r>
    </w:p>
    <w:p w:rsidR="008718DC" w:rsidRDefault="008718DC" w:rsidP="008718D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3. </w:t>
      </w:r>
      <w:r w:rsidRPr="008718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Pastatui </w:t>
      </w:r>
      <w:r w:rsidRPr="008718D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Bokštų g. 1, Klaipėda </w:t>
      </w:r>
      <w:r w:rsidRPr="008718DC">
        <w:rPr>
          <w:rFonts w:ascii="Times New Roman" w:eastAsia="Times New Roman" w:hAnsi="Times New Roman" w:cs="Times New Roman"/>
          <w:sz w:val="24"/>
          <w:szCs w:val="24"/>
          <w:lang w:eastAsia="lt-LT"/>
        </w:rPr>
        <w:t>rekomenduojama atlikti architektūrinius tyrimus ir teikti svarstyti tarybai iš naujo parengtą ir papildytą medžiagą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8718DC" w:rsidRDefault="008718DC" w:rsidP="008718DC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 </w:t>
      </w:r>
      <w:r w:rsidRPr="008718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Pastatui </w:t>
      </w:r>
      <w:r w:rsidRPr="008718D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Kurpių g. 11</w:t>
      </w:r>
      <w:r w:rsidRPr="008718D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, Klaipėda nesuteikti teisinės apsaugos, vertinti kaip urbanistinės struktūros objektą. </w:t>
      </w:r>
      <w:r w:rsidRPr="008718DC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Pritarti vertinimo medžiagoje pateiktoms rekomendacijoms - saugotina tūrinė – erdvinė struktūra, užstatymo bruožai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;</w:t>
      </w:r>
    </w:p>
    <w:p w:rsidR="008718DC" w:rsidRPr="008718DC" w:rsidRDefault="008718DC" w:rsidP="008718DC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5. </w:t>
      </w:r>
      <w:r w:rsidRPr="008718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Atlikus viešinimo procedūrą, svarstyti klausimą dėl teisinės apsaugos suteikimo pastatui </w:t>
      </w:r>
      <w:r w:rsidRPr="008718D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N. Uosto g. 5, Klaipėda.</w:t>
      </w:r>
    </w:p>
    <w:sectPr w:rsidR="008718DC" w:rsidRPr="008718D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D0B3E"/>
    <w:multiLevelType w:val="hybridMultilevel"/>
    <w:tmpl w:val="51047FC6"/>
    <w:lvl w:ilvl="0" w:tplc="B8AE7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5E27F7"/>
    <w:multiLevelType w:val="hybridMultilevel"/>
    <w:tmpl w:val="50A4FD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B0"/>
    <w:rsid w:val="000A7B8B"/>
    <w:rsid w:val="000C02D8"/>
    <w:rsid w:val="001537DB"/>
    <w:rsid w:val="001709A5"/>
    <w:rsid w:val="00223A56"/>
    <w:rsid w:val="00263C08"/>
    <w:rsid w:val="00267FB5"/>
    <w:rsid w:val="00271E15"/>
    <w:rsid w:val="003231FF"/>
    <w:rsid w:val="00347E97"/>
    <w:rsid w:val="003F3D16"/>
    <w:rsid w:val="003F7C6D"/>
    <w:rsid w:val="00424255"/>
    <w:rsid w:val="00426E18"/>
    <w:rsid w:val="0043424E"/>
    <w:rsid w:val="005F3AFD"/>
    <w:rsid w:val="00617103"/>
    <w:rsid w:val="0069435A"/>
    <w:rsid w:val="006B7CB0"/>
    <w:rsid w:val="006D12FB"/>
    <w:rsid w:val="006F026D"/>
    <w:rsid w:val="007521B8"/>
    <w:rsid w:val="0076172D"/>
    <w:rsid w:val="00786063"/>
    <w:rsid w:val="00787AE3"/>
    <w:rsid w:val="00847D60"/>
    <w:rsid w:val="008718DC"/>
    <w:rsid w:val="0094229A"/>
    <w:rsid w:val="00963755"/>
    <w:rsid w:val="009908D3"/>
    <w:rsid w:val="009D5606"/>
    <w:rsid w:val="009F142E"/>
    <w:rsid w:val="00A45632"/>
    <w:rsid w:val="00A80440"/>
    <w:rsid w:val="00B51C59"/>
    <w:rsid w:val="00C05BD2"/>
    <w:rsid w:val="00D16E73"/>
    <w:rsid w:val="00D35AA9"/>
    <w:rsid w:val="00E008E2"/>
    <w:rsid w:val="00E458F1"/>
    <w:rsid w:val="00ED734F"/>
    <w:rsid w:val="00EF7C03"/>
    <w:rsid w:val="00FA1EA1"/>
    <w:rsid w:val="00FB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6B76"/>
  <w15:chartTrackingRefBased/>
  <w15:docId w15:val="{15973B1C-F170-4D20-B15E-BB2125B4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B7CB0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B7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891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Modestas Martisius</dc:creator>
  <cp:keywords/>
  <dc:description/>
  <cp:lastModifiedBy>Ieva Palubinskaite</cp:lastModifiedBy>
  <cp:revision>11</cp:revision>
  <dcterms:created xsi:type="dcterms:W3CDTF">2020-12-11T10:10:00Z</dcterms:created>
  <dcterms:modified xsi:type="dcterms:W3CDTF">2022-04-29T10:30:00Z</dcterms:modified>
</cp:coreProperties>
</file>