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605" w:rsidRDefault="004E6605" w:rsidP="00203243">
      <w:pPr>
        <w:ind w:firstLine="0"/>
        <w:jc w:val="center"/>
        <w:rPr>
          <w:b/>
          <w:caps/>
        </w:rPr>
      </w:pPr>
      <w:bookmarkStart w:id="0" w:name="_GoBack"/>
      <w:bookmarkEnd w:id="0"/>
      <w:r>
        <w:rPr>
          <w:b/>
          <w:caps/>
        </w:rPr>
        <w:t>Aiškinamasis raštas</w:t>
      </w:r>
    </w:p>
    <w:p w:rsidR="004E6605" w:rsidRPr="00193CDF" w:rsidRDefault="004E6605" w:rsidP="00203243">
      <w:pPr>
        <w:ind w:firstLine="0"/>
        <w:jc w:val="center"/>
      </w:pPr>
      <w:r w:rsidRPr="00F255E8">
        <w:rPr>
          <w:b/>
        </w:rPr>
        <w:t xml:space="preserve">PRIE </w:t>
      </w:r>
      <w:r>
        <w:rPr>
          <w:b/>
        </w:rPr>
        <w:t xml:space="preserve">SAVIVALDYBĖS TARYBOS </w:t>
      </w:r>
      <w:r w:rsidRPr="00F255E8">
        <w:rPr>
          <w:b/>
        </w:rPr>
        <w:t xml:space="preserve">SPRENDIMO </w:t>
      </w:r>
      <w:r>
        <w:rPr>
          <w:b/>
          <w:caps/>
        </w:rPr>
        <w:t>„</w:t>
      </w:r>
      <w:r w:rsidR="00F7083D" w:rsidRPr="001D3C7E">
        <w:rPr>
          <w:b/>
          <w:caps/>
        </w:rPr>
        <w:t xml:space="preserve">DĖL </w:t>
      </w:r>
      <w:r w:rsidR="00F7083D">
        <w:rPr>
          <w:b/>
          <w:caps/>
        </w:rPr>
        <w:t xml:space="preserve">klaipėdos miesto savivaldybės tarybos 2022 m. kovo 10 d. sprendimo Nr. T2-42 „DĖL </w:t>
      </w:r>
      <w:r w:rsidR="00F7083D" w:rsidRPr="0077010F">
        <w:rPr>
          <w:b/>
          <w:caps/>
        </w:rPr>
        <w:t xml:space="preserve">užsieniečių, pasitraukusių iš Ukrainos dėl Rusijos Federacijos karinių veiksmų Ukrainoje, </w:t>
      </w:r>
      <w:r w:rsidR="00F7083D" w:rsidRPr="008E5597">
        <w:rPr>
          <w:b/>
          <w:caps/>
        </w:rPr>
        <w:t>VAIKŲ PRIĖMIMO Į KLAIPĖDOS MIESTO SAVIVALDYBĖS ŠVIETIMO ĮSTAIGAS</w:t>
      </w:r>
      <w:r w:rsidR="00F7083D">
        <w:rPr>
          <w:b/>
          <w:caps/>
        </w:rPr>
        <w:t>“ pakeitimo</w:t>
      </w:r>
      <w:r w:rsidR="00193CDF">
        <w:rPr>
          <w:b/>
          <w:caps/>
        </w:rPr>
        <w:t>“</w:t>
      </w:r>
      <w:r w:rsidR="00193CDF">
        <w:t xml:space="preserve"> </w:t>
      </w:r>
      <w:r w:rsidRPr="00F255E8">
        <w:rPr>
          <w:b/>
        </w:rPr>
        <w:t>PROJEKTO</w:t>
      </w:r>
    </w:p>
    <w:p w:rsidR="004E6605" w:rsidRDefault="004E6605" w:rsidP="004E6605">
      <w:pPr>
        <w:jc w:val="both"/>
        <w:rPr>
          <w:b/>
          <w:sz w:val="20"/>
          <w:szCs w:val="20"/>
        </w:rPr>
      </w:pPr>
    </w:p>
    <w:p w:rsidR="009C6020" w:rsidRPr="007D1434" w:rsidRDefault="009C6020" w:rsidP="004E6605">
      <w:pPr>
        <w:jc w:val="both"/>
        <w:rPr>
          <w:b/>
          <w:sz w:val="20"/>
          <w:szCs w:val="20"/>
        </w:rPr>
      </w:pPr>
    </w:p>
    <w:p w:rsidR="00FC5E29" w:rsidRDefault="004E6605" w:rsidP="004E6605">
      <w:pPr>
        <w:pStyle w:val="Pagrindinistekstas"/>
        <w:ind w:firstLine="720"/>
        <w:rPr>
          <w:b/>
          <w:szCs w:val="24"/>
        </w:rPr>
      </w:pPr>
      <w:r w:rsidRPr="00FB2D7C">
        <w:rPr>
          <w:b/>
          <w:i w:val="0"/>
          <w:szCs w:val="24"/>
        </w:rPr>
        <w:t>1. </w:t>
      </w:r>
      <w:r w:rsidRPr="00FB2D7C">
        <w:rPr>
          <w:b/>
          <w:i w:val="0"/>
          <w:color w:val="000000"/>
          <w:szCs w:val="24"/>
        </w:rPr>
        <w:t>P</w:t>
      </w:r>
      <w:r w:rsidRPr="00FB2D7C">
        <w:rPr>
          <w:b/>
          <w:i w:val="0"/>
          <w:szCs w:val="24"/>
        </w:rPr>
        <w:t>rojekto rengimą paskatinusios priežastys.</w:t>
      </w:r>
      <w:r>
        <w:rPr>
          <w:b/>
          <w:szCs w:val="24"/>
        </w:rPr>
        <w:t xml:space="preserve"> </w:t>
      </w:r>
    </w:p>
    <w:p w:rsidR="001E553C" w:rsidRDefault="004E6605" w:rsidP="004E6605">
      <w:pPr>
        <w:pStyle w:val="Pagrindinistekstas"/>
        <w:ind w:firstLine="720"/>
        <w:rPr>
          <w:i w:val="0"/>
          <w:szCs w:val="24"/>
        </w:rPr>
      </w:pPr>
      <w:r w:rsidRPr="00151B76">
        <w:rPr>
          <w:i w:val="0"/>
          <w:szCs w:val="24"/>
        </w:rPr>
        <w:t xml:space="preserve">Sprendimo projektas parengtas, </w:t>
      </w:r>
      <w:r w:rsidR="00F7741D">
        <w:rPr>
          <w:i w:val="0"/>
          <w:szCs w:val="24"/>
        </w:rPr>
        <w:t xml:space="preserve">siekiant stiprinti paramą </w:t>
      </w:r>
      <w:r w:rsidR="001E553C" w:rsidRPr="00151B76">
        <w:rPr>
          <w:rFonts w:eastAsia="Times New Roman"/>
          <w:i w:val="0"/>
          <w:szCs w:val="24"/>
        </w:rPr>
        <w:t xml:space="preserve">į </w:t>
      </w:r>
      <w:r w:rsidR="001E553C" w:rsidRPr="00151B76">
        <w:rPr>
          <w:i w:val="0"/>
        </w:rPr>
        <w:t>Klaipėdos miesto</w:t>
      </w:r>
      <w:r w:rsidR="001E553C">
        <w:rPr>
          <w:i w:val="0"/>
        </w:rPr>
        <w:t xml:space="preserve"> savivaldybę</w:t>
      </w:r>
      <w:r w:rsidR="001E553C" w:rsidRPr="00151B76">
        <w:rPr>
          <w:i w:val="0"/>
        </w:rPr>
        <w:t xml:space="preserve"> (toliau – Savivaldybė)</w:t>
      </w:r>
      <w:r w:rsidR="001E553C">
        <w:rPr>
          <w:i w:val="0"/>
        </w:rPr>
        <w:t xml:space="preserve"> </w:t>
      </w:r>
      <w:r w:rsidR="00F7741D">
        <w:rPr>
          <w:i w:val="0"/>
          <w:szCs w:val="24"/>
        </w:rPr>
        <w:t>iš Ukrainos atvykusi</w:t>
      </w:r>
      <w:r w:rsidR="001E553C">
        <w:rPr>
          <w:i w:val="0"/>
          <w:szCs w:val="24"/>
        </w:rPr>
        <w:t xml:space="preserve">ems </w:t>
      </w:r>
      <w:r w:rsidR="00F8563A">
        <w:rPr>
          <w:i w:val="0"/>
          <w:szCs w:val="24"/>
        </w:rPr>
        <w:t xml:space="preserve">vaikams </w:t>
      </w:r>
      <w:r w:rsidR="00F8563A" w:rsidRPr="00151B76">
        <w:rPr>
          <w:rFonts w:eastAsia="Times New Roman"/>
          <w:i w:val="0"/>
          <w:szCs w:val="24"/>
        </w:rPr>
        <w:t>(toliau – mokiniai</w:t>
      </w:r>
      <w:r w:rsidR="00BB5F67">
        <w:rPr>
          <w:rFonts w:eastAsia="Times New Roman"/>
          <w:i w:val="0"/>
          <w:szCs w:val="24"/>
        </w:rPr>
        <w:t xml:space="preserve"> iš Ukrainos</w:t>
      </w:r>
      <w:r w:rsidR="00F8563A" w:rsidRPr="00151B76">
        <w:rPr>
          <w:rFonts w:eastAsia="Times New Roman"/>
          <w:i w:val="0"/>
          <w:szCs w:val="24"/>
        </w:rPr>
        <w:t>)</w:t>
      </w:r>
      <w:r w:rsidR="00F8563A">
        <w:rPr>
          <w:rFonts w:eastAsia="Times New Roman"/>
          <w:i w:val="0"/>
          <w:szCs w:val="24"/>
        </w:rPr>
        <w:t xml:space="preserve"> </w:t>
      </w:r>
      <w:r w:rsidR="00F8563A">
        <w:rPr>
          <w:i w:val="0"/>
          <w:szCs w:val="24"/>
        </w:rPr>
        <w:t>ir jų</w:t>
      </w:r>
      <w:r w:rsidR="001E553C">
        <w:rPr>
          <w:i w:val="0"/>
          <w:szCs w:val="24"/>
        </w:rPr>
        <w:t xml:space="preserve"> šeimoms dėl Rusijos Federacijos vykdomų karinių veiksmų Ukrainoje.</w:t>
      </w:r>
    </w:p>
    <w:p w:rsidR="00FC5E29" w:rsidRDefault="004E6605" w:rsidP="00397EAC">
      <w:pPr>
        <w:jc w:val="both"/>
        <w:rPr>
          <w:b/>
          <w:szCs w:val="24"/>
        </w:rPr>
      </w:pPr>
      <w:r>
        <w:rPr>
          <w:b/>
          <w:szCs w:val="24"/>
        </w:rPr>
        <w:t xml:space="preserve">2. Parengto projekto tikslai ir uždaviniai. </w:t>
      </w:r>
    </w:p>
    <w:p w:rsidR="004E6605" w:rsidRPr="00ED7437" w:rsidRDefault="004E6605" w:rsidP="00397EAC">
      <w:pPr>
        <w:jc w:val="both"/>
        <w:rPr>
          <w:rFonts w:eastAsia="Times New Roman"/>
          <w:szCs w:val="24"/>
        </w:rPr>
      </w:pPr>
      <w:r w:rsidRPr="00C84831">
        <w:rPr>
          <w:szCs w:val="24"/>
        </w:rPr>
        <w:t>Sprendimo tikslas –</w:t>
      </w:r>
      <w:r w:rsidR="00163091" w:rsidRPr="00C84831">
        <w:rPr>
          <w:szCs w:val="24"/>
        </w:rPr>
        <w:t xml:space="preserve"> </w:t>
      </w:r>
      <w:r w:rsidR="00843B7B">
        <w:rPr>
          <w:szCs w:val="24"/>
        </w:rPr>
        <w:t>s</w:t>
      </w:r>
      <w:r w:rsidR="00C84831" w:rsidRPr="00C84831">
        <w:rPr>
          <w:szCs w:val="24"/>
        </w:rPr>
        <w:t xml:space="preserve">tiprinti paramą </w:t>
      </w:r>
      <w:r w:rsidR="009C6020">
        <w:rPr>
          <w:szCs w:val="24"/>
        </w:rPr>
        <w:t>mokiniams</w:t>
      </w:r>
      <w:r w:rsidR="00C84831" w:rsidRPr="00C84831">
        <w:rPr>
          <w:szCs w:val="24"/>
        </w:rPr>
        <w:t xml:space="preserve"> iš Ukrainos ir užtikrinti j</w:t>
      </w:r>
      <w:r w:rsidR="009C6020">
        <w:rPr>
          <w:szCs w:val="24"/>
        </w:rPr>
        <w:t>iem</w:t>
      </w:r>
      <w:r w:rsidR="00C84831" w:rsidRPr="00C84831">
        <w:rPr>
          <w:szCs w:val="24"/>
        </w:rPr>
        <w:t>s švietimo paslaugas</w:t>
      </w:r>
      <w:r w:rsidR="00163091" w:rsidRPr="00C84831">
        <w:rPr>
          <w:szCs w:val="24"/>
        </w:rPr>
        <w:t xml:space="preserve">. </w:t>
      </w:r>
      <w:r w:rsidRPr="00C84831">
        <w:t>Uždavin</w:t>
      </w:r>
      <w:r w:rsidR="00163091" w:rsidRPr="00C84831">
        <w:t>iai</w:t>
      </w:r>
      <w:r w:rsidR="00E0516B" w:rsidRPr="00C84831">
        <w:t>:</w:t>
      </w:r>
      <w:r w:rsidRPr="00C84831">
        <w:t xml:space="preserve"> </w:t>
      </w:r>
      <w:r w:rsidR="00163091" w:rsidRPr="00C84831">
        <w:t xml:space="preserve">1) </w:t>
      </w:r>
      <w:r w:rsidR="00843B7B">
        <w:t>atleisti nuo mokesčio už pailgintos dienos grupės</w:t>
      </w:r>
      <w:r w:rsidR="005113DA">
        <w:t xml:space="preserve"> paslaugą</w:t>
      </w:r>
      <w:r w:rsidR="00FB555A">
        <w:t xml:space="preserve"> mokini</w:t>
      </w:r>
      <w:r w:rsidR="00F46AF8">
        <w:t>u</w:t>
      </w:r>
      <w:r w:rsidR="00FB555A">
        <w:t>s</w:t>
      </w:r>
      <w:r w:rsidR="00F46AF8">
        <w:t xml:space="preserve"> iš Ukrainos</w:t>
      </w:r>
      <w:r w:rsidR="00163091" w:rsidRPr="00C84831">
        <w:rPr>
          <w:szCs w:val="24"/>
        </w:rPr>
        <w:t>; 2)</w:t>
      </w:r>
      <w:r w:rsidR="00ED7437">
        <w:rPr>
          <w:rFonts w:eastAsia="Times New Roman"/>
          <w:szCs w:val="24"/>
        </w:rPr>
        <w:t xml:space="preserve"> supaprastinti </w:t>
      </w:r>
      <w:r w:rsidR="008E25E1">
        <w:rPr>
          <w:rFonts w:eastAsia="Times New Roman"/>
          <w:szCs w:val="24"/>
        </w:rPr>
        <w:t>naujų</w:t>
      </w:r>
      <w:r w:rsidR="00ED7437">
        <w:rPr>
          <w:rFonts w:eastAsia="Times New Roman"/>
          <w:szCs w:val="24"/>
        </w:rPr>
        <w:t xml:space="preserve"> </w:t>
      </w:r>
      <w:r w:rsidR="00106D1A">
        <w:rPr>
          <w:rFonts w:eastAsia="Times New Roman"/>
          <w:szCs w:val="24"/>
        </w:rPr>
        <w:t xml:space="preserve">klasių </w:t>
      </w:r>
      <w:r w:rsidR="008E25E1">
        <w:rPr>
          <w:rFonts w:eastAsia="Times New Roman"/>
          <w:szCs w:val="24"/>
        </w:rPr>
        <w:t>mokiniams iš Ukrainos formavimo</w:t>
      </w:r>
      <w:r w:rsidR="00ED7437">
        <w:rPr>
          <w:rFonts w:eastAsia="Times New Roman"/>
          <w:szCs w:val="24"/>
        </w:rPr>
        <w:t xml:space="preserve"> Savivaldybės </w:t>
      </w:r>
      <w:r w:rsidR="00CC0C34">
        <w:rPr>
          <w:rFonts w:eastAsia="Times New Roman"/>
          <w:szCs w:val="24"/>
        </w:rPr>
        <w:t xml:space="preserve">bendrojo ugdymo mokyklose </w:t>
      </w:r>
      <w:r w:rsidR="00CC0C34" w:rsidRPr="00151B76">
        <w:t xml:space="preserve">(toliau – </w:t>
      </w:r>
      <w:r w:rsidR="00CC0C34">
        <w:t>mokyklos</w:t>
      </w:r>
      <w:r w:rsidR="00CC0C34" w:rsidRPr="00151B76">
        <w:t>)</w:t>
      </w:r>
      <w:r w:rsidR="00CC0C34">
        <w:t xml:space="preserve"> </w:t>
      </w:r>
      <w:r w:rsidR="009B562B">
        <w:rPr>
          <w:rFonts w:eastAsia="Times New Roman"/>
          <w:szCs w:val="24"/>
        </w:rPr>
        <w:t>procedūras</w:t>
      </w:r>
      <w:r w:rsidR="00CC0C34">
        <w:rPr>
          <w:rFonts w:eastAsia="Times New Roman"/>
          <w:szCs w:val="24"/>
        </w:rPr>
        <w:t xml:space="preserve"> 2021–2022 mokslo metais</w:t>
      </w:r>
      <w:r w:rsidR="009B562B">
        <w:rPr>
          <w:rFonts w:eastAsia="Times New Roman"/>
          <w:szCs w:val="24"/>
        </w:rPr>
        <w:t>.</w:t>
      </w:r>
    </w:p>
    <w:p w:rsidR="00FC5E29" w:rsidRDefault="004E6605" w:rsidP="004438D7">
      <w:pPr>
        <w:jc w:val="both"/>
        <w:rPr>
          <w:b/>
          <w:szCs w:val="24"/>
        </w:rPr>
      </w:pPr>
      <w:r w:rsidRPr="00791A59">
        <w:rPr>
          <w:b/>
          <w:szCs w:val="24"/>
        </w:rPr>
        <w:t>3. Kaip šiuo metu yra teisiškai reglamentuojami projekte aptarti klausimai.</w:t>
      </w:r>
      <w:r>
        <w:rPr>
          <w:b/>
          <w:szCs w:val="24"/>
        </w:rPr>
        <w:t xml:space="preserve"> </w:t>
      </w:r>
    </w:p>
    <w:p w:rsidR="00E14A10" w:rsidRPr="00E14A10" w:rsidRDefault="004E6605" w:rsidP="004438D7">
      <w:pPr>
        <w:jc w:val="both"/>
      </w:pPr>
      <w:r>
        <w:rPr>
          <w:szCs w:val="24"/>
        </w:rPr>
        <w:t xml:space="preserve">Šiuo metu </w:t>
      </w:r>
      <w:r w:rsidR="002542F9">
        <w:rPr>
          <w:szCs w:val="24"/>
        </w:rPr>
        <w:t xml:space="preserve">atlyginimo mokėjimas už paslaugas </w:t>
      </w:r>
      <w:r w:rsidR="008E4104">
        <w:rPr>
          <w:szCs w:val="24"/>
        </w:rPr>
        <w:t xml:space="preserve">ir </w:t>
      </w:r>
      <w:r w:rsidR="008577DC">
        <w:rPr>
          <w:szCs w:val="24"/>
        </w:rPr>
        <w:t xml:space="preserve">klasių </w:t>
      </w:r>
      <w:r w:rsidR="008E4104">
        <w:rPr>
          <w:szCs w:val="24"/>
        </w:rPr>
        <w:t xml:space="preserve">nustatymo klausimai </w:t>
      </w:r>
      <w:r w:rsidR="005C0515">
        <w:t>reglamentuojami</w:t>
      </w:r>
      <w:r w:rsidR="00D63EF2">
        <w:rPr>
          <w:szCs w:val="24"/>
        </w:rPr>
        <w:t>:</w:t>
      </w:r>
      <w:r w:rsidR="002542F9">
        <w:rPr>
          <w:szCs w:val="24"/>
        </w:rPr>
        <w:t xml:space="preserve"> </w:t>
      </w:r>
      <w:r w:rsidR="00D63EF2">
        <w:rPr>
          <w:szCs w:val="24"/>
        </w:rPr>
        <w:t>1) Savivaldybės tarybos 201</w:t>
      </w:r>
      <w:r w:rsidR="008577DC">
        <w:rPr>
          <w:szCs w:val="24"/>
        </w:rPr>
        <w:t>7</w:t>
      </w:r>
      <w:r w:rsidR="00D63EF2">
        <w:rPr>
          <w:szCs w:val="24"/>
        </w:rPr>
        <w:t xml:space="preserve"> m. </w:t>
      </w:r>
      <w:r w:rsidR="008577DC">
        <w:rPr>
          <w:szCs w:val="24"/>
        </w:rPr>
        <w:t>liepos</w:t>
      </w:r>
      <w:r w:rsidR="00E3176E">
        <w:rPr>
          <w:szCs w:val="24"/>
        </w:rPr>
        <w:t xml:space="preserve"> 2</w:t>
      </w:r>
      <w:r w:rsidR="008577DC">
        <w:rPr>
          <w:szCs w:val="24"/>
        </w:rPr>
        <w:t>7</w:t>
      </w:r>
      <w:r w:rsidR="00E3176E">
        <w:rPr>
          <w:szCs w:val="24"/>
        </w:rPr>
        <w:t xml:space="preserve"> d.</w:t>
      </w:r>
      <w:r w:rsidR="000B08A1">
        <w:rPr>
          <w:szCs w:val="24"/>
        </w:rPr>
        <w:t xml:space="preserve"> </w:t>
      </w:r>
      <w:r w:rsidR="00D63EF2">
        <w:rPr>
          <w:szCs w:val="24"/>
        </w:rPr>
        <w:t>sprendimu Nr. T2-</w:t>
      </w:r>
      <w:r w:rsidR="008577DC">
        <w:rPr>
          <w:szCs w:val="24"/>
        </w:rPr>
        <w:t>194</w:t>
      </w:r>
      <w:r w:rsidR="00D63EF2">
        <w:rPr>
          <w:szCs w:val="24"/>
        </w:rPr>
        <w:t xml:space="preserve"> </w:t>
      </w:r>
      <w:r w:rsidR="00D63EF2" w:rsidRPr="00D63EF2">
        <w:rPr>
          <w:szCs w:val="24"/>
        </w:rPr>
        <w:t>„</w:t>
      </w:r>
      <w:r w:rsidR="008577DC">
        <w:rPr>
          <w:bCs/>
        </w:rPr>
        <w:t>D</w:t>
      </w:r>
      <w:r w:rsidR="008577DC" w:rsidRPr="008577DC">
        <w:rPr>
          <w:bCs/>
          <w:szCs w:val="24"/>
        </w:rPr>
        <w:t>ėl atlyginimo už teikiamą pai</w:t>
      </w:r>
      <w:r w:rsidR="008577DC">
        <w:rPr>
          <w:bCs/>
        </w:rPr>
        <w:t xml:space="preserve">lgintos dienos grupės paslaugą </w:t>
      </w:r>
      <w:r w:rsidR="008577DC" w:rsidRPr="008577DC">
        <w:rPr>
          <w:bCs/>
          <w:szCs w:val="24"/>
        </w:rPr>
        <w:t>mokyklose dydžio nustatymo</w:t>
      </w:r>
      <w:r w:rsidR="008577DC">
        <w:rPr>
          <w:bCs/>
        </w:rPr>
        <w:t>“</w:t>
      </w:r>
      <w:r w:rsidR="00E3176E">
        <w:rPr>
          <w:bCs/>
        </w:rPr>
        <w:t xml:space="preserve">; 2) </w:t>
      </w:r>
      <w:r w:rsidR="00E14A10">
        <w:rPr>
          <w:szCs w:val="24"/>
        </w:rPr>
        <w:t xml:space="preserve">Savivaldybės tarybos 2016 m. gruodžio 22 d. sprendimu Nr. T2-296 </w:t>
      </w:r>
      <w:r w:rsidR="00E14A10" w:rsidRPr="00D63EF2">
        <w:rPr>
          <w:szCs w:val="24"/>
        </w:rPr>
        <w:t>„</w:t>
      </w:r>
      <w:r w:rsidR="00E14A10">
        <w:rPr>
          <w:bCs/>
        </w:rPr>
        <w:t>D</w:t>
      </w:r>
      <w:r w:rsidR="00E14A10" w:rsidRPr="008577DC">
        <w:rPr>
          <w:bCs/>
          <w:szCs w:val="24"/>
        </w:rPr>
        <w:t>ėl</w:t>
      </w:r>
      <w:r w:rsidR="00E14A10">
        <w:rPr>
          <w:bCs/>
          <w:szCs w:val="24"/>
        </w:rPr>
        <w:t xml:space="preserve"> </w:t>
      </w:r>
      <w:r w:rsidR="00E14A10" w:rsidRPr="00E14A10">
        <w:rPr>
          <w:bCs/>
        </w:rPr>
        <w:t>priėmimo į mokyklas tvarkos aprašo patvirtinimo</w:t>
      </w:r>
      <w:r w:rsidR="00E14A10">
        <w:rPr>
          <w:bCs/>
        </w:rPr>
        <w:t>“.</w:t>
      </w:r>
    </w:p>
    <w:p w:rsidR="00FC5E29" w:rsidRDefault="004E6605" w:rsidP="000B08A1">
      <w:pPr>
        <w:pStyle w:val="Pagrindinistekstas"/>
        <w:ind w:firstLine="720"/>
        <w:rPr>
          <w:b/>
          <w:bCs/>
          <w:i w:val="0"/>
          <w:szCs w:val="24"/>
        </w:rPr>
      </w:pPr>
      <w:r w:rsidRPr="00BA12F8">
        <w:rPr>
          <w:b/>
          <w:bCs/>
          <w:i w:val="0"/>
          <w:szCs w:val="24"/>
        </w:rPr>
        <w:t xml:space="preserve">4. Kokios numatomos naujos teisinio reglamentavimo nuostatos ir kokių rezultatų laukiama. </w:t>
      </w:r>
    </w:p>
    <w:p w:rsidR="005C0515" w:rsidRPr="00BB5F67" w:rsidRDefault="000B08A1" w:rsidP="000B08A1">
      <w:pPr>
        <w:pStyle w:val="Pagrindinistekstas"/>
        <w:ind w:firstLine="720"/>
        <w:rPr>
          <w:i w:val="0"/>
        </w:rPr>
      </w:pPr>
      <w:r>
        <w:rPr>
          <w:i w:val="0"/>
        </w:rPr>
        <w:t xml:space="preserve">Patvirtinus šį sprendimo projektą, bus </w:t>
      </w:r>
      <w:r w:rsidRPr="000B08A1">
        <w:rPr>
          <w:bCs/>
          <w:i w:val="0"/>
          <w:szCs w:val="24"/>
        </w:rPr>
        <w:t>numat</w:t>
      </w:r>
      <w:r w:rsidR="00E72BC9">
        <w:rPr>
          <w:bCs/>
          <w:i w:val="0"/>
          <w:szCs w:val="24"/>
        </w:rPr>
        <w:t>ytos</w:t>
      </w:r>
      <w:r w:rsidRPr="000B08A1">
        <w:rPr>
          <w:bCs/>
          <w:i w:val="0"/>
          <w:szCs w:val="24"/>
        </w:rPr>
        <w:t xml:space="preserve"> naujos teisinio reglamentavimo nuostatos</w:t>
      </w:r>
      <w:r w:rsidR="00E72BC9">
        <w:rPr>
          <w:bCs/>
          <w:i w:val="0"/>
          <w:szCs w:val="24"/>
        </w:rPr>
        <w:t>, susijusios su</w:t>
      </w:r>
      <w:r w:rsidR="00E72BC9" w:rsidRPr="00E72BC9">
        <w:t xml:space="preserve"> </w:t>
      </w:r>
      <w:r w:rsidR="005C0515">
        <w:rPr>
          <w:i w:val="0"/>
        </w:rPr>
        <w:t xml:space="preserve">neatlygintinai </w:t>
      </w:r>
      <w:r w:rsidR="00BC08F9">
        <w:rPr>
          <w:i w:val="0"/>
        </w:rPr>
        <w:t>teikiamomis</w:t>
      </w:r>
      <w:r w:rsidR="005C0515">
        <w:rPr>
          <w:i w:val="0"/>
        </w:rPr>
        <w:t xml:space="preserve"> pailgintos dienos grupių</w:t>
      </w:r>
      <w:r w:rsidR="005C0515" w:rsidRPr="005C0515">
        <w:rPr>
          <w:i w:val="0"/>
        </w:rPr>
        <w:t xml:space="preserve"> </w:t>
      </w:r>
      <w:r w:rsidR="00392E9C">
        <w:rPr>
          <w:i w:val="0"/>
        </w:rPr>
        <w:t xml:space="preserve">mokyklose </w:t>
      </w:r>
      <w:r w:rsidR="005C0515">
        <w:rPr>
          <w:i w:val="0"/>
        </w:rPr>
        <w:t>paslaug</w:t>
      </w:r>
      <w:r w:rsidR="00BC08F9">
        <w:rPr>
          <w:i w:val="0"/>
        </w:rPr>
        <w:t xml:space="preserve">omis </w:t>
      </w:r>
      <w:r w:rsidR="00671DFE" w:rsidRPr="00017C0C">
        <w:rPr>
          <w:i w:val="0"/>
        </w:rPr>
        <w:t>2021–2022 mokslo metais</w:t>
      </w:r>
      <w:r w:rsidR="00671DFE">
        <w:rPr>
          <w:i w:val="0"/>
        </w:rPr>
        <w:t xml:space="preserve"> </w:t>
      </w:r>
      <w:r w:rsidR="00292DFE">
        <w:rPr>
          <w:i w:val="0"/>
        </w:rPr>
        <w:t>mokiniams</w:t>
      </w:r>
      <w:r w:rsidR="00BC08F9">
        <w:rPr>
          <w:i w:val="0"/>
        </w:rPr>
        <w:t xml:space="preserve"> iš Ukrainos,</w:t>
      </w:r>
      <w:r w:rsidR="00917319">
        <w:rPr>
          <w:i w:val="0"/>
        </w:rPr>
        <w:t xml:space="preserve"> bei</w:t>
      </w:r>
      <w:r w:rsidR="00BC08F9">
        <w:rPr>
          <w:i w:val="0"/>
        </w:rPr>
        <w:t xml:space="preserve"> </w:t>
      </w:r>
      <w:r w:rsidR="0014005A">
        <w:rPr>
          <w:i w:val="0"/>
        </w:rPr>
        <w:t xml:space="preserve">Savivaldybės administracijos direktoriui </w:t>
      </w:r>
      <w:r w:rsidR="00BB5F67">
        <w:rPr>
          <w:i w:val="0"/>
        </w:rPr>
        <w:t xml:space="preserve">bus suteiktas įgaliojimas </w:t>
      </w:r>
      <w:r w:rsidR="006764CE">
        <w:rPr>
          <w:i w:val="0"/>
        </w:rPr>
        <w:t xml:space="preserve">iki </w:t>
      </w:r>
      <w:r w:rsidR="00392E9C">
        <w:rPr>
          <w:i w:val="0"/>
        </w:rPr>
        <w:t>2021–2022</w:t>
      </w:r>
      <w:r w:rsidR="006764CE">
        <w:rPr>
          <w:i w:val="0"/>
        </w:rPr>
        <w:t xml:space="preserve"> mokslo metų pabaigos </w:t>
      </w:r>
      <w:r w:rsidR="00BB5F67">
        <w:rPr>
          <w:i w:val="0"/>
        </w:rPr>
        <w:t>savo įsakym</w:t>
      </w:r>
      <w:r w:rsidR="0014005A">
        <w:rPr>
          <w:i w:val="0"/>
        </w:rPr>
        <w:t>ais</w:t>
      </w:r>
      <w:r w:rsidR="00BB5F67">
        <w:rPr>
          <w:i w:val="0"/>
        </w:rPr>
        <w:t xml:space="preserve"> </w:t>
      </w:r>
      <w:r w:rsidR="0014005A">
        <w:rPr>
          <w:i w:val="0"/>
        </w:rPr>
        <w:t>skubos tvarka atidaryti</w:t>
      </w:r>
      <w:r w:rsidR="00BB5F67">
        <w:rPr>
          <w:i w:val="0"/>
        </w:rPr>
        <w:t xml:space="preserve"> </w:t>
      </w:r>
      <w:r w:rsidR="00BB5F67" w:rsidRPr="00BB5F67">
        <w:rPr>
          <w:rFonts w:eastAsia="Times New Roman"/>
          <w:i w:val="0"/>
          <w:szCs w:val="24"/>
        </w:rPr>
        <w:t>papildom</w:t>
      </w:r>
      <w:r w:rsidR="00BB5F67">
        <w:rPr>
          <w:rFonts w:eastAsia="Times New Roman"/>
          <w:i w:val="0"/>
          <w:szCs w:val="24"/>
        </w:rPr>
        <w:t>as</w:t>
      </w:r>
      <w:r w:rsidR="00BB5F67" w:rsidRPr="00BB5F67">
        <w:rPr>
          <w:rFonts w:eastAsia="Times New Roman"/>
          <w:i w:val="0"/>
          <w:szCs w:val="24"/>
        </w:rPr>
        <w:t xml:space="preserve"> klas</w:t>
      </w:r>
      <w:r w:rsidR="00BB5F67">
        <w:rPr>
          <w:rFonts w:eastAsia="Times New Roman"/>
          <w:i w:val="0"/>
          <w:szCs w:val="24"/>
        </w:rPr>
        <w:t>es</w:t>
      </w:r>
      <w:r w:rsidR="00BB5F67" w:rsidRPr="00BB5F67">
        <w:rPr>
          <w:rFonts w:eastAsia="Times New Roman"/>
          <w:i w:val="0"/>
          <w:szCs w:val="24"/>
        </w:rPr>
        <w:t xml:space="preserve"> </w:t>
      </w:r>
      <w:r w:rsidR="00392E9C">
        <w:rPr>
          <w:rFonts w:eastAsia="Times New Roman"/>
          <w:i w:val="0"/>
          <w:szCs w:val="24"/>
        </w:rPr>
        <w:t>mokyklose</w:t>
      </w:r>
      <w:r w:rsidR="00120099">
        <w:rPr>
          <w:rFonts w:eastAsia="Times New Roman"/>
          <w:i w:val="0"/>
          <w:szCs w:val="24"/>
        </w:rPr>
        <w:t>, padaugėjus mokinių iš Ukrainos.</w:t>
      </w:r>
      <w:r w:rsidR="006764CE">
        <w:rPr>
          <w:rFonts w:eastAsia="Times New Roman"/>
          <w:i w:val="0"/>
          <w:szCs w:val="24"/>
        </w:rPr>
        <w:t xml:space="preserve"> </w:t>
      </w:r>
      <w:r w:rsidR="00671DFE">
        <w:rPr>
          <w:rFonts w:eastAsia="Times New Roman"/>
          <w:i w:val="0"/>
          <w:szCs w:val="24"/>
        </w:rPr>
        <w:t xml:space="preserve"> </w:t>
      </w:r>
    </w:p>
    <w:p w:rsidR="00FC5E29" w:rsidRDefault="004E6605" w:rsidP="004E6605">
      <w:pPr>
        <w:pStyle w:val="Pagrindinistekstas"/>
        <w:tabs>
          <w:tab w:val="left" w:pos="993"/>
        </w:tabs>
        <w:ind w:firstLine="720"/>
        <w:rPr>
          <w:b/>
          <w:bCs/>
          <w:i w:val="0"/>
          <w:szCs w:val="24"/>
        </w:rPr>
      </w:pPr>
      <w:r w:rsidRPr="00BA12F8">
        <w:rPr>
          <w:b/>
          <w:bCs/>
          <w:i w:val="0"/>
          <w:szCs w:val="24"/>
        </w:rPr>
        <w:t xml:space="preserve">5. Galimos neigiamos priimto sprendimo pasekmės ir kokių priemonių reikėtų imtis, kad tokių pasekmių būtų išvengta. </w:t>
      </w:r>
    </w:p>
    <w:p w:rsidR="004E6605" w:rsidRPr="00BA12F8" w:rsidRDefault="004E6605" w:rsidP="004E6605">
      <w:pPr>
        <w:pStyle w:val="Pagrindinistekstas"/>
        <w:tabs>
          <w:tab w:val="left" w:pos="993"/>
        </w:tabs>
        <w:ind w:firstLine="720"/>
        <w:rPr>
          <w:bCs/>
          <w:i w:val="0"/>
          <w:szCs w:val="24"/>
        </w:rPr>
      </w:pPr>
      <w:r w:rsidRPr="00BA12F8">
        <w:rPr>
          <w:bCs/>
          <w:i w:val="0"/>
          <w:szCs w:val="24"/>
        </w:rPr>
        <w:t>Neigiamų pasekmių nenustatyta.</w:t>
      </w:r>
    </w:p>
    <w:p w:rsidR="00FC5E29" w:rsidRDefault="004E6605" w:rsidP="004E6605">
      <w:pPr>
        <w:pStyle w:val="Pagrindinistekstas"/>
        <w:ind w:firstLine="720"/>
        <w:rPr>
          <w:bCs/>
          <w:i w:val="0"/>
          <w:szCs w:val="24"/>
        </w:rPr>
      </w:pPr>
      <w:r w:rsidRPr="00BA12F8">
        <w:rPr>
          <w:b/>
          <w:bCs/>
          <w:i w:val="0"/>
          <w:szCs w:val="24"/>
        </w:rPr>
        <w:t>6. Jeigu sprendimui įgyvendinti reikia kitų teisės aktų, – kas ir kada juos turėtų parengti, šių aktų metmenys.</w:t>
      </w:r>
      <w:r w:rsidRPr="00BA12F8">
        <w:rPr>
          <w:bCs/>
          <w:i w:val="0"/>
          <w:szCs w:val="24"/>
        </w:rPr>
        <w:t xml:space="preserve"> </w:t>
      </w:r>
    </w:p>
    <w:p w:rsidR="004E6605" w:rsidRDefault="004E6605" w:rsidP="004E6605">
      <w:pPr>
        <w:pStyle w:val="Pagrindinistekstas"/>
        <w:ind w:firstLine="720"/>
        <w:rPr>
          <w:rFonts w:eastAsia="Times New Roman"/>
          <w:szCs w:val="24"/>
          <w:lang w:eastAsia="lt-LT"/>
        </w:rPr>
      </w:pPr>
      <w:r w:rsidRPr="00BA12F8">
        <w:rPr>
          <w:bCs/>
          <w:i w:val="0"/>
          <w:szCs w:val="24"/>
        </w:rPr>
        <w:t>Ši</w:t>
      </w:r>
      <w:r w:rsidR="00E72BC9">
        <w:rPr>
          <w:bCs/>
          <w:i w:val="0"/>
          <w:szCs w:val="24"/>
        </w:rPr>
        <w:t>uo</w:t>
      </w:r>
      <w:r w:rsidR="008C1E57">
        <w:rPr>
          <w:bCs/>
          <w:i w:val="0"/>
          <w:szCs w:val="24"/>
        </w:rPr>
        <w:t xml:space="preserve"> metu </w:t>
      </w:r>
      <w:r w:rsidRPr="00BA12F8">
        <w:rPr>
          <w:bCs/>
          <w:i w:val="0"/>
          <w:szCs w:val="24"/>
        </w:rPr>
        <w:t xml:space="preserve">sprendimui įgyvendinti </w:t>
      </w:r>
      <w:r w:rsidR="00E72BC9">
        <w:rPr>
          <w:i w:val="0"/>
          <w:color w:val="000000"/>
          <w:szCs w:val="24"/>
        </w:rPr>
        <w:t>kitų teisės aktų</w:t>
      </w:r>
      <w:r w:rsidR="008C1E57">
        <w:rPr>
          <w:i w:val="0"/>
          <w:color w:val="000000"/>
          <w:szCs w:val="24"/>
        </w:rPr>
        <w:t xml:space="preserve"> nereikia.</w:t>
      </w:r>
      <w:r w:rsidR="00AD2330">
        <w:rPr>
          <w:i w:val="0"/>
          <w:color w:val="000000"/>
          <w:szCs w:val="24"/>
        </w:rPr>
        <w:t xml:space="preserve"> </w:t>
      </w:r>
    </w:p>
    <w:p w:rsidR="00FC5E29" w:rsidRDefault="004E6605" w:rsidP="004E6605">
      <w:pPr>
        <w:jc w:val="both"/>
        <w:rPr>
          <w:b/>
          <w:bCs/>
          <w:szCs w:val="24"/>
        </w:rPr>
      </w:pPr>
      <w:r>
        <w:rPr>
          <w:b/>
          <w:szCs w:val="24"/>
        </w:rPr>
        <w:t xml:space="preserve">7. </w:t>
      </w:r>
      <w:r>
        <w:rPr>
          <w:b/>
          <w:bCs/>
          <w:szCs w:val="24"/>
        </w:rPr>
        <w:t xml:space="preserve">Kiek biudžeto lėšų pareikalaus ar leis sutaupyti projekto įgyvendinimas (pateikiami įvertinimai artimiausiems metams ir tolesnei ateičiai), finansavimo šaltiniai. </w:t>
      </w:r>
    </w:p>
    <w:p w:rsidR="004E6605" w:rsidRPr="002D3CF3" w:rsidRDefault="00AA0BF9" w:rsidP="004E6605">
      <w:pPr>
        <w:jc w:val="both"/>
        <w:rPr>
          <w:szCs w:val="24"/>
        </w:rPr>
      </w:pPr>
      <w:r>
        <w:rPr>
          <w:rFonts w:eastAsia="Times New Roman"/>
          <w:szCs w:val="24"/>
        </w:rPr>
        <w:t xml:space="preserve">Lėšų poreikio šiuo metu apskaičiuoti nėra galimybių, kadangi nežinomas atvyksiančių </w:t>
      </w:r>
      <w:r w:rsidR="00FC5E29">
        <w:rPr>
          <w:rFonts w:eastAsia="Times New Roman"/>
          <w:szCs w:val="24"/>
        </w:rPr>
        <w:t>mokinių</w:t>
      </w:r>
      <w:r w:rsidR="00AA4C7E">
        <w:rPr>
          <w:rFonts w:eastAsia="Times New Roman"/>
          <w:szCs w:val="24"/>
        </w:rPr>
        <w:t xml:space="preserve"> iš Ukrainos</w:t>
      </w:r>
      <w:r>
        <w:rPr>
          <w:rFonts w:eastAsia="Times New Roman"/>
          <w:szCs w:val="24"/>
        </w:rPr>
        <w:t xml:space="preserve"> skaičius. </w:t>
      </w:r>
    </w:p>
    <w:p w:rsidR="00FC5E29" w:rsidRDefault="004E6605" w:rsidP="00DE0E2E">
      <w:pPr>
        <w:pStyle w:val="Pagrindinistekstas"/>
        <w:ind w:firstLine="720"/>
        <w:rPr>
          <w:bCs/>
          <w:i w:val="0"/>
          <w:szCs w:val="24"/>
        </w:rPr>
      </w:pPr>
      <w:r w:rsidRPr="00045C0B">
        <w:rPr>
          <w:b/>
          <w:bCs/>
          <w:i w:val="0"/>
          <w:szCs w:val="24"/>
        </w:rPr>
        <w:t>8. Sprendimo projekto rengimo metu atlikti vertinimai ir išvados, konsultavimosi su visuomene metu gauti pasiūlymai ir jų motyvuotas vertinimas (atsižvelgta ar ne).</w:t>
      </w:r>
      <w:r w:rsidRPr="00045C0B">
        <w:rPr>
          <w:bCs/>
          <w:i w:val="0"/>
          <w:szCs w:val="24"/>
        </w:rPr>
        <w:t xml:space="preserve"> </w:t>
      </w:r>
    </w:p>
    <w:p w:rsidR="004E6605" w:rsidRDefault="004E6605" w:rsidP="00DE0E2E">
      <w:pPr>
        <w:pStyle w:val="Pagrindinistekstas"/>
        <w:ind w:firstLine="720"/>
        <w:rPr>
          <w:bCs/>
          <w:i w:val="0"/>
          <w:szCs w:val="24"/>
        </w:rPr>
      </w:pPr>
      <w:r w:rsidRPr="00045C0B">
        <w:rPr>
          <w:bCs/>
          <w:i w:val="0"/>
          <w:szCs w:val="24"/>
        </w:rPr>
        <w:t xml:space="preserve">Sprendimo projektą </w:t>
      </w:r>
      <w:r w:rsidRPr="00045C0B">
        <w:rPr>
          <w:i w:val="0"/>
          <w:szCs w:val="24"/>
        </w:rPr>
        <w:t xml:space="preserve">vertino </w:t>
      </w:r>
      <w:r w:rsidR="00224C7A">
        <w:rPr>
          <w:i w:val="0"/>
          <w:szCs w:val="24"/>
        </w:rPr>
        <w:t>S</w:t>
      </w:r>
      <w:r w:rsidRPr="00045C0B">
        <w:rPr>
          <w:i w:val="0"/>
          <w:szCs w:val="24"/>
        </w:rPr>
        <w:t xml:space="preserve">avivaldybės </w:t>
      </w:r>
      <w:r w:rsidRPr="00045C0B">
        <w:rPr>
          <w:bCs/>
          <w:i w:val="0"/>
          <w:szCs w:val="24"/>
        </w:rPr>
        <w:t>administracijos specialistai</w:t>
      </w:r>
      <w:r>
        <w:rPr>
          <w:bCs/>
          <w:i w:val="0"/>
          <w:szCs w:val="24"/>
        </w:rPr>
        <w:t xml:space="preserve">. </w:t>
      </w:r>
    </w:p>
    <w:p w:rsidR="00FC5E29" w:rsidRDefault="004E6605" w:rsidP="004E6605">
      <w:pPr>
        <w:jc w:val="both"/>
        <w:rPr>
          <w:b/>
          <w:bCs/>
          <w:szCs w:val="24"/>
        </w:rPr>
      </w:pPr>
      <w:r>
        <w:rPr>
          <w:b/>
          <w:bCs/>
          <w:szCs w:val="24"/>
        </w:rPr>
        <w:t>9. Sprendimo projekto autorius ar autorių grupė, sprendimo projekto iniciatoriai.</w:t>
      </w:r>
    </w:p>
    <w:p w:rsidR="004E6605" w:rsidRDefault="004E6605" w:rsidP="004E6605">
      <w:pPr>
        <w:jc w:val="both"/>
        <w:rPr>
          <w:szCs w:val="24"/>
        </w:rPr>
      </w:pPr>
      <w:r>
        <w:rPr>
          <w:bCs/>
          <w:szCs w:val="24"/>
        </w:rPr>
        <w:t xml:space="preserve">Sprendimo projektą inicijavo </w:t>
      </w:r>
      <w:r w:rsidR="00DE0E2E">
        <w:rPr>
          <w:bCs/>
          <w:szCs w:val="24"/>
        </w:rPr>
        <w:t xml:space="preserve">ir parengė </w:t>
      </w:r>
      <w:r w:rsidR="00224C7A">
        <w:rPr>
          <w:bCs/>
          <w:szCs w:val="24"/>
        </w:rPr>
        <w:t>S</w:t>
      </w:r>
      <w:r>
        <w:rPr>
          <w:bCs/>
          <w:szCs w:val="24"/>
        </w:rPr>
        <w:t>avivaldybės administracij</w:t>
      </w:r>
      <w:r w:rsidR="00DE0E2E">
        <w:rPr>
          <w:bCs/>
          <w:szCs w:val="24"/>
        </w:rPr>
        <w:t>os</w:t>
      </w:r>
      <w:r>
        <w:rPr>
          <w:bCs/>
          <w:szCs w:val="24"/>
        </w:rPr>
        <w:t xml:space="preserve"> </w:t>
      </w:r>
      <w:r w:rsidR="00032F78">
        <w:rPr>
          <w:bCs/>
          <w:szCs w:val="24"/>
        </w:rPr>
        <w:t>Švietimo skyrius.</w:t>
      </w:r>
    </w:p>
    <w:p w:rsidR="00FC5E29" w:rsidRDefault="004E6605" w:rsidP="004E6605">
      <w:pPr>
        <w:jc w:val="both"/>
        <w:rPr>
          <w:b/>
          <w:szCs w:val="24"/>
        </w:rPr>
      </w:pPr>
      <w:r>
        <w:rPr>
          <w:b/>
          <w:szCs w:val="24"/>
        </w:rPr>
        <w:t xml:space="preserve">10. Kiti reikalingi pagrindimai ir paaiškinimai. </w:t>
      </w:r>
    </w:p>
    <w:p w:rsidR="004E6605" w:rsidRDefault="004E6605" w:rsidP="004E6605">
      <w:pPr>
        <w:jc w:val="both"/>
        <w:rPr>
          <w:szCs w:val="24"/>
        </w:rPr>
      </w:pPr>
      <w:r w:rsidRPr="00B04933">
        <w:rPr>
          <w:szCs w:val="24"/>
        </w:rPr>
        <w:t>Nėra</w:t>
      </w:r>
      <w:r>
        <w:rPr>
          <w:szCs w:val="24"/>
        </w:rPr>
        <w:t>.</w:t>
      </w:r>
    </w:p>
    <w:p w:rsidR="00D1461A" w:rsidRDefault="004E6605" w:rsidP="00032F78">
      <w:pPr>
        <w:tabs>
          <w:tab w:val="left" w:pos="851"/>
        </w:tabs>
        <w:ind w:firstLine="709"/>
        <w:rPr>
          <w:szCs w:val="24"/>
        </w:rPr>
      </w:pPr>
      <w:r w:rsidRPr="00203243">
        <w:rPr>
          <w:szCs w:val="24"/>
        </w:rPr>
        <w:t>PRIDEDAMA</w:t>
      </w:r>
      <w:r w:rsidR="00D1461A">
        <w:rPr>
          <w:szCs w:val="24"/>
        </w:rPr>
        <w:t>:</w:t>
      </w:r>
    </w:p>
    <w:p w:rsidR="000A22C2" w:rsidRPr="00D1461A" w:rsidRDefault="004E6605" w:rsidP="00D1461A">
      <w:pPr>
        <w:pStyle w:val="Sraopastraipa"/>
        <w:numPr>
          <w:ilvl w:val="0"/>
          <w:numId w:val="1"/>
        </w:numPr>
        <w:tabs>
          <w:tab w:val="left" w:pos="993"/>
        </w:tabs>
        <w:ind w:left="-142" w:firstLine="851"/>
        <w:rPr>
          <w:szCs w:val="24"/>
        </w:rPr>
      </w:pPr>
      <w:r w:rsidRPr="00D1461A">
        <w:rPr>
          <w:szCs w:val="24"/>
        </w:rPr>
        <w:t>Teisės akt</w:t>
      </w:r>
      <w:r w:rsidR="00032F78" w:rsidRPr="00D1461A">
        <w:rPr>
          <w:szCs w:val="24"/>
        </w:rPr>
        <w:t>ų</w:t>
      </w:r>
      <w:r w:rsidRPr="00D1461A">
        <w:rPr>
          <w:szCs w:val="24"/>
        </w:rPr>
        <w:t>, nurodyt</w:t>
      </w:r>
      <w:r w:rsidR="00032F78" w:rsidRPr="00D1461A">
        <w:rPr>
          <w:szCs w:val="24"/>
        </w:rPr>
        <w:t>ų</w:t>
      </w:r>
      <w:r w:rsidRPr="00D1461A">
        <w:rPr>
          <w:szCs w:val="24"/>
        </w:rPr>
        <w:t xml:space="preserve"> sprendimo projekto įžangoje, išrašas, 1 lapas.</w:t>
      </w:r>
    </w:p>
    <w:p w:rsidR="00D1461A" w:rsidRPr="00D1461A" w:rsidRDefault="00D1461A" w:rsidP="00D1461A">
      <w:pPr>
        <w:pStyle w:val="Sraopastraipa"/>
        <w:numPr>
          <w:ilvl w:val="0"/>
          <w:numId w:val="1"/>
        </w:numPr>
        <w:tabs>
          <w:tab w:val="left" w:pos="993"/>
        </w:tabs>
        <w:jc w:val="both"/>
        <w:rPr>
          <w:szCs w:val="24"/>
        </w:rPr>
      </w:pPr>
      <w:r>
        <w:rPr>
          <w:color w:val="000000"/>
          <w:szCs w:val="24"/>
        </w:rPr>
        <w:t>Projekto lyginamasis variantas</w:t>
      </w:r>
      <w:r w:rsidRPr="00922C91">
        <w:rPr>
          <w:szCs w:val="24"/>
        </w:rPr>
        <w:t xml:space="preserve">, </w:t>
      </w:r>
      <w:r w:rsidR="0058674A">
        <w:rPr>
          <w:szCs w:val="24"/>
        </w:rPr>
        <w:t>1</w:t>
      </w:r>
      <w:r w:rsidRPr="00922C91">
        <w:rPr>
          <w:color w:val="FF0000"/>
          <w:szCs w:val="24"/>
        </w:rPr>
        <w:t xml:space="preserve"> </w:t>
      </w:r>
      <w:r w:rsidRPr="00922C91">
        <w:rPr>
          <w:szCs w:val="24"/>
        </w:rPr>
        <w:t>lapa</w:t>
      </w:r>
      <w:r w:rsidR="0058674A">
        <w:rPr>
          <w:szCs w:val="24"/>
        </w:rPr>
        <w:t>s</w:t>
      </w:r>
      <w:r w:rsidRPr="00922C91">
        <w:rPr>
          <w:szCs w:val="24"/>
        </w:rPr>
        <w:t>.</w:t>
      </w:r>
    </w:p>
    <w:p w:rsidR="007D1434" w:rsidRDefault="007D1434" w:rsidP="00203243">
      <w:pPr>
        <w:tabs>
          <w:tab w:val="left" w:pos="851"/>
        </w:tabs>
        <w:ind w:firstLine="0"/>
        <w:rPr>
          <w:sz w:val="20"/>
          <w:szCs w:val="20"/>
        </w:rPr>
      </w:pPr>
    </w:p>
    <w:p w:rsidR="001B4BB7" w:rsidRPr="001241E2" w:rsidRDefault="001B4BB7" w:rsidP="00203243">
      <w:pPr>
        <w:tabs>
          <w:tab w:val="left" w:pos="851"/>
        </w:tabs>
        <w:ind w:firstLine="0"/>
        <w:rPr>
          <w:sz w:val="20"/>
          <w:szCs w:val="20"/>
        </w:rPr>
      </w:pPr>
    </w:p>
    <w:p w:rsidR="00032F78" w:rsidRPr="00032F78" w:rsidRDefault="00032F78" w:rsidP="00203243">
      <w:pPr>
        <w:tabs>
          <w:tab w:val="left" w:pos="851"/>
        </w:tabs>
        <w:ind w:firstLine="0"/>
        <w:rPr>
          <w:szCs w:val="24"/>
        </w:rPr>
      </w:pPr>
      <w:r>
        <w:rPr>
          <w:szCs w:val="24"/>
        </w:rPr>
        <w:t>Švietimo skyriaus vedėj</w:t>
      </w:r>
      <w:r w:rsidR="008678BC">
        <w:rPr>
          <w:szCs w:val="24"/>
        </w:rPr>
        <w:t>a</w:t>
      </w:r>
      <w:r w:rsidR="008F4F9E">
        <w:rPr>
          <w:szCs w:val="24"/>
        </w:rPr>
        <w:t xml:space="preserve">                                     </w:t>
      </w:r>
      <w:r w:rsidR="00203243">
        <w:rPr>
          <w:szCs w:val="24"/>
        </w:rPr>
        <w:t xml:space="preserve">                    </w:t>
      </w:r>
      <w:r w:rsidR="008678BC">
        <w:rPr>
          <w:szCs w:val="24"/>
        </w:rPr>
        <w:t xml:space="preserve">               </w:t>
      </w:r>
      <w:r w:rsidR="00B5562E">
        <w:rPr>
          <w:szCs w:val="24"/>
        </w:rPr>
        <w:t xml:space="preserve">                 </w:t>
      </w:r>
      <w:r w:rsidR="008678BC">
        <w:rPr>
          <w:szCs w:val="24"/>
        </w:rPr>
        <w:t>Laima Prižgintienė</w:t>
      </w:r>
    </w:p>
    <w:sectPr w:rsidR="00032F78" w:rsidRPr="00032F78" w:rsidSect="00A20F77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2A8" w:rsidRDefault="00DC42A8" w:rsidP="00DC42A8">
      <w:r>
        <w:separator/>
      </w:r>
    </w:p>
  </w:endnote>
  <w:endnote w:type="continuationSeparator" w:id="0">
    <w:p w:rsidR="00DC42A8" w:rsidRDefault="00DC42A8" w:rsidP="00DC4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2A8" w:rsidRDefault="00DC42A8" w:rsidP="00DC42A8">
      <w:r>
        <w:separator/>
      </w:r>
    </w:p>
  </w:footnote>
  <w:footnote w:type="continuationSeparator" w:id="0">
    <w:p w:rsidR="00DC42A8" w:rsidRDefault="00DC42A8" w:rsidP="00DC4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5262106"/>
      <w:docPartObj>
        <w:docPartGallery w:val="Page Numbers (Top of Page)"/>
        <w:docPartUnique/>
      </w:docPartObj>
    </w:sdtPr>
    <w:sdtEndPr/>
    <w:sdtContent>
      <w:p w:rsidR="00DC42A8" w:rsidRDefault="00DC42A8" w:rsidP="00DC42A8">
        <w:pPr>
          <w:pStyle w:val="Antrats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A10">
          <w:rPr>
            <w:noProof/>
          </w:rPr>
          <w:t>2</w:t>
        </w:r>
        <w:r>
          <w:fldChar w:fldCharType="end"/>
        </w:r>
      </w:p>
    </w:sdtContent>
  </w:sdt>
  <w:p w:rsidR="00DC42A8" w:rsidRDefault="00DC42A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DD6EAF"/>
    <w:multiLevelType w:val="hybridMultilevel"/>
    <w:tmpl w:val="E9DE6EE4"/>
    <w:lvl w:ilvl="0" w:tplc="DAE29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0B"/>
    <w:rsid w:val="00017C0C"/>
    <w:rsid w:val="00032F78"/>
    <w:rsid w:val="000A22C2"/>
    <w:rsid w:val="000B08A1"/>
    <w:rsid w:val="000E73B5"/>
    <w:rsid w:val="00106D1A"/>
    <w:rsid w:val="00120099"/>
    <w:rsid w:val="001241E2"/>
    <w:rsid w:val="0013119B"/>
    <w:rsid w:val="0014005A"/>
    <w:rsid w:val="00151B76"/>
    <w:rsid w:val="00163091"/>
    <w:rsid w:val="00193CDF"/>
    <w:rsid w:val="001B4BB7"/>
    <w:rsid w:val="001E553C"/>
    <w:rsid w:val="00203243"/>
    <w:rsid w:val="00224C7A"/>
    <w:rsid w:val="00242A19"/>
    <w:rsid w:val="002542F9"/>
    <w:rsid w:val="00292DFE"/>
    <w:rsid w:val="00335953"/>
    <w:rsid w:val="00390C84"/>
    <w:rsid w:val="00392E9C"/>
    <w:rsid w:val="00397EAC"/>
    <w:rsid w:val="003B23C8"/>
    <w:rsid w:val="003C4500"/>
    <w:rsid w:val="004438D7"/>
    <w:rsid w:val="0046370E"/>
    <w:rsid w:val="004E6605"/>
    <w:rsid w:val="005053DC"/>
    <w:rsid w:val="005113DA"/>
    <w:rsid w:val="0058674A"/>
    <w:rsid w:val="005C0515"/>
    <w:rsid w:val="005F53FE"/>
    <w:rsid w:val="006427A5"/>
    <w:rsid w:val="00671DFE"/>
    <w:rsid w:val="006764CE"/>
    <w:rsid w:val="006966D8"/>
    <w:rsid w:val="007D1434"/>
    <w:rsid w:val="00843B7B"/>
    <w:rsid w:val="008577DC"/>
    <w:rsid w:val="008678BC"/>
    <w:rsid w:val="008C1E57"/>
    <w:rsid w:val="008E25E1"/>
    <w:rsid w:val="008E4104"/>
    <w:rsid w:val="008F4F9E"/>
    <w:rsid w:val="00917319"/>
    <w:rsid w:val="0094653C"/>
    <w:rsid w:val="00966CEC"/>
    <w:rsid w:val="0097223D"/>
    <w:rsid w:val="009B562B"/>
    <w:rsid w:val="009C6020"/>
    <w:rsid w:val="00A20F77"/>
    <w:rsid w:val="00A25196"/>
    <w:rsid w:val="00A55E14"/>
    <w:rsid w:val="00AA0BF9"/>
    <w:rsid w:val="00AA4C7E"/>
    <w:rsid w:val="00AD2330"/>
    <w:rsid w:val="00B50B0B"/>
    <w:rsid w:val="00B5562E"/>
    <w:rsid w:val="00BB5F67"/>
    <w:rsid w:val="00BC08F9"/>
    <w:rsid w:val="00C84831"/>
    <w:rsid w:val="00CC0C34"/>
    <w:rsid w:val="00CD0207"/>
    <w:rsid w:val="00D05F90"/>
    <w:rsid w:val="00D1461A"/>
    <w:rsid w:val="00D26AB6"/>
    <w:rsid w:val="00D33180"/>
    <w:rsid w:val="00D63EF2"/>
    <w:rsid w:val="00DA2272"/>
    <w:rsid w:val="00DC42A8"/>
    <w:rsid w:val="00DE0E2E"/>
    <w:rsid w:val="00DE7BCB"/>
    <w:rsid w:val="00E0516B"/>
    <w:rsid w:val="00E14A10"/>
    <w:rsid w:val="00E3176E"/>
    <w:rsid w:val="00E72BC9"/>
    <w:rsid w:val="00ED7437"/>
    <w:rsid w:val="00F41591"/>
    <w:rsid w:val="00F46AF8"/>
    <w:rsid w:val="00F7083D"/>
    <w:rsid w:val="00F7741D"/>
    <w:rsid w:val="00F8563A"/>
    <w:rsid w:val="00FA6BB5"/>
    <w:rsid w:val="00FB555A"/>
    <w:rsid w:val="00FC5E29"/>
    <w:rsid w:val="00FE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52CE9"/>
  <w15:chartTrackingRefBased/>
  <w15:docId w15:val="{8F4E920B-D302-4A11-9F8C-C0C9CA82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E6605"/>
    <w:pPr>
      <w:spacing w:after="0" w:line="240" w:lineRule="auto"/>
      <w:ind w:firstLine="720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4E6605"/>
    <w:pPr>
      <w:overflowPunct w:val="0"/>
      <w:autoSpaceDE w:val="0"/>
      <w:autoSpaceDN w:val="0"/>
      <w:adjustRightInd w:val="0"/>
      <w:ind w:firstLine="0"/>
      <w:jc w:val="both"/>
      <w:textAlignment w:val="baseline"/>
    </w:pPr>
    <w:rPr>
      <w:i/>
      <w:i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E6605"/>
    <w:rPr>
      <w:rFonts w:ascii="Times New Roman" w:eastAsia="Calibri" w:hAnsi="Times New Roman" w:cs="Times New Roman"/>
      <w:i/>
      <w:iCs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DC42A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42A8"/>
    <w:rPr>
      <w:rFonts w:ascii="Times New Roman" w:eastAsia="Calibri" w:hAnsi="Times New Roman" w:cs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DC42A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C42A8"/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8577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14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2106</Words>
  <Characters>1201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Laima Prižgintienė</dc:creator>
  <cp:lastModifiedBy>Deimante Buteniene</cp:lastModifiedBy>
  <cp:revision>2</cp:revision>
  <dcterms:created xsi:type="dcterms:W3CDTF">2022-04-07T10:49:00Z</dcterms:created>
  <dcterms:modified xsi:type="dcterms:W3CDTF">2022-04-07T10:49:00Z</dcterms:modified>
</cp:coreProperties>
</file>