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43" w:rsidRDefault="00392043" w:rsidP="0039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  <w:bookmarkStart w:id="0" w:name="_GoBack"/>
      <w:bookmarkEnd w:id="0"/>
    </w:p>
    <w:p w:rsidR="00392043" w:rsidRDefault="00392043" w:rsidP="0039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92043" w:rsidRDefault="00392043" w:rsidP="0039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92043" w:rsidRDefault="00392043" w:rsidP="0039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392043" w:rsidRDefault="00392043" w:rsidP="0039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92043" w:rsidRDefault="00392043" w:rsidP="00392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92043" w:rsidRDefault="00392043" w:rsidP="0039204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2022-04-13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TAR-41</w:t>
      </w:r>
      <w:bookmarkEnd w:id="2"/>
    </w:p>
    <w:p w:rsidR="00392043" w:rsidRDefault="00392043" w:rsidP="00392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92043" w:rsidRDefault="00392043" w:rsidP="003920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92043" w:rsidRDefault="00392043" w:rsidP="003920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Posėdžio data – 2022 m. balandžio 12 d.</w:t>
      </w:r>
    </w:p>
    <w:p w:rsidR="00392043" w:rsidRDefault="00392043" w:rsidP="003920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Pradžia – 13.00 val. (nuotoliniu būdu)</w:t>
      </w:r>
    </w:p>
    <w:p w:rsidR="00392043" w:rsidRDefault="00392043" w:rsidP="003920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pirmininkas –  Kazys Bagdonas.</w:t>
      </w:r>
    </w:p>
    <w:p w:rsidR="00392043" w:rsidRPr="00392043" w:rsidRDefault="00392043" w:rsidP="003920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392043" w:rsidRDefault="00392043" w:rsidP="00392043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92043" w:rsidRDefault="00392043" w:rsidP="00392043">
      <w:pPr>
        <w:pStyle w:val="Betarp"/>
        <w:ind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SVARSTYTA.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Klaipėdos miesto savivaldybės tarybos 2020 m. liepos 30 d. sprendimo Nr. T2-194 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Gyventojų iniciatyvų, skirtų gyvenamajai aplinkai gerinti, projektų idėjų atrankos ir finansavimo tvarkos aprašo patvirtinimo“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pakeitimas.</w:t>
      </w:r>
    </w:p>
    <w:p w:rsidR="00392043" w:rsidRDefault="00392043" w:rsidP="00392043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Pranešėjas – D. Petrolevičius.</w:t>
      </w:r>
      <w:r>
        <w:rPr>
          <w:rFonts w:ascii="Times New Roman" w:hAnsi="Times New Roman" w:cs="Times New Roman"/>
          <w:sz w:val="24"/>
          <w:szCs w:val="24"/>
        </w:rPr>
        <w:t xml:space="preserve"> Siūlo pakeisti Gyventojų iniciatyvų, skirtų gyvenamajai aplinkai gerinti, projektų idėjų atrankos ir finansavimo tvarkos aprašą, patvirtintą Klaipėdos m. savivaldybės tarybos 2020 m. liepos 30 d. sprendimu Nr. T2-194 „Dėl Gyventojų iniciatyvų, skirtų gyvenamajai aplinkai  gerinti, projektų idėjų atrankos ir finansavimo tvarkos aprašo patvirtinimo“ pakeičiant ir papildant tarybos sprendimo projektu tvirtinamo aprašo punktus ir papunkčius.</w:t>
      </w:r>
    </w:p>
    <w:p w:rsidR="00392043" w:rsidRDefault="00392043" w:rsidP="00392043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Petrolevičius prašo leisti ištaisyti techninę (kurią pastebėjo L. </w:t>
      </w:r>
      <w:proofErr w:type="spellStart"/>
      <w:r>
        <w:rPr>
          <w:rFonts w:ascii="Times New Roman" w:hAnsi="Times New Roman" w:cs="Times New Roman"/>
          <w:sz w:val="24"/>
          <w:szCs w:val="24"/>
        </w:rPr>
        <w:t>Kuzminčiūtė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klaidą 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Gyventojų iniciatyvų, skirtų gyvenamajai aplinkai gerinti, projektų idėjų atrankos ir finansavimo tvarkos apraše ir 3.6 punkte išbraukti žodžius „</w:t>
      </w:r>
      <w:r>
        <w:rPr>
          <w:rFonts w:ascii="Times New Roman" w:hAnsi="Times New Roman" w:cs="Times New Roman"/>
          <w:sz w:val="24"/>
          <w:szCs w:val="24"/>
          <w:lang w:eastAsia="lt-LT"/>
        </w:rPr>
        <w:t>Klaipėdos mieste gyvenamąją vietą deklaravęs fizinis asmuo“.</w:t>
      </w:r>
    </w:p>
    <w:p w:rsidR="00392043" w:rsidRDefault="00392043" w:rsidP="00392043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NUTARTA.</w:t>
      </w:r>
      <w:r>
        <w:rPr>
          <w:rFonts w:ascii="Times New Roman" w:hAnsi="Times New Roman" w:cs="Times New Roman"/>
          <w:sz w:val="24"/>
          <w:szCs w:val="24"/>
        </w:rPr>
        <w:t xml:space="preserve"> Pritarti pateiktam sprendimo projektui (bendru sutarimu) su siūlymu - ištaisyti klaidą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Gyventojų iniciatyvų, skirtų gyvenamajai aplinkai gerinti, projektų idėjų atrankos ir finansavimo tvarkos aprašo 3.6 punkte. Punktą išdėstyti taip: 3.6.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Pareiškėjas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– ne jaunesnis nei 16 metų, siūlantis gyvenamosios aplinkos gerinimo idėjas.</w:t>
      </w:r>
    </w:p>
    <w:p w:rsidR="00392043" w:rsidRPr="00392043" w:rsidRDefault="00392043" w:rsidP="00392043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947" w:rsidRPr="00392043" w:rsidRDefault="00392043">
      <w:pPr>
        <w:rPr>
          <w:rFonts w:ascii="Times New Roman" w:hAnsi="Times New Roman" w:cs="Times New Roman"/>
          <w:sz w:val="24"/>
          <w:szCs w:val="24"/>
        </w:rPr>
      </w:pPr>
      <w:r w:rsidRPr="00392043">
        <w:rPr>
          <w:rFonts w:ascii="Times New Roman" w:hAnsi="Times New Roman" w:cs="Times New Roman"/>
          <w:sz w:val="24"/>
          <w:szCs w:val="24"/>
        </w:rPr>
        <w:t>Posėdžio pirmininkas</w:t>
      </w:r>
      <w:r w:rsidRPr="00392043">
        <w:rPr>
          <w:rFonts w:ascii="Times New Roman" w:hAnsi="Times New Roman" w:cs="Times New Roman"/>
          <w:sz w:val="24"/>
          <w:szCs w:val="24"/>
        </w:rPr>
        <w:tab/>
      </w:r>
      <w:r w:rsidRPr="00392043">
        <w:rPr>
          <w:rFonts w:ascii="Times New Roman" w:hAnsi="Times New Roman" w:cs="Times New Roman"/>
          <w:sz w:val="24"/>
          <w:szCs w:val="24"/>
        </w:rPr>
        <w:tab/>
      </w:r>
      <w:r w:rsidRPr="00392043">
        <w:rPr>
          <w:rFonts w:ascii="Times New Roman" w:hAnsi="Times New Roman" w:cs="Times New Roman"/>
          <w:sz w:val="24"/>
          <w:szCs w:val="24"/>
        </w:rPr>
        <w:tab/>
      </w:r>
      <w:r w:rsidRPr="00392043">
        <w:rPr>
          <w:rFonts w:ascii="Times New Roman" w:hAnsi="Times New Roman" w:cs="Times New Roman"/>
          <w:sz w:val="24"/>
          <w:szCs w:val="24"/>
        </w:rPr>
        <w:tab/>
      </w:r>
      <w:r w:rsidRPr="00392043">
        <w:rPr>
          <w:rFonts w:ascii="Times New Roman" w:hAnsi="Times New Roman" w:cs="Times New Roman"/>
          <w:sz w:val="24"/>
          <w:szCs w:val="24"/>
        </w:rPr>
        <w:tab/>
        <w:t>Kazys Bagdonas</w:t>
      </w:r>
    </w:p>
    <w:p w:rsidR="00392043" w:rsidRPr="00392043" w:rsidRDefault="00392043">
      <w:pPr>
        <w:rPr>
          <w:rFonts w:ascii="Times New Roman" w:hAnsi="Times New Roman" w:cs="Times New Roman"/>
          <w:sz w:val="24"/>
          <w:szCs w:val="24"/>
        </w:rPr>
      </w:pPr>
      <w:r w:rsidRPr="00392043">
        <w:rPr>
          <w:rFonts w:ascii="Times New Roman" w:hAnsi="Times New Roman" w:cs="Times New Roman"/>
          <w:sz w:val="24"/>
          <w:szCs w:val="24"/>
        </w:rPr>
        <w:t>Posėdžio sekretorė</w:t>
      </w:r>
      <w:r w:rsidRPr="00392043">
        <w:rPr>
          <w:rFonts w:ascii="Times New Roman" w:hAnsi="Times New Roman" w:cs="Times New Roman"/>
          <w:sz w:val="24"/>
          <w:szCs w:val="24"/>
        </w:rPr>
        <w:tab/>
      </w:r>
      <w:r w:rsidRPr="00392043">
        <w:rPr>
          <w:rFonts w:ascii="Times New Roman" w:hAnsi="Times New Roman" w:cs="Times New Roman"/>
          <w:sz w:val="24"/>
          <w:szCs w:val="24"/>
        </w:rPr>
        <w:tab/>
      </w:r>
      <w:r w:rsidRPr="00392043">
        <w:rPr>
          <w:rFonts w:ascii="Times New Roman" w:hAnsi="Times New Roman" w:cs="Times New Roman"/>
          <w:sz w:val="24"/>
          <w:szCs w:val="24"/>
        </w:rPr>
        <w:tab/>
      </w:r>
      <w:r w:rsidRPr="00392043">
        <w:rPr>
          <w:rFonts w:ascii="Times New Roman" w:hAnsi="Times New Roman" w:cs="Times New Roman"/>
          <w:sz w:val="24"/>
          <w:szCs w:val="24"/>
        </w:rPr>
        <w:tab/>
      </w:r>
      <w:r w:rsidRPr="00392043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392043" w:rsidRPr="00392043" w:rsidSect="0039204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43"/>
    <w:rsid w:val="00392043"/>
    <w:rsid w:val="00E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48F0"/>
  <w15:chartTrackingRefBased/>
  <w15:docId w15:val="{66ABD204-61EA-431D-9646-1062D7E7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2043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92043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392043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1113</Words>
  <Characters>635</Characters>
  <Application>Microsoft Office Word</Application>
  <DocSecurity>0</DocSecurity>
  <Lines>5</Lines>
  <Paragraphs>3</Paragraphs>
  <ScaleCrop>false</ScaleCrop>
  <Company>Klaipėdos miesto savivaldybės administracija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2</cp:revision>
  <dcterms:created xsi:type="dcterms:W3CDTF">2022-04-13T10:20:00Z</dcterms:created>
  <dcterms:modified xsi:type="dcterms:W3CDTF">2022-04-13T10:22:00Z</dcterms:modified>
</cp:coreProperties>
</file>