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C4" w:rsidRDefault="005F63C4" w:rsidP="005F63C4">
      <w:pPr>
        <w:autoSpaceDE w:val="0"/>
        <w:autoSpaceDN w:val="0"/>
        <w:jc w:val="both"/>
        <w:rPr>
          <w:rFonts w:ascii="Times New Roman" w:hAnsi="Times New Roman" w:cs="Times New Roman"/>
          <w:b/>
          <w:bCs/>
          <w:sz w:val="24"/>
          <w:szCs w:val="24"/>
        </w:rPr>
      </w:pPr>
      <w:r>
        <w:rPr>
          <w:rFonts w:ascii="Times New Roman" w:hAnsi="Times New Roman" w:cs="Times New Roman"/>
          <w:b/>
          <w:bCs/>
          <w:sz w:val="24"/>
          <w:szCs w:val="24"/>
        </w:rPr>
        <w:t>Nekilnojamojo kultūros paveldo vertinimo tarybos (II) 2022-05-30 nuotolinis posėdis</w:t>
      </w:r>
    </w:p>
    <w:p w:rsidR="005F63C4" w:rsidRDefault="005F63C4" w:rsidP="005F63C4">
      <w:pPr>
        <w:autoSpaceDE w:val="0"/>
        <w:autoSpaceDN w:val="0"/>
        <w:jc w:val="both"/>
        <w:rPr>
          <w:rFonts w:ascii="Times New Roman" w:hAnsi="Times New Roman" w:cs="Times New Roman"/>
          <w:sz w:val="24"/>
          <w:szCs w:val="24"/>
        </w:rPr>
      </w:pPr>
    </w:p>
    <w:p w:rsidR="005F63C4" w:rsidRDefault="005F63C4" w:rsidP="005F63C4">
      <w:pPr>
        <w:autoSpaceDE w:val="0"/>
        <w:autoSpaceDN w:val="0"/>
        <w:jc w:val="both"/>
        <w:rPr>
          <w:rFonts w:ascii="Times New Roman" w:hAnsi="Times New Roman" w:cs="Times New Roman"/>
          <w:sz w:val="24"/>
          <w:szCs w:val="24"/>
        </w:rPr>
      </w:pPr>
      <w:r>
        <w:rPr>
          <w:rFonts w:ascii="Times New Roman" w:hAnsi="Times New Roman" w:cs="Times New Roman"/>
          <w:sz w:val="24"/>
          <w:szCs w:val="24"/>
        </w:rPr>
        <w:t>2022 m. gegužės mėn. 30 d.  9 val. vyks nuotolinis Kultūros paveldo departamento prie Kultūros ministerijos antrosios nekilnojamojo kultūros paveldo vertinimo tarybos posėdis.</w:t>
      </w:r>
    </w:p>
    <w:p w:rsidR="005F63C4" w:rsidRDefault="005F63C4" w:rsidP="005F63C4">
      <w:pPr>
        <w:autoSpaceDE w:val="0"/>
        <w:autoSpaceDN w:val="0"/>
        <w:jc w:val="both"/>
        <w:rPr>
          <w:rFonts w:ascii="Times New Roman" w:hAnsi="Times New Roman" w:cs="Times New Roman"/>
          <w:sz w:val="24"/>
          <w:szCs w:val="24"/>
        </w:rPr>
      </w:pPr>
    </w:p>
    <w:p w:rsidR="005F63C4" w:rsidRDefault="005F63C4" w:rsidP="005F63C4">
      <w:pPr>
        <w:jc w:val="both"/>
        <w:rPr>
          <w:rFonts w:ascii="Times New Roman" w:hAnsi="Times New Roman" w:cs="Times New Roman"/>
          <w:sz w:val="24"/>
          <w:szCs w:val="24"/>
        </w:rPr>
      </w:pPr>
      <w:r>
        <w:rPr>
          <w:rFonts w:ascii="Times New Roman" w:hAnsi="Times New Roman" w:cs="Times New Roman"/>
          <w:sz w:val="24"/>
          <w:szCs w:val="24"/>
        </w:rPr>
        <w:t>Planuojama svarstyti:</w:t>
      </w:r>
    </w:p>
    <w:p w:rsidR="005F63C4" w:rsidRDefault="005F63C4" w:rsidP="005F63C4">
      <w:pPr>
        <w:pStyle w:val="prastasiniatinklio"/>
        <w:spacing w:before="0" w:beforeAutospacing="0" w:after="0" w:afterAutospacing="0"/>
        <w:jc w:val="both"/>
        <w:rPr>
          <w:rStyle w:val="Grietas"/>
        </w:rPr>
      </w:pPr>
      <w:r>
        <w:rPr>
          <w:b/>
          <w:bCs/>
        </w:rPr>
        <w:t>1.</w:t>
      </w:r>
      <w:r>
        <w:t xml:space="preserve"> </w:t>
      </w:r>
      <w:r>
        <w:rPr>
          <w:rStyle w:val="Grietas"/>
        </w:rPr>
        <w:t xml:space="preserve">Nekilnojamojo kultūros paveldo vertinimo tarybos akto projektas dėl </w:t>
      </w:r>
      <w:bookmarkStart w:id="0" w:name="_Hlk102465130"/>
      <w:proofErr w:type="spellStart"/>
      <w:r>
        <w:rPr>
          <w:rStyle w:val="Grietas"/>
        </w:rPr>
        <w:t>Veiviržėnų</w:t>
      </w:r>
      <w:proofErr w:type="spellEnd"/>
      <w:r>
        <w:rPr>
          <w:rStyle w:val="Grietas"/>
        </w:rPr>
        <w:t xml:space="preserve"> Šv. apaštalo evangelisto Mato bažnyčios statinių komplekso</w:t>
      </w:r>
      <w:bookmarkEnd w:id="0"/>
      <w:r>
        <w:rPr>
          <w:rStyle w:val="Grietas"/>
        </w:rPr>
        <w:t xml:space="preserve"> (u. k. 33477) ir kompleksinių dalių: </w:t>
      </w:r>
      <w:proofErr w:type="spellStart"/>
      <w:r>
        <w:rPr>
          <w:rStyle w:val="Grietas"/>
        </w:rPr>
        <w:t>Veiviržėnų</w:t>
      </w:r>
      <w:proofErr w:type="spellEnd"/>
      <w:r>
        <w:rPr>
          <w:rStyle w:val="Grietas"/>
        </w:rPr>
        <w:t xml:space="preserve"> Šv. apaštalo evangelisto Mato bažnyčios statinių komplekso varpinės (u. k. 33513) bei </w:t>
      </w:r>
      <w:proofErr w:type="spellStart"/>
      <w:r>
        <w:rPr>
          <w:rStyle w:val="Grietas"/>
        </w:rPr>
        <w:t>Veiviržėnų</w:t>
      </w:r>
      <w:proofErr w:type="spellEnd"/>
      <w:r>
        <w:rPr>
          <w:rStyle w:val="Grietas"/>
        </w:rPr>
        <w:t xml:space="preserve"> Šv. apaštalo evangelisto Mato bažnyčios statinių komplekso šventoriaus tvoros ir vartų (u. k. 33515), Klaipėdos rajono sav., </w:t>
      </w:r>
      <w:proofErr w:type="spellStart"/>
      <w:r>
        <w:rPr>
          <w:rStyle w:val="Grietas"/>
        </w:rPr>
        <w:t>Veiviržėnų</w:t>
      </w:r>
      <w:proofErr w:type="spellEnd"/>
      <w:r>
        <w:rPr>
          <w:rStyle w:val="Grietas"/>
        </w:rPr>
        <w:t xml:space="preserve"> sen., </w:t>
      </w:r>
      <w:proofErr w:type="spellStart"/>
      <w:r>
        <w:rPr>
          <w:rStyle w:val="Grietas"/>
        </w:rPr>
        <w:t>Veiviržėnų</w:t>
      </w:r>
      <w:proofErr w:type="spellEnd"/>
      <w:r>
        <w:rPr>
          <w:rStyle w:val="Grietas"/>
        </w:rPr>
        <w:t xml:space="preserve"> mstl., Laisvės g. 28, apskaitos duomenų tikslinimo.</w:t>
      </w:r>
    </w:p>
    <w:p w:rsidR="005F63C4" w:rsidRDefault="005F63C4" w:rsidP="005F63C4">
      <w:pPr>
        <w:pStyle w:val="prastasiniatinklio"/>
        <w:spacing w:before="0" w:beforeAutospacing="0" w:after="0" w:afterAutospacing="0"/>
        <w:jc w:val="both"/>
        <w:rPr>
          <w:rStyle w:val="Grietas"/>
          <w:b w:val="0"/>
          <w:bCs w:val="0"/>
        </w:rPr>
      </w:pPr>
      <w:r>
        <w:rPr>
          <w:rStyle w:val="Grietas"/>
        </w:rPr>
        <w:t>Statusas: registrinis.</w:t>
      </w:r>
    </w:p>
    <w:p w:rsidR="005F63C4" w:rsidRDefault="005F63C4" w:rsidP="005F63C4">
      <w:pPr>
        <w:pStyle w:val="prastasiniatinklio"/>
        <w:spacing w:before="0" w:beforeAutospacing="0" w:after="0" w:afterAutospacing="0"/>
        <w:jc w:val="both"/>
        <w:rPr>
          <w:rStyle w:val="Grietas"/>
          <w:b w:val="0"/>
          <w:bCs w:val="0"/>
        </w:rPr>
      </w:pPr>
      <w:r>
        <w:rPr>
          <w:rStyle w:val="Grietas"/>
        </w:rPr>
        <w:t xml:space="preserve">Akto parengimo pagrindas: </w:t>
      </w:r>
      <w:r>
        <w:rPr>
          <w:rStyle w:val="Grietas"/>
          <w:b w:val="0"/>
          <w:bCs w:val="0"/>
        </w:rPr>
        <w:t>2022-02-03 raštu Nr. (13.25 E)2-508 pavesta Kultūros paveldo centrui parengti apskaitos dokumentaciją.</w:t>
      </w:r>
      <w:r>
        <w:rPr>
          <w:rStyle w:val="Grietas"/>
        </w:rPr>
        <w:t xml:space="preserve"> </w:t>
      </w:r>
    </w:p>
    <w:p w:rsidR="005F63C4" w:rsidRDefault="005F63C4" w:rsidP="005F63C4">
      <w:pPr>
        <w:pStyle w:val="prastasiniatinklio"/>
        <w:spacing w:before="0" w:beforeAutospacing="0" w:after="0" w:afterAutospacing="0"/>
        <w:jc w:val="both"/>
      </w:pPr>
      <w:r>
        <w:t xml:space="preserve">Aktu siūloma: remiantis vizualiniais tyrimais, </w:t>
      </w:r>
      <w:proofErr w:type="spellStart"/>
      <w:r>
        <w:t>fotofiksacija</w:t>
      </w:r>
      <w:proofErr w:type="spellEnd"/>
      <w:r>
        <w:t xml:space="preserve">, surinkta archyvine medžiaga, tyrimais ir publikacijomis patikslinti vertingąsias savybes, apibrėžti teritorijos ribas, nustatyti kompleksinėmis dalimis: </w:t>
      </w:r>
      <w:bookmarkStart w:id="1" w:name="_Hlk102465580"/>
      <w:proofErr w:type="spellStart"/>
      <w:r>
        <w:rPr>
          <w:rStyle w:val="Grietas"/>
          <w:b w:val="0"/>
          <w:bCs w:val="0"/>
        </w:rPr>
        <w:t>Veiviržėnų</w:t>
      </w:r>
      <w:proofErr w:type="spellEnd"/>
      <w:r>
        <w:rPr>
          <w:rStyle w:val="Grietas"/>
          <w:b w:val="0"/>
          <w:bCs w:val="0"/>
        </w:rPr>
        <w:t xml:space="preserve"> Šv. apaštalo evangelisto Mato bažnyčios statinių komplekso</w:t>
      </w:r>
      <w:r>
        <w:rPr>
          <w:b/>
          <w:bCs/>
        </w:rPr>
        <w:t xml:space="preserve"> koplytstulpį ir skulptūras </w:t>
      </w:r>
      <w:bookmarkEnd w:id="1"/>
      <w:r>
        <w:rPr>
          <w:b/>
          <w:bCs/>
        </w:rPr>
        <w:t xml:space="preserve">I (u. k. 9405) bei </w:t>
      </w:r>
      <w:proofErr w:type="spellStart"/>
      <w:r>
        <w:rPr>
          <w:rStyle w:val="Grietas"/>
          <w:b w:val="0"/>
          <w:bCs w:val="0"/>
        </w:rPr>
        <w:t>Veiviržėnų</w:t>
      </w:r>
      <w:proofErr w:type="spellEnd"/>
      <w:r>
        <w:rPr>
          <w:rStyle w:val="Grietas"/>
          <w:b w:val="0"/>
          <w:bCs w:val="0"/>
        </w:rPr>
        <w:t xml:space="preserve"> Šv. apaštalo evangelisto Mato bažnyčios statinių komplekso</w:t>
      </w:r>
      <w:r>
        <w:t xml:space="preserve"> koplytstulpį ir skulptūras II (u. k. 14811).</w:t>
      </w:r>
    </w:p>
    <w:p w:rsidR="005F63C4" w:rsidRDefault="005F63C4" w:rsidP="005F63C4">
      <w:pPr>
        <w:pStyle w:val="prastasiniatinklio"/>
        <w:spacing w:before="0" w:beforeAutospacing="0" w:after="0" w:afterAutospacing="0"/>
        <w:jc w:val="both"/>
      </w:pPr>
      <w:r>
        <w:t xml:space="preserve">Akto rengėjas: Kultūros paveldo centras. </w:t>
      </w:r>
    </w:p>
    <w:p w:rsidR="005F63C4" w:rsidRDefault="005F63C4" w:rsidP="005F63C4">
      <w:pPr>
        <w:autoSpaceDE w:val="0"/>
        <w:autoSpaceDN w:val="0"/>
        <w:jc w:val="both"/>
        <w:rPr>
          <w:rFonts w:ascii="Times New Roman" w:hAnsi="Times New Roman" w:cs="Times New Roman"/>
          <w:sz w:val="24"/>
          <w:szCs w:val="24"/>
        </w:rPr>
      </w:pPr>
    </w:p>
    <w:p w:rsidR="005F63C4" w:rsidRDefault="005F63C4" w:rsidP="005F63C4">
      <w:pPr>
        <w:pStyle w:val="prastasiniatinklio"/>
        <w:spacing w:before="0" w:beforeAutospacing="0" w:after="0" w:afterAutospacing="0"/>
        <w:jc w:val="both"/>
        <w:rPr>
          <w:rStyle w:val="Grietas"/>
        </w:rPr>
      </w:pPr>
      <w:r>
        <w:rPr>
          <w:b/>
          <w:bCs/>
        </w:rPr>
        <w:t>2.</w:t>
      </w:r>
      <w:r>
        <w:t xml:space="preserve"> </w:t>
      </w:r>
      <w:bookmarkStart w:id="2" w:name="_Hlk102466657"/>
      <w:r>
        <w:rPr>
          <w:rStyle w:val="Grietas"/>
        </w:rPr>
        <w:t xml:space="preserve">Nekilnojamojo kultūros paveldo vertinimo tarybos akto projektas dėl apsaugos </w:t>
      </w:r>
      <w:proofErr w:type="spellStart"/>
      <w:r>
        <w:rPr>
          <w:rStyle w:val="Grietas"/>
        </w:rPr>
        <w:t>Veiviržėnų</w:t>
      </w:r>
      <w:proofErr w:type="spellEnd"/>
      <w:r>
        <w:rPr>
          <w:rStyle w:val="Grietas"/>
        </w:rPr>
        <w:t xml:space="preserve"> Šv. apaštalo evangelisto Mato bažnyčios statinių komplekso</w:t>
      </w:r>
      <w:r>
        <w:t xml:space="preserve"> </w:t>
      </w:r>
      <w:r>
        <w:rPr>
          <w:b/>
          <w:bCs/>
        </w:rPr>
        <w:t>koplytstulpio ir skulptūros</w:t>
      </w:r>
      <w:r>
        <w:t xml:space="preserve"> </w:t>
      </w:r>
      <w:r>
        <w:rPr>
          <w:rStyle w:val="Grietas"/>
        </w:rPr>
        <w:t xml:space="preserve">I (u. k. 9405) kompleksinių dalių: </w:t>
      </w:r>
      <w:proofErr w:type="spellStart"/>
      <w:r>
        <w:rPr>
          <w:rStyle w:val="Grietas"/>
        </w:rPr>
        <w:t>Koplystulpio</w:t>
      </w:r>
      <w:proofErr w:type="spellEnd"/>
      <w:r>
        <w:rPr>
          <w:rStyle w:val="Grietas"/>
        </w:rPr>
        <w:t xml:space="preserve"> (u. k. 25060), „Lurdo Švč. M. Marija“ skulptūros (u. k. 25061), „Šv. Antanas“ skulptūros (u. k. 25062), „Šv. Barbora“ skulptūros (u. k. 25063), „Nežinomas šventasis“ skulptūros (u. k. 25064), Klaipėdos rajono sav., </w:t>
      </w:r>
      <w:proofErr w:type="spellStart"/>
      <w:r>
        <w:rPr>
          <w:rStyle w:val="Grietas"/>
        </w:rPr>
        <w:t>Veiviržėnų</w:t>
      </w:r>
      <w:proofErr w:type="spellEnd"/>
      <w:r>
        <w:rPr>
          <w:rStyle w:val="Grietas"/>
        </w:rPr>
        <w:t xml:space="preserve"> sen., </w:t>
      </w:r>
      <w:proofErr w:type="spellStart"/>
      <w:r>
        <w:rPr>
          <w:rStyle w:val="Grietas"/>
        </w:rPr>
        <w:t>Veiviržėnų</w:t>
      </w:r>
      <w:proofErr w:type="spellEnd"/>
      <w:r>
        <w:rPr>
          <w:rStyle w:val="Grietas"/>
        </w:rPr>
        <w:t xml:space="preserve"> mstl., Laisvės g. 28, panaikinimo</w:t>
      </w:r>
    </w:p>
    <w:p w:rsidR="005F63C4" w:rsidRDefault="005F63C4" w:rsidP="005F63C4">
      <w:pPr>
        <w:pStyle w:val="prastasiniatinklio"/>
        <w:spacing w:before="0" w:beforeAutospacing="0" w:after="0" w:afterAutospacing="0"/>
        <w:jc w:val="both"/>
        <w:rPr>
          <w:rStyle w:val="Grietas"/>
          <w:b w:val="0"/>
          <w:bCs w:val="0"/>
        </w:rPr>
      </w:pPr>
      <w:r>
        <w:rPr>
          <w:rStyle w:val="Grietas"/>
        </w:rPr>
        <w:t>Statusas: valstybės saugomas.</w:t>
      </w:r>
    </w:p>
    <w:p w:rsidR="005F63C4" w:rsidRDefault="005F63C4" w:rsidP="005F63C4">
      <w:pPr>
        <w:pStyle w:val="prastasiniatinklio"/>
        <w:spacing w:before="0" w:beforeAutospacing="0" w:after="0" w:afterAutospacing="0"/>
        <w:jc w:val="both"/>
        <w:rPr>
          <w:rStyle w:val="Grietas"/>
          <w:b w:val="0"/>
          <w:bCs w:val="0"/>
        </w:rPr>
      </w:pPr>
      <w:r>
        <w:rPr>
          <w:rStyle w:val="Grietas"/>
        </w:rPr>
        <w:t xml:space="preserve">Akto parengimo pagrindas: </w:t>
      </w:r>
      <w:r>
        <w:rPr>
          <w:rStyle w:val="Grietas"/>
          <w:b w:val="0"/>
          <w:bCs w:val="0"/>
        </w:rPr>
        <w:t>2022-02-03 raštu Nr. (13.25 E)2-508 pavesta Kultūros paveldo centrui parengti apskaitos dokumentaciją.</w:t>
      </w:r>
    </w:p>
    <w:p w:rsidR="005F63C4" w:rsidRDefault="005F63C4" w:rsidP="005F63C4">
      <w:pPr>
        <w:pStyle w:val="prastasiniatinklio"/>
        <w:spacing w:before="0" w:beforeAutospacing="0" w:after="0" w:afterAutospacing="0"/>
        <w:jc w:val="both"/>
        <w:rPr>
          <w:rStyle w:val="Grietas"/>
          <w:b w:val="0"/>
          <w:bCs w:val="0"/>
        </w:rPr>
      </w:pPr>
      <w:r>
        <w:t xml:space="preserve">Aktu siūloma: panaikinti apsaugą </w:t>
      </w:r>
      <w:proofErr w:type="spellStart"/>
      <w:r>
        <w:rPr>
          <w:rStyle w:val="Grietas"/>
          <w:b w:val="0"/>
          <w:bCs w:val="0"/>
        </w:rPr>
        <w:t>Veiviržėnų</w:t>
      </w:r>
      <w:proofErr w:type="spellEnd"/>
      <w:r>
        <w:rPr>
          <w:rStyle w:val="Grietas"/>
          <w:b w:val="0"/>
          <w:bCs w:val="0"/>
        </w:rPr>
        <w:t xml:space="preserve"> Šv. apaštalo evangelisto Mato bažnyčios statinių komplekso</w:t>
      </w:r>
      <w:r>
        <w:rPr>
          <w:b/>
          <w:bCs/>
        </w:rPr>
        <w:t xml:space="preserve"> </w:t>
      </w:r>
      <w:r>
        <w:t>koplytstulpio ir skulptūros</w:t>
      </w:r>
      <w:r>
        <w:rPr>
          <w:b/>
          <w:bCs/>
        </w:rPr>
        <w:t xml:space="preserve"> </w:t>
      </w:r>
      <w:r>
        <w:rPr>
          <w:rStyle w:val="Grietas"/>
          <w:b w:val="0"/>
          <w:bCs w:val="0"/>
        </w:rPr>
        <w:t xml:space="preserve">I (u. k. 9405) kompleksinėms dalims: </w:t>
      </w:r>
      <w:proofErr w:type="spellStart"/>
      <w:r>
        <w:rPr>
          <w:rStyle w:val="Grietas"/>
          <w:b w:val="0"/>
          <w:bCs w:val="0"/>
        </w:rPr>
        <w:t>Koplystulpiui</w:t>
      </w:r>
      <w:proofErr w:type="spellEnd"/>
      <w:r>
        <w:rPr>
          <w:rStyle w:val="Grietas"/>
          <w:b w:val="0"/>
          <w:bCs w:val="0"/>
        </w:rPr>
        <w:t xml:space="preserve"> (u. k. 25060), „Lurdo Švč. M. Marija“ skulptūrai (u. k. 25061), „Šv. Antanas“ skulptūrai (u. k. 25062), „Šv. Barbora“ skulptūrai (u. k. 25063), „Nežinomas šventasis“ skulptūrai (u. k. 25064), nes tapo Mato bažnyčios statinių komplekso</w:t>
      </w:r>
      <w:r>
        <w:rPr>
          <w:b/>
          <w:bCs/>
        </w:rPr>
        <w:t xml:space="preserve"> koplytstulpio ir skulptūros </w:t>
      </w:r>
      <w:r>
        <w:rPr>
          <w:rStyle w:val="Grietas"/>
          <w:b w:val="0"/>
          <w:bCs w:val="0"/>
        </w:rPr>
        <w:t>I (u. k. 9405) vertingosiomis savybėmis.</w:t>
      </w:r>
    </w:p>
    <w:p w:rsidR="005F63C4" w:rsidRDefault="005F63C4" w:rsidP="005F63C4">
      <w:pPr>
        <w:pStyle w:val="prastasiniatinklio"/>
        <w:spacing w:before="0" w:beforeAutospacing="0" w:after="0" w:afterAutospacing="0"/>
        <w:jc w:val="both"/>
      </w:pPr>
      <w:r>
        <w:t xml:space="preserve">Akto rengėjas: </w:t>
      </w:r>
      <w:bookmarkEnd w:id="2"/>
      <w:r>
        <w:t>Kultūros paveldo centras.</w:t>
      </w:r>
    </w:p>
    <w:p w:rsidR="005F63C4" w:rsidRDefault="005F63C4" w:rsidP="005F63C4">
      <w:pPr>
        <w:pStyle w:val="prastasiniatinklio"/>
        <w:spacing w:before="0" w:beforeAutospacing="0" w:after="0" w:afterAutospacing="0"/>
        <w:jc w:val="both"/>
        <w:rPr>
          <w:rStyle w:val="Grietas"/>
        </w:rPr>
      </w:pPr>
    </w:p>
    <w:p w:rsidR="005F63C4" w:rsidRDefault="005F63C4" w:rsidP="005F63C4">
      <w:pPr>
        <w:pStyle w:val="prastasiniatinklio"/>
        <w:spacing w:before="0" w:beforeAutospacing="0" w:after="0" w:afterAutospacing="0"/>
        <w:jc w:val="both"/>
        <w:rPr>
          <w:rStyle w:val="Grietas"/>
        </w:rPr>
      </w:pPr>
      <w:r>
        <w:rPr>
          <w:b/>
          <w:bCs/>
        </w:rPr>
        <w:t>3.</w:t>
      </w:r>
      <w:r>
        <w:t xml:space="preserve"> </w:t>
      </w:r>
      <w:r>
        <w:rPr>
          <w:rStyle w:val="Grietas"/>
        </w:rPr>
        <w:t xml:space="preserve">Nekilnojamojo kultūros paveldo vertinimo tarybos akto projektas dėl apsaugos </w:t>
      </w:r>
      <w:proofErr w:type="spellStart"/>
      <w:r>
        <w:rPr>
          <w:rStyle w:val="Grietas"/>
        </w:rPr>
        <w:t>Veiviržėnų</w:t>
      </w:r>
      <w:proofErr w:type="spellEnd"/>
      <w:r>
        <w:rPr>
          <w:rStyle w:val="Grietas"/>
        </w:rPr>
        <w:t xml:space="preserve"> Šv. apaštalo evangelisto Mato bažnyčios statinių komplekso</w:t>
      </w:r>
      <w:r>
        <w:t xml:space="preserve"> </w:t>
      </w:r>
      <w:r>
        <w:rPr>
          <w:b/>
          <w:bCs/>
        </w:rPr>
        <w:t>koplytstulpio ir skulptūros</w:t>
      </w:r>
      <w:r>
        <w:t xml:space="preserve"> </w:t>
      </w:r>
      <w:r>
        <w:rPr>
          <w:rStyle w:val="Grietas"/>
        </w:rPr>
        <w:t xml:space="preserve">II (u. k. 14811) kompleksinių dalių: </w:t>
      </w:r>
      <w:bookmarkStart w:id="3" w:name="_Hlk102467389"/>
      <w:proofErr w:type="spellStart"/>
      <w:r>
        <w:rPr>
          <w:rStyle w:val="Grietas"/>
        </w:rPr>
        <w:t>Koplystulpio</w:t>
      </w:r>
      <w:proofErr w:type="spellEnd"/>
      <w:r>
        <w:rPr>
          <w:rStyle w:val="Grietas"/>
        </w:rPr>
        <w:t xml:space="preserve"> (u. k. 25065), Skulptūros „Švč. M. Marija Maloningoji“ (u. k. 25066), „Šv. Barbora“ skulptūros (u. k. 25067), Skulptūros „Šv. Apolonija“ (u. k. 25068), Nukryžiuotojo skulptūrinės grupės (u. k. 25069)</w:t>
      </w:r>
      <w:bookmarkEnd w:id="3"/>
      <w:r>
        <w:rPr>
          <w:rStyle w:val="Grietas"/>
        </w:rPr>
        <w:t xml:space="preserve">, Klaipėdos rajono sav., </w:t>
      </w:r>
      <w:proofErr w:type="spellStart"/>
      <w:r>
        <w:rPr>
          <w:rStyle w:val="Grietas"/>
        </w:rPr>
        <w:t>Veiviržėnų</w:t>
      </w:r>
      <w:proofErr w:type="spellEnd"/>
      <w:r>
        <w:rPr>
          <w:rStyle w:val="Grietas"/>
        </w:rPr>
        <w:t xml:space="preserve"> sen., </w:t>
      </w:r>
      <w:proofErr w:type="spellStart"/>
      <w:r>
        <w:rPr>
          <w:rStyle w:val="Grietas"/>
        </w:rPr>
        <w:t>Veiviržėnų</w:t>
      </w:r>
      <w:proofErr w:type="spellEnd"/>
      <w:r>
        <w:rPr>
          <w:rStyle w:val="Grietas"/>
        </w:rPr>
        <w:t xml:space="preserve"> mstl., Laisvės g. 28, panaikinimo.</w:t>
      </w:r>
    </w:p>
    <w:p w:rsidR="005F63C4" w:rsidRDefault="005F63C4" w:rsidP="005F63C4">
      <w:pPr>
        <w:pStyle w:val="prastasiniatinklio"/>
        <w:spacing w:before="0" w:beforeAutospacing="0" w:after="0" w:afterAutospacing="0"/>
        <w:jc w:val="both"/>
        <w:rPr>
          <w:rStyle w:val="Grietas"/>
          <w:b w:val="0"/>
          <w:bCs w:val="0"/>
        </w:rPr>
      </w:pPr>
      <w:r>
        <w:rPr>
          <w:rStyle w:val="Grietas"/>
        </w:rPr>
        <w:t>Statusas: valstybės saugomas.</w:t>
      </w:r>
    </w:p>
    <w:p w:rsidR="005F63C4" w:rsidRDefault="005F63C4" w:rsidP="005F63C4">
      <w:pPr>
        <w:pStyle w:val="prastasiniatinklio"/>
        <w:spacing w:before="0" w:beforeAutospacing="0" w:after="0" w:afterAutospacing="0"/>
        <w:jc w:val="both"/>
        <w:rPr>
          <w:rStyle w:val="Grietas"/>
          <w:b w:val="0"/>
          <w:bCs w:val="0"/>
        </w:rPr>
      </w:pPr>
      <w:r>
        <w:rPr>
          <w:rStyle w:val="Grietas"/>
        </w:rPr>
        <w:t xml:space="preserve">Akto parengimo pagrindas: </w:t>
      </w:r>
      <w:r>
        <w:rPr>
          <w:rStyle w:val="Grietas"/>
          <w:b w:val="0"/>
          <w:bCs w:val="0"/>
        </w:rPr>
        <w:t>2022-02-03 raštu Nr. (13.25 E)2-508 pavesta Kultūros paveldo centrui parengti apskaitos dokumentaciją.</w:t>
      </w:r>
    </w:p>
    <w:p w:rsidR="005F63C4" w:rsidRDefault="005F63C4" w:rsidP="005F63C4">
      <w:pPr>
        <w:pStyle w:val="prastasiniatinklio"/>
        <w:spacing w:before="0" w:beforeAutospacing="0" w:after="0" w:afterAutospacing="0"/>
        <w:jc w:val="both"/>
        <w:rPr>
          <w:rStyle w:val="Grietas"/>
          <w:b w:val="0"/>
          <w:bCs w:val="0"/>
        </w:rPr>
      </w:pPr>
      <w:r>
        <w:t xml:space="preserve">Aktu siūloma: panaikinti apsaugą </w:t>
      </w:r>
      <w:proofErr w:type="spellStart"/>
      <w:r>
        <w:rPr>
          <w:rStyle w:val="Grietas"/>
          <w:b w:val="0"/>
          <w:bCs w:val="0"/>
        </w:rPr>
        <w:t>Veiviržėnų</w:t>
      </w:r>
      <w:proofErr w:type="spellEnd"/>
      <w:r>
        <w:rPr>
          <w:rStyle w:val="Grietas"/>
          <w:b w:val="0"/>
          <w:bCs w:val="0"/>
        </w:rPr>
        <w:t xml:space="preserve"> Šv. apaštalo evangelisto Mato bažnyčios statinių komplekso</w:t>
      </w:r>
      <w:r>
        <w:rPr>
          <w:b/>
          <w:bCs/>
        </w:rPr>
        <w:t xml:space="preserve"> </w:t>
      </w:r>
      <w:r>
        <w:t>koplytstulpio ir skulptūros</w:t>
      </w:r>
      <w:r>
        <w:rPr>
          <w:b/>
          <w:bCs/>
        </w:rPr>
        <w:t xml:space="preserve"> </w:t>
      </w:r>
      <w:r>
        <w:t>I</w:t>
      </w:r>
      <w:r>
        <w:rPr>
          <w:rStyle w:val="Grietas"/>
          <w:b w:val="0"/>
          <w:bCs w:val="0"/>
        </w:rPr>
        <w:t xml:space="preserve">I (u. k. 14811) kompleksinėms dalims: </w:t>
      </w:r>
      <w:proofErr w:type="spellStart"/>
      <w:r>
        <w:rPr>
          <w:rStyle w:val="Grietas"/>
          <w:b w:val="0"/>
          <w:bCs w:val="0"/>
        </w:rPr>
        <w:t>Koplystulpiui</w:t>
      </w:r>
      <w:proofErr w:type="spellEnd"/>
      <w:r>
        <w:rPr>
          <w:rStyle w:val="Grietas"/>
          <w:b w:val="0"/>
          <w:bCs w:val="0"/>
        </w:rPr>
        <w:t xml:space="preserve"> (u. k. 25065), Skulptūrai „Švč. M. Marija Maloningoji“ (u. k. 25066), „Šv. Barbora“ skulptūrai (u. k. </w:t>
      </w:r>
      <w:r>
        <w:rPr>
          <w:rStyle w:val="Grietas"/>
          <w:b w:val="0"/>
          <w:bCs w:val="0"/>
        </w:rPr>
        <w:lastRenderedPageBreak/>
        <w:t>25067), Skulptūrai „Šv. Apolonija“ (u. k. 25068), Nukryžiuotojo skulptūrinei grupei (u. k. 25069), nes tapo Mato bažnyčios statinių komplekso</w:t>
      </w:r>
      <w:r>
        <w:rPr>
          <w:b/>
          <w:bCs/>
        </w:rPr>
        <w:t xml:space="preserve"> </w:t>
      </w:r>
      <w:r>
        <w:t>koplytstulpio ir skulptūros</w:t>
      </w:r>
      <w:r>
        <w:rPr>
          <w:b/>
          <w:bCs/>
        </w:rPr>
        <w:t xml:space="preserve"> </w:t>
      </w:r>
      <w:r>
        <w:t>I</w:t>
      </w:r>
      <w:r>
        <w:rPr>
          <w:rStyle w:val="Grietas"/>
          <w:b w:val="0"/>
          <w:bCs w:val="0"/>
        </w:rPr>
        <w:t>I (u. k. 14811) vertingosiomis savybėmis.</w:t>
      </w:r>
    </w:p>
    <w:p w:rsidR="005F63C4" w:rsidRDefault="005F63C4" w:rsidP="005F63C4">
      <w:pPr>
        <w:pStyle w:val="prastasiniatinklio"/>
        <w:spacing w:before="0" w:beforeAutospacing="0" w:after="0" w:afterAutospacing="0"/>
        <w:jc w:val="both"/>
      </w:pPr>
      <w:r>
        <w:t>Akto rengėjas: Kultūros paveldo centras.</w:t>
      </w:r>
    </w:p>
    <w:p w:rsidR="005F63C4" w:rsidRDefault="005F63C4" w:rsidP="005F63C4">
      <w:pPr>
        <w:pStyle w:val="prastasiniatinklio"/>
        <w:spacing w:before="0" w:beforeAutospacing="0" w:after="0" w:afterAutospacing="0"/>
        <w:jc w:val="both"/>
        <w:rPr>
          <w:rStyle w:val="Grietas"/>
        </w:rPr>
      </w:pPr>
    </w:p>
    <w:p w:rsidR="005F63C4" w:rsidRDefault="005F63C4" w:rsidP="005F63C4">
      <w:pPr>
        <w:pStyle w:val="prastasiniatinklio"/>
        <w:spacing w:before="0" w:beforeAutospacing="0" w:after="0" w:afterAutospacing="0"/>
        <w:jc w:val="both"/>
        <w:rPr>
          <w:rStyle w:val="Grietas"/>
        </w:rPr>
      </w:pPr>
      <w:r>
        <w:rPr>
          <w:rStyle w:val="Grietas"/>
        </w:rPr>
        <w:t xml:space="preserve">4. </w:t>
      </w:r>
      <w:bookmarkStart w:id="4" w:name="_Hlk94872548"/>
      <w:r>
        <w:rPr>
          <w:rStyle w:val="Grietas"/>
        </w:rPr>
        <w:t xml:space="preserve">Nekilnojamojo kultūros paveldo vertinimo tarybos akto projektas dėl </w:t>
      </w:r>
      <w:bookmarkStart w:id="5" w:name="_Hlk102476586"/>
      <w:proofErr w:type="spellStart"/>
      <w:r>
        <w:rPr>
          <w:rStyle w:val="Grietas"/>
        </w:rPr>
        <w:t>Kiauliškių</w:t>
      </w:r>
      <w:proofErr w:type="spellEnd"/>
      <w:r>
        <w:rPr>
          <w:rStyle w:val="Grietas"/>
        </w:rPr>
        <w:t>, Linksmučių sodybos fragmentų</w:t>
      </w:r>
      <w:bookmarkEnd w:id="5"/>
      <w:r>
        <w:rPr>
          <w:rStyle w:val="Grietas"/>
        </w:rPr>
        <w:t xml:space="preserve"> (u. k. 362), Pakruojo rajono sav., Pakruojo sen., Linksmučių k., apskaitos duomenų tikslinimo.</w:t>
      </w:r>
    </w:p>
    <w:p w:rsidR="005F63C4" w:rsidRDefault="005F63C4" w:rsidP="005F63C4">
      <w:pPr>
        <w:autoSpaceDE w:val="0"/>
        <w:autoSpaceDN w:val="0"/>
        <w:jc w:val="both"/>
        <w:rPr>
          <w:rStyle w:val="Grietas"/>
          <w:b w:val="0"/>
          <w:bCs w:val="0"/>
          <w:sz w:val="24"/>
          <w:szCs w:val="24"/>
        </w:rPr>
      </w:pPr>
      <w:proofErr w:type="spellStart"/>
      <w:r>
        <w:rPr>
          <w:rStyle w:val="Grietas"/>
          <w:sz w:val="24"/>
          <w:szCs w:val="24"/>
          <w:lang w:val="en-US"/>
        </w:rPr>
        <w:t>Statusas</w:t>
      </w:r>
      <w:proofErr w:type="spellEnd"/>
      <w:r>
        <w:rPr>
          <w:rStyle w:val="Grietas"/>
          <w:sz w:val="24"/>
          <w:szCs w:val="24"/>
          <w:lang w:val="en-US"/>
        </w:rPr>
        <w:t xml:space="preserve">: </w:t>
      </w:r>
      <w:proofErr w:type="spellStart"/>
      <w:r>
        <w:rPr>
          <w:rStyle w:val="Grietas"/>
          <w:sz w:val="24"/>
          <w:szCs w:val="24"/>
          <w:lang w:val="en-US"/>
        </w:rPr>
        <w:t>registruotas</w:t>
      </w:r>
      <w:proofErr w:type="spellEnd"/>
      <w:r>
        <w:rPr>
          <w:rStyle w:val="Grietas"/>
          <w:sz w:val="24"/>
          <w:szCs w:val="24"/>
          <w:lang w:val="en-US"/>
        </w:rPr>
        <w:t xml:space="preserve"> Kultūros </w:t>
      </w:r>
      <w:proofErr w:type="spellStart"/>
      <w:r>
        <w:rPr>
          <w:rStyle w:val="Grietas"/>
          <w:sz w:val="24"/>
          <w:szCs w:val="24"/>
          <w:lang w:val="en-US"/>
        </w:rPr>
        <w:t>vertybių</w:t>
      </w:r>
      <w:proofErr w:type="spellEnd"/>
      <w:r>
        <w:rPr>
          <w:rStyle w:val="Grietas"/>
          <w:sz w:val="24"/>
          <w:szCs w:val="24"/>
          <w:lang w:val="en-US"/>
        </w:rPr>
        <w:t xml:space="preserve"> </w:t>
      </w:r>
      <w:proofErr w:type="spellStart"/>
      <w:r>
        <w:rPr>
          <w:rStyle w:val="Grietas"/>
          <w:sz w:val="24"/>
          <w:szCs w:val="24"/>
          <w:lang w:val="en-US"/>
        </w:rPr>
        <w:t>registre</w:t>
      </w:r>
      <w:proofErr w:type="spellEnd"/>
      <w:r>
        <w:rPr>
          <w:rStyle w:val="Grietas"/>
          <w:sz w:val="24"/>
          <w:szCs w:val="24"/>
          <w:lang w:val="en-US"/>
        </w:rPr>
        <w:t>.</w:t>
      </w:r>
    </w:p>
    <w:p w:rsidR="005F63C4" w:rsidRDefault="005F63C4" w:rsidP="005F63C4">
      <w:pPr>
        <w:pStyle w:val="prastasiniatinklio"/>
        <w:spacing w:before="0" w:beforeAutospacing="0" w:after="0" w:afterAutospacing="0"/>
        <w:jc w:val="both"/>
        <w:rPr>
          <w:b/>
          <w:bCs/>
        </w:rPr>
      </w:pPr>
      <w:r>
        <w:rPr>
          <w:rStyle w:val="Grietas"/>
        </w:rPr>
        <w:t xml:space="preserve">Akto parengimo pagrindas: </w:t>
      </w:r>
      <w:r>
        <w:t>Apskaitos dokumentacijos parengimas įtrauktas į Kultūros paveldo centro 2022 m. kultūros vertybių apskaitos dokumentų projektų rengimo planą.</w:t>
      </w:r>
    </w:p>
    <w:p w:rsidR="005F63C4" w:rsidRDefault="005F63C4" w:rsidP="005F63C4">
      <w:pPr>
        <w:pStyle w:val="prastasiniatinklio"/>
        <w:spacing w:before="0" w:beforeAutospacing="0" w:after="0" w:afterAutospacing="0"/>
        <w:jc w:val="both"/>
      </w:pPr>
      <w:r>
        <w:t xml:space="preserve">Aktu siūloma: suteikti apsaugą ir nustatyti </w:t>
      </w:r>
      <w:proofErr w:type="spellStart"/>
      <w:r>
        <w:rPr>
          <w:rStyle w:val="Grietas"/>
          <w:b w:val="0"/>
          <w:bCs w:val="0"/>
        </w:rPr>
        <w:t>Kiauliškių</w:t>
      </w:r>
      <w:proofErr w:type="spellEnd"/>
      <w:r>
        <w:rPr>
          <w:rStyle w:val="Grietas"/>
          <w:b w:val="0"/>
          <w:bCs w:val="0"/>
        </w:rPr>
        <w:t>, Linksmučių sodybos fragmentų (362)</w:t>
      </w:r>
      <w:r>
        <w:rPr>
          <w:b/>
          <w:bCs/>
        </w:rPr>
        <w:t xml:space="preserve"> </w:t>
      </w:r>
      <w:r>
        <w:t>kompleksinėmis dalimis:</w:t>
      </w:r>
      <w:r>
        <w:rPr>
          <w:b/>
          <w:bCs/>
        </w:rPr>
        <w:t xml:space="preserve"> </w:t>
      </w:r>
      <w:proofErr w:type="spellStart"/>
      <w:r>
        <w:rPr>
          <w:rStyle w:val="Grietas"/>
          <w:b w:val="0"/>
          <w:bCs w:val="0"/>
        </w:rPr>
        <w:t>Kiauliškių</w:t>
      </w:r>
      <w:proofErr w:type="spellEnd"/>
      <w:r>
        <w:rPr>
          <w:rStyle w:val="Grietas"/>
          <w:b w:val="0"/>
          <w:bCs w:val="0"/>
        </w:rPr>
        <w:t>, Linksmučių sodybos fragmentų</w:t>
      </w:r>
      <w:r>
        <w:rPr>
          <w:b/>
          <w:bCs/>
        </w:rPr>
        <w:t xml:space="preserve"> </w:t>
      </w:r>
      <w:r>
        <w:t>namą (47213),</w:t>
      </w:r>
      <w:r>
        <w:rPr>
          <w:b/>
          <w:bCs/>
        </w:rPr>
        <w:t xml:space="preserve"> </w:t>
      </w:r>
      <w:proofErr w:type="spellStart"/>
      <w:r>
        <w:rPr>
          <w:rStyle w:val="Grietas"/>
          <w:b w:val="0"/>
          <w:bCs w:val="0"/>
        </w:rPr>
        <w:t>Kiauliškių</w:t>
      </w:r>
      <w:proofErr w:type="spellEnd"/>
      <w:r>
        <w:rPr>
          <w:rStyle w:val="Grietas"/>
          <w:b w:val="0"/>
          <w:bCs w:val="0"/>
        </w:rPr>
        <w:t xml:space="preserve">, Linksmučių sodybos fragmentų pastatą (47214), </w:t>
      </w:r>
      <w:proofErr w:type="spellStart"/>
      <w:r>
        <w:rPr>
          <w:rStyle w:val="Grietas"/>
          <w:b w:val="0"/>
          <w:bCs w:val="0"/>
        </w:rPr>
        <w:t>Kiauliškių</w:t>
      </w:r>
      <w:proofErr w:type="spellEnd"/>
      <w:r>
        <w:rPr>
          <w:rStyle w:val="Grietas"/>
          <w:b w:val="0"/>
          <w:bCs w:val="0"/>
        </w:rPr>
        <w:t xml:space="preserve">, Linksmučių sodybos fragmentų klojimą (47215), </w:t>
      </w:r>
      <w:r>
        <w:rPr>
          <w:b/>
          <w:bCs/>
        </w:rPr>
        <w:t> </w:t>
      </w:r>
      <w:proofErr w:type="spellStart"/>
      <w:r>
        <w:rPr>
          <w:rStyle w:val="Grietas"/>
          <w:b w:val="0"/>
          <w:bCs w:val="0"/>
        </w:rPr>
        <w:t>Kiauliškių</w:t>
      </w:r>
      <w:proofErr w:type="spellEnd"/>
      <w:r>
        <w:rPr>
          <w:rStyle w:val="Grietas"/>
          <w:b w:val="0"/>
          <w:bCs w:val="0"/>
        </w:rPr>
        <w:t>, Linksmučių sodybos fragmentų</w:t>
      </w:r>
      <w:r>
        <w:rPr>
          <w:b/>
          <w:bCs/>
        </w:rPr>
        <w:t xml:space="preserve"> </w:t>
      </w:r>
      <w:r>
        <w:t>pirmą tvartą</w:t>
      </w:r>
      <w:r>
        <w:rPr>
          <w:b/>
          <w:bCs/>
        </w:rPr>
        <w:t xml:space="preserve"> </w:t>
      </w:r>
      <w:r>
        <w:t>(47216),</w:t>
      </w:r>
      <w:r>
        <w:rPr>
          <w:b/>
          <w:bCs/>
        </w:rPr>
        <w:t xml:space="preserve"> </w:t>
      </w:r>
      <w:proofErr w:type="spellStart"/>
      <w:r>
        <w:rPr>
          <w:rStyle w:val="Grietas"/>
          <w:b w:val="0"/>
          <w:bCs w:val="0"/>
        </w:rPr>
        <w:t>Kiauliškių</w:t>
      </w:r>
      <w:proofErr w:type="spellEnd"/>
      <w:r>
        <w:rPr>
          <w:rStyle w:val="Grietas"/>
          <w:b w:val="0"/>
          <w:bCs w:val="0"/>
        </w:rPr>
        <w:t>, Linksmučių sodybos fragmentų</w:t>
      </w:r>
      <w:r>
        <w:t xml:space="preserve"> antrą tvartą (47217), remiantis vizualiniais tyrimais, </w:t>
      </w:r>
      <w:proofErr w:type="spellStart"/>
      <w:r>
        <w:t>fotofiksacija</w:t>
      </w:r>
      <w:proofErr w:type="spellEnd"/>
      <w:r>
        <w:t xml:space="preserve">, surinkta archyvine ir ikonografine medžiaga nustatyti </w:t>
      </w:r>
      <w:proofErr w:type="spellStart"/>
      <w:r>
        <w:t>vetingąsias</w:t>
      </w:r>
      <w:proofErr w:type="spellEnd"/>
      <w:r>
        <w:t xml:space="preserve"> savybes, vietinį reikšmingumo lygmenį, apibrėžti teritorijos ribas. </w:t>
      </w:r>
    </w:p>
    <w:p w:rsidR="005F63C4" w:rsidRDefault="005F63C4" w:rsidP="005F63C4">
      <w:pPr>
        <w:pStyle w:val="prastasiniatinklio"/>
        <w:spacing w:before="0" w:beforeAutospacing="0" w:after="0" w:afterAutospacing="0"/>
        <w:jc w:val="both"/>
      </w:pPr>
      <w:r>
        <w:t> </w:t>
      </w:r>
      <w:bookmarkStart w:id="6" w:name="_Hlk102476996"/>
      <w:r>
        <w:t xml:space="preserve">Akto rengėjas: </w:t>
      </w:r>
      <w:bookmarkEnd w:id="6"/>
      <w:r>
        <w:t>Kultūros paveldo centras.</w:t>
      </w:r>
    </w:p>
    <w:p w:rsidR="005F63C4" w:rsidRDefault="005F63C4" w:rsidP="005F63C4">
      <w:pPr>
        <w:pStyle w:val="prastasiniatinklio"/>
        <w:spacing w:before="0" w:beforeAutospacing="0" w:after="0" w:afterAutospacing="0"/>
        <w:jc w:val="both"/>
        <w:rPr>
          <w:rStyle w:val="Grietas"/>
        </w:rPr>
      </w:pPr>
    </w:p>
    <w:p w:rsidR="005F63C4" w:rsidRDefault="005F63C4" w:rsidP="005F63C4">
      <w:pPr>
        <w:pStyle w:val="prastasiniatinklio"/>
        <w:spacing w:before="0" w:beforeAutospacing="0" w:after="0" w:afterAutospacing="0"/>
        <w:jc w:val="both"/>
        <w:rPr>
          <w:rStyle w:val="Grietas"/>
        </w:rPr>
      </w:pPr>
      <w:r>
        <w:rPr>
          <w:rStyle w:val="Grietas"/>
        </w:rPr>
        <w:t xml:space="preserve">5. Nekilnojamojo kultūros paveldo vertinimo tarybos akto projektas dėl Kurmaičių kaimo kapinių Šv. evangelisto Mato apaštalo koplyčios (u. k 12226), </w:t>
      </w:r>
      <w:bookmarkStart w:id="7" w:name="_Hlk102477390"/>
      <w:r>
        <w:rPr>
          <w:rStyle w:val="Grietas"/>
        </w:rPr>
        <w:t xml:space="preserve">Joniškio r. sav., </w:t>
      </w:r>
      <w:proofErr w:type="spellStart"/>
      <w:r>
        <w:rPr>
          <w:rStyle w:val="Grietas"/>
        </w:rPr>
        <w:t>Kepalių</w:t>
      </w:r>
      <w:proofErr w:type="spellEnd"/>
      <w:r>
        <w:rPr>
          <w:rStyle w:val="Grietas"/>
        </w:rPr>
        <w:t xml:space="preserve"> sen., Kurmaičių k., </w:t>
      </w:r>
      <w:bookmarkEnd w:id="7"/>
      <w:r>
        <w:rPr>
          <w:rStyle w:val="Grietas"/>
        </w:rPr>
        <w:t>apskaitos duomenų tikslinimo.</w:t>
      </w:r>
    </w:p>
    <w:p w:rsidR="005F63C4" w:rsidRDefault="005F63C4" w:rsidP="005F63C4">
      <w:pPr>
        <w:pStyle w:val="prastasiniatinklio"/>
        <w:spacing w:before="0" w:beforeAutospacing="0" w:after="0" w:afterAutospacing="0"/>
        <w:jc w:val="both"/>
        <w:rPr>
          <w:rStyle w:val="Grietas"/>
          <w:b w:val="0"/>
          <w:bCs w:val="0"/>
        </w:rPr>
      </w:pPr>
      <w:r>
        <w:rPr>
          <w:rStyle w:val="Grietas"/>
        </w:rPr>
        <w:t>Statusas: Registrinis.</w:t>
      </w:r>
    </w:p>
    <w:p w:rsidR="005F63C4" w:rsidRDefault="005F63C4" w:rsidP="005F63C4">
      <w:pPr>
        <w:pStyle w:val="prastasiniatinklio"/>
        <w:spacing w:before="0" w:beforeAutospacing="0" w:after="0" w:afterAutospacing="0"/>
        <w:jc w:val="both"/>
        <w:rPr>
          <w:b/>
          <w:bCs/>
        </w:rPr>
      </w:pPr>
      <w:r>
        <w:rPr>
          <w:rStyle w:val="Grietas"/>
        </w:rPr>
        <w:t xml:space="preserve">Akto parengimo pagrindas: </w:t>
      </w:r>
      <w:r>
        <w:t>Apskaitos dokumentacijos parengimas įtrauktas į Kultūros paveldo centro 2021 m. kultūros vertybių apskaitos dokumentų projektų rengimo planą.</w:t>
      </w:r>
    </w:p>
    <w:p w:rsidR="005F63C4" w:rsidRDefault="005F63C4" w:rsidP="005F63C4">
      <w:pPr>
        <w:jc w:val="both"/>
        <w:rPr>
          <w:rFonts w:ascii="Times New Roman" w:hAnsi="Times New Roman" w:cs="Times New Roman"/>
          <w:sz w:val="24"/>
          <w:szCs w:val="24"/>
        </w:rPr>
      </w:pPr>
      <w:r>
        <w:rPr>
          <w:rFonts w:ascii="Times New Roman" w:hAnsi="Times New Roman" w:cs="Times New Roman"/>
          <w:sz w:val="24"/>
          <w:szCs w:val="24"/>
        </w:rPr>
        <w:t xml:space="preserve">Aktu siūloma: remiantis vizualiniais tyrimais, </w:t>
      </w:r>
      <w:proofErr w:type="spellStart"/>
      <w:r>
        <w:rPr>
          <w:rFonts w:ascii="Times New Roman" w:hAnsi="Times New Roman" w:cs="Times New Roman"/>
          <w:sz w:val="24"/>
          <w:szCs w:val="24"/>
        </w:rPr>
        <w:t>fotofiksacija</w:t>
      </w:r>
      <w:proofErr w:type="spellEnd"/>
      <w:r>
        <w:rPr>
          <w:rFonts w:ascii="Times New Roman" w:hAnsi="Times New Roman" w:cs="Times New Roman"/>
          <w:sz w:val="24"/>
          <w:szCs w:val="24"/>
        </w:rPr>
        <w:t>, surinkta archyvine ir ikonografine medžiaga nustatyti vertingąsias savybes, regioninį reikšmingumo lygmenį, apibrėžti teritorijos ribas.</w:t>
      </w:r>
    </w:p>
    <w:p w:rsidR="005F63C4" w:rsidRDefault="005F63C4" w:rsidP="005F63C4">
      <w:pPr>
        <w:pStyle w:val="prastasiniatinklio"/>
        <w:spacing w:before="0" w:beforeAutospacing="0" w:after="0" w:afterAutospacing="0"/>
        <w:jc w:val="both"/>
      </w:pPr>
      <w:r>
        <w:t>Akto rengėjas: Kultūros paveldo centras.</w:t>
      </w:r>
    </w:p>
    <w:p w:rsidR="005F63C4" w:rsidRDefault="005F63C4" w:rsidP="005F63C4">
      <w:pPr>
        <w:pStyle w:val="prastasiniatinklio"/>
        <w:spacing w:before="0" w:beforeAutospacing="0" w:after="0" w:afterAutospacing="0"/>
        <w:jc w:val="both"/>
        <w:rPr>
          <w:rStyle w:val="Grietas"/>
          <w:b w:val="0"/>
          <w:bCs w:val="0"/>
        </w:rPr>
      </w:pPr>
    </w:p>
    <w:p w:rsidR="005F63C4" w:rsidRDefault="005F63C4" w:rsidP="005F63C4">
      <w:pPr>
        <w:pStyle w:val="prastasiniatinklio"/>
        <w:spacing w:before="0" w:beforeAutospacing="0" w:after="0" w:afterAutospacing="0"/>
        <w:jc w:val="both"/>
        <w:rPr>
          <w:rStyle w:val="Grietas"/>
        </w:rPr>
      </w:pPr>
      <w:r>
        <w:rPr>
          <w:rStyle w:val="Grietas"/>
        </w:rPr>
        <w:t xml:space="preserve">6. Nekilnojamojo kultūros paveldo vertinimo tarybos akto projektas dėl apsaugos Akmens su dubeniu (u. k. 2016), Joniškio r. sav., </w:t>
      </w:r>
      <w:proofErr w:type="spellStart"/>
      <w:r>
        <w:rPr>
          <w:rStyle w:val="Grietas"/>
        </w:rPr>
        <w:t>Kepalių</w:t>
      </w:r>
      <w:proofErr w:type="spellEnd"/>
      <w:r>
        <w:rPr>
          <w:rStyle w:val="Grietas"/>
        </w:rPr>
        <w:t xml:space="preserve"> sen., Kurmaičių k., panaikinimo</w:t>
      </w:r>
    </w:p>
    <w:p w:rsidR="005F63C4" w:rsidRDefault="005F63C4" w:rsidP="005F63C4">
      <w:pPr>
        <w:autoSpaceDE w:val="0"/>
        <w:autoSpaceDN w:val="0"/>
        <w:jc w:val="both"/>
        <w:rPr>
          <w:rStyle w:val="Grietas"/>
          <w:b w:val="0"/>
          <w:bCs w:val="0"/>
          <w:sz w:val="24"/>
          <w:szCs w:val="24"/>
        </w:rPr>
      </w:pPr>
      <w:r>
        <w:rPr>
          <w:rStyle w:val="Grietas"/>
          <w:sz w:val="24"/>
          <w:szCs w:val="24"/>
        </w:rPr>
        <w:t>Statusas: Registrinis.</w:t>
      </w:r>
    </w:p>
    <w:p w:rsidR="005F63C4" w:rsidRDefault="005F63C4" w:rsidP="005F63C4">
      <w:pPr>
        <w:pStyle w:val="prastasiniatinklio"/>
        <w:spacing w:before="0" w:beforeAutospacing="0" w:after="0" w:afterAutospacing="0"/>
        <w:jc w:val="both"/>
        <w:rPr>
          <w:b/>
          <w:bCs/>
        </w:rPr>
      </w:pPr>
      <w:r>
        <w:rPr>
          <w:rStyle w:val="Grietas"/>
        </w:rPr>
        <w:t xml:space="preserve">Akto parengimo pagrindas: </w:t>
      </w:r>
      <w:r>
        <w:t>Apskaitos dokumentacijos parengimas įtrauktas į Kultūros paveldo centro 2021 m. kultūros vertybių apskaitos dokumentų projektų rengimo planą.</w:t>
      </w:r>
    </w:p>
    <w:p w:rsidR="005F63C4" w:rsidRDefault="005F63C4" w:rsidP="005F63C4">
      <w:pPr>
        <w:autoSpaceDE w:val="0"/>
        <w:autoSpaceDN w:val="0"/>
        <w:jc w:val="both"/>
        <w:rPr>
          <w:rStyle w:val="Grietas"/>
          <w:sz w:val="24"/>
          <w:szCs w:val="24"/>
        </w:rPr>
      </w:pPr>
      <w:r>
        <w:rPr>
          <w:rFonts w:ascii="Times New Roman" w:hAnsi="Times New Roman" w:cs="Times New Roman"/>
          <w:sz w:val="24"/>
          <w:szCs w:val="24"/>
        </w:rPr>
        <w:t xml:space="preserve">Aktu siūloma: panaikinti apsaugą </w:t>
      </w:r>
      <w:r>
        <w:rPr>
          <w:rStyle w:val="Grietas"/>
          <w:b w:val="0"/>
          <w:bCs w:val="0"/>
          <w:sz w:val="24"/>
          <w:szCs w:val="24"/>
        </w:rPr>
        <w:t>Akmeniui su dubeniu (u. k. 2016),</w:t>
      </w:r>
      <w:r>
        <w:rPr>
          <w:rStyle w:val="Grietas"/>
          <w:sz w:val="24"/>
          <w:szCs w:val="24"/>
        </w:rPr>
        <w:t xml:space="preserve"> </w:t>
      </w:r>
      <w:r>
        <w:rPr>
          <w:rFonts w:ascii="Times New Roman" w:hAnsi="Times New Roman" w:cs="Times New Roman"/>
          <w:sz w:val="24"/>
          <w:szCs w:val="24"/>
        </w:rPr>
        <w:t>nes tapo</w:t>
      </w:r>
      <w:r>
        <w:rPr>
          <w:rFonts w:ascii="Times New Roman" w:hAnsi="Times New Roman" w:cs="Times New Roman"/>
          <w:b/>
          <w:bCs/>
          <w:sz w:val="24"/>
          <w:szCs w:val="24"/>
        </w:rPr>
        <w:t xml:space="preserve"> </w:t>
      </w:r>
      <w:r>
        <w:rPr>
          <w:rStyle w:val="Grietas"/>
          <w:b w:val="0"/>
          <w:bCs w:val="0"/>
          <w:sz w:val="24"/>
          <w:szCs w:val="24"/>
        </w:rPr>
        <w:t xml:space="preserve">Kurmaičių kaimo kapinių Šv. evangelisto Mato apaštalo koplyčios (u. k 12226), Joniškio r. sav., </w:t>
      </w:r>
      <w:proofErr w:type="spellStart"/>
      <w:r>
        <w:rPr>
          <w:rStyle w:val="Grietas"/>
          <w:b w:val="0"/>
          <w:bCs w:val="0"/>
          <w:sz w:val="24"/>
          <w:szCs w:val="24"/>
        </w:rPr>
        <w:t>Kepalių</w:t>
      </w:r>
      <w:proofErr w:type="spellEnd"/>
      <w:r>
        <w:rPr>
          <w:rStyle w:val="Grietas"/>
          <w:b w:val="0"/>
          <w:bCs w:val="0"/>
          <w:sz w:val="24"/>
          <w:szCs w:val="24"/>
        </w:rPr>
        <w:t xml:space="preserve"> sen., Kurmaičių k.,</w:t>
      </w:r>
      <w:r>
        <w:rPr>
          <w:rStyle w:val="Grietas"/>
          <w:b w:val="0"/>
          <w:bCs w:val="0"/>
        </w:rPr>
        <w:t xml:space="preserve"> </w:t>
      </w:r>
      <w:r>
        <w:rPr>
          <w:rFonts w:ascii="Times New Roman" w:hAnsi="Times New Roman" w:cs="Times New Roman"/>
          <w:sz w:val="24"/>
          <w:szCs w:val="24"/>
        </w:rPr>
        <w:t>vertingąja savybe.</w:t>
      </w:r>
    </w:p>
    <w:p w:rsidR="005F63C4" w:rsidRDefault="005F63C4" w:rsidP="005F63C4">
      <w:pPr>
        <w:pStyle w:val="prastasiniatinklio"/>
        <w:spacing w:before="0" w:beforeAutospacing="0" w:after="0" w:afterAutospacing="0"/>
        <w:jc w:val="both"/>
      </w:pPr>
      <w:r>
        <w:t>Akto rengėjas: Kultūros paveldo centras.</w:t>
      </w:r>
    </w:p>
    <w:p w:rsidR="005F63C4" w:rsidRDefault="005F63C4" w:rsidP="005F63C4">
      <w:pPr>
        <w:pStyle w:val="prastasiniatinklio"/>
        <w:spacing w:before="0" w:beforeAutospacing="0" w:after="0" w:afterAutospacing="0"/>
        <w:jc w:val="both"/>
      </w:pPr>
    </w:p>
    <w:p w:rsidR="005F63C4" w:rsidRDefault="005F63C4" w:rsidP="005F63C4">
      <w:pPr>
        <w:pStyle w:val="prastasiniatinklio"/>
        <w:spacing w:before="0" w:beforeAutospacing="0" w:after="0" w:afterAutospacing="0"/>
        <w:jc w:val="both"/>
        <w:rPr>
          <w:rStyle w:val="Grietas"/>
        </w:rPr>
      </w:pPr>
      <w:r>
        <w:rPr>
          <w:rStyle w:val="Grietas"/>
        </w:rPr>
        <w:t xml:space="preserve">7. Nekilnojamojo kultūros paveldo vertinimo tarybos akto projektas dėl Koplytėlės (u. k. 2169), Kaišiadorių rajono sav., </w:t>
      </w:r>
      <w:proofErr w:type="spellStart"/>
      <w:r>
        <w:rPr>
          <w:rStyle w:val="Grietas"/>
        </w:rPr>
        <w:t>Nemaitonių</w:t>
      </w:r>
      <w:proofErr w:type="spellEnd"/>
      <w:r>
        <w:rPr>
          <w:rStyle w:val="Grietas"/>
        </w:rPr>
        <w:t xml:space="preserve"> sen., </w:t>
      </w:r>
      <w:proofErr w:type="spellStart"/>
      <w:r>
        <w:rPr>
          <w:rStyle w:val="Grietas"/>
        </w:rPr>
        <w:t>Klėriškių</w:t>
      </w:r>
      <w:proofErr w:type="spellEnd"/>
      <w:r>
        <w:rPr>
          <w:rStyle w:val="Grietas"/>
        </w:rPr>
        <w:t xml:space="preserve"> k., apskaitos duomenų tikslinimo.</w:t>
      </w:r>
    </w:p>
    <w:p w:rsidR="005F63C4" w:rsidRDefault="005F63C4" w:rsidP="005F63C4">
      <w:pPr>
        <w:autoSpaceDE w:val="0"/>
        <w:autoSpaceDN w:val="0"/>
        <w:jc w:val="both"/>
        <w:rPr>
          <w:rStyle w:val="Grietas"/>
          <w:b w:val="0"/>
          <w:bCs w:val="0"/>
          <w:sz w:val="24"/>
          <w:szCs w:val="24"/>
        </w:rPr>
      </w:pPr>
      <w:proofErr w:type="spellStart"/>
      <w:r>
        <w:rPr>
          <w:rStyle w:val="Grietas"/>
          <w:sz w:val="24"/>
          <w:szCs w:val="24"/>
          <w:lang w:val="en-US"/>
        </w:rPr>
        <w:t>Statusas</w:t>
      </w:r>
      <w:proofErr w:type="spellEnd"/>
      <w:r>
        <w:rPr>
          <w:rStyle w:val="Grietas"/>
          <w:sz w:val="24"/>
          <w:szCs w:val="24"/>
          <w:lang w:val="en-US"/>
        </w:rPr>
        <w:t xml:space="preserve">: </w:t>
      </w:r>
      <w:proofErr w:type="spellStart"/>
      <w:r>
        <w:rPr>
          <w:rStyle w:val="Grietas"/>
          <w:sz w:val="24"/>
          <w:szCs w:val="24"/>
          <w:lang w:val="en-US"/>
        </w:rPr>
        <w:t>Registrinis</w:t>
      </w:r>
      <w:proofErr w:type="spellEnd"/>
      <w:r>
        <w:rPr>
          <w:rStyle w:val="Grietas"/>
          <w:sz w:val="24"/>
          <w:szCs w:val="24"/>
          <w:lang w:val="en-US"/>
        </w:rPr>
        <w:t>.</w:t>
      </w:r>
    </w:p>
    <w:p w:rsidR="005F63C4" w:rsidRDefault="005F63C4" w:rsidP="005F63C4">
      <w:pPr>
        <w:pStyle w:val="prastasiniatinklio"/>
        <w:spacing w:before="0" w:beforeAutospacing="0" w:after="0" w:afterAutospacing="0"/>
        <w:jc w:val="both"/>
      </w:pPr>
      <w:r>
        <w:rPr>
          <w:rStyle w:val="Grietas"/>
        </w:rPr>
        <w:t xml:space="preserve">Akto parengimo pagrindas: </w:t>
      </w:r>
      <w:r>
        <w:t>2021-07-23 raštu Nr. (9.52 E)2-1791 pavesta Kultūros paveldo centrui parengti apskaitos dokumentaciją.</w:t>
      </w:r>
    </w:p>
    <w:p w:rsidR="005F63C4" w:rsidRDefault="005F63C4" w:rsidP="005F63C4">
      <w:pPr>
        <w:pStyle w:val="prastasiniatinklio"/>
        <w:spacing w:before="0" w:beforeAutospacing="0" w:after="0" w:afterAutospacing="0"/>
        <w:jc w:val="both"/>
      </w:pPr>
      <w:r>
        <w:t xml:space="preserve">Aktu siūloma: remiantis vizualiniais tyrimais, </w:t>
      </w:r>
      <w:proofErr w:type="spellStart"/>
      <w:r>
        <w:t>fotofiksacija</w:t>
      </w:r>
      <w:proofErr w:type="spellEnd"/>
      <w:r>
        <w:t xml:space="preserve"> ir surinkta archyvine medžiaga nustatyti vertingąsias savybes, apibrėžti teritorijos ribas, nustatyti vietinį reikšmingumo lygmenį.</w:t>
      </w:r>
    </w:p>
    <w:p w:rsidR="005F63C4" w:rsidRDefault="005F63C4" w:rsidP="005F63C4">
      <w:pPr>
        <w:pStyle w:val="prastasiniatinklio"/>
        <w:spacing w:before="0" w:beforeAutospacing="0" w:after="0" w:afterAutospacing="0"/>
        <w:jc w:val="both"/>
      </w:pPr>
      <w:r>
        <w:t>Akto rengėjas: Kultūros paveldo centras.</w:t>
      </w:r>
    </w:p>
    <w:p w:rsidR="005F63C4" w:rsidRDefault="005F63C4" w:rsidP="005F63C4">
      <w:pPr>
        <w:pStyle w:val="prastasiniatinklio"/>
        <w:spacing w:before="0" w:beforeAutospacing="0" w:after="0" w:afterAutospacing="0"/>
        <w:jc w:val="both"/>
      </w:pPr>
    </w:p>
    <w:p w:rsidR="005F63C4" w:rsidRDefault="005F63C4" w:rsidP="005F63C4">
      <w:pPr>
        <w:pStyle w:val="prastasiniatinklio"/>
        <w:spacing w:before="0" w:beforeAutospacing="0" w:after="0" w:afterAutospacing="0"/>
        <w:jc w:val="both"/>
        <w:rPr>
          <w:rStyle w:val="Grietas"/>
        </w:rPr>
      </w:pPr>
      <w:r>
        <w:rPr>
          <w:rStyle w:val="Grietas"/>
        </w:rPr>
        <w:lastRenderedPageBreak/>
        <w:t xml:space="preserve">8. Nekilnojamojo kultūros paveldo vertinimo tarybos akto projektas dėl Bankininko Leopoldo </w:t>
      </w:r>
      <w:proofErr w:type="spellStart"/>
      <w:r>
        <w:rPr>
          <w:rStyle w:val="Grietas"/>
        </w:rPr>
        <w:t>Aleksanderio</w:t>
      </w:r>
      <w:proofErr w:type="spellEnd"/>
      <w:r>
        <w:rPr>
          <w:rStyle w:val="Grietas"/>
        </w:rPr>
        <w:t xml:space="preserve"> namo (u. k. 15803), Klaipėdos miesto sav., Klaipėdos m., Liepų g. 10, apskaitos duomenų tikslinimo.</w:t>
      </w:r>
    </w:p>
    <w:p w:rsidR="005F63C4" w:rsidRDefault="005F63C4" w:rsidP="005F63C4">
      <w:pPr>
        <w:pStyle w:val="prastasiniatinklio"/>
        <w:spacing w:before="0" w:beforeAutospacing="0" w:after="0" w:afterAutospacing="0"/>
        <w:jc w:val="both"/>
        <w:rPr>
          <w:rStyle w:val="Grietas"/>
          <w:b w:val="0"/>
          <w:bCs w:val="0"/>
        </w:rPr>
      </w:pPr>
      <w:r>
        <w:rPr>
          <w:rStyle w:val="Grietas"/>
        </w:rPr>
        <w:t>Statusas: Registrinis.</w:t>
      </w:r>
    </w:p>
    <w:p w:rsidR="005F63C4" w:rsidRDefault="005F63C4" w:rsidP="005F63C4">
      <w:pPr>
        <w:pStyle w:val="prastasiniatinklio"/>
        <w:spacing w:before="0" w:beforeAutospacing="0" w:after="0" w:afterAutospacing="0"/>
        <w:jc w:val="both"/>
        <w:rPr>
          <w:lang w:val="fr-FR"/>
        </w:rPr>
      </w:pPr>
      <w:r>
        <w:rPr>
          <w:rStyle w:val="Grietas"/>
        </w:rPr>
        <w:t xml:space="preserve">Akto parengimo pagrindas: </w:t>
      </w:r>
      <w:r>
        <w:t>2020-01-28 raštu Nr. (9.52)2-262 pavesta Kultūros paveldo centrui parengti apskaitos dokumentaciją.</w:t>
      </w:r>
    </w:p>
    <w:p w:rsidR="005F63C4" w:rsidRDefault="005F63C4" w:rsidP="005F63C4">
      <w:pPr>
        <w:pStyle w:val="prastasiniatinklio"/>
        <w:spacing w:before="0" w:beforeAutospacing="0" w:after="0" w:afterAutospacing="0"/>
        <w:jc w:val="both"/>
        <w:rPr>
          <w:rStyle w:val="Grietas"/>
          <w:b w:val="0"/>
          <w:bCs w:val="0"/>
        </w:rPr>
      </w:pPr>
      <w:r>
        <w:t xml:space="preserve">Aktu siūloma: remiantis vizualiniais tyrimais, </w:t>
      </w:r>
      <w:proofErr w:type="spellStart"/>
      <w:r>
        <w:t>fotofiksacija</w:t>
      </w:r>
      <w:proofErr w:type="spellEnd"/>
      <w:r>
        <w:t>, surinkta archyvine medžiaga, tyrimais ir publikacijomis nustatyti vertingąsias savybes, regioninį reikšmingumo lygmenį,  apibrėžti teritorijos ribas.</w:t>
      </w:r>
    </w:p>
    <w:p w:rsidR="005F63C4" w:rsidRDefault="005F63C4" w:rsidP="005F63C4">
      <w:pPr>
        <w:autoSpaceDE w:val="0"/>
        <w:autoSpaceDN w:val="0"/>
        <w:jc w:val="both"/>
        <w:rPr>
          <w:sz w:val="24"/>
          <w:szCs w:val="24"/>
        </w:rPr>
      </w:pPr>
      <w:r>
        <w:rPr>
          <w:rFonts w:ascii="Times New Roman" w:hAnsi="Times New Roman" w:cs="Times New Roman"/>
          <w:sz w:val="24"/>
          <w:szCs w:val="24"/>
          <w:lang w:val="fr-FR"/>
        </w:rPr>
        <w:t>Akto rengėjas: Kultūros paveldo centras.</w:t>
      </w:r>
    </w:p>
    <w:p w:rsidR="005F63C4" w:rsidRDefault="005F63C4" w:rsidP="005F63C4">
      <w:pPr>
        <w:autoSpaceDE w:val="0"/>
        <w:autoSpaceDN w:val="0"/>
        <w:jc w:val="both"/>
        <w:rPr>
          <w:rFonts w:ascii="Times New Roman" w:hAnsi="Times New Roman" w:cs="Times New Roman"/>
          <w:sz w:val="24"/>
          <w:szCs w:val="24"/>
          <w:lang w:val="fr-FR"/>
        </w:rPr>
      </w:pPr>
    </w:p>
    <w:p w:rsidR="005F63C4" w:rsidRDefault="005F63C4" w:rsidP="005F63C4">
      <w:pPr>
        <w:pStyle w:val="prastasiniatinklio"/>
        <w:spacing w:before="0" w:beforeAutospacing="0" w:after="0" w:afterAutospacing="0"/>
        <w:jc w:val="both"/>
        <w:rPr>
          <w:rStyle w:val="Grietas"/>
        </w:rPr>
      </w:pPr>
      <w:r>
        <w:rPr>
          <w:rStyle w:val="Grietas"/>
        </w:rPr>
        <w:t xml:space="preserve">9. Nekilnojamojo kultūros paveldo vertinimo tarybos akto projektas dėl apsaugos </w:t>
      </w:r>
      <w:bookmarkStart w:id="8" w:name="_Hlk99352923"/>
      <w:r>
        <w:rPr>
          <w:rStyle w:val="Grietas"/>
        </w:rPr>
        <w:t xml:space="preserve">Plafonui „Mūza“ (u. k. 20125),  </w:t>
      </w:r>
      <w:bookmarkEnd w:id="8"/>
      <w:r>
        <w:rPr>
          <w:rStyle w:val="Grietas"/>
        </w:rPr>
        <w:t>Klaipėdos miesto sav., Klaipėdos m., Liepų g. 10., panaikinimo</w:t>
      </w:r>
    </w:p>
    <w:p w:rsidR="005F63C4" w:rsidRDefault="005F63C4" w:rsidP="005F63C4">
      <w:pPr>
        <w:autoSpaceDE w:val="0"/>
        <w:autoSpaceDN w:val="0"/>
        <w:jc w:val="both"/>
        <w:rPr>
          <w:rStyle w:val="Grietas"/>
          <w:b w:val="0"/>
          <w:bCs w:val="0"/>
          <w:sz w:val="24"/>
          <w:szCs w:val="24"/>
        </w:rPr>
      </w:pPr>
      <w:proofErr w:type="spellStart"/>
      <w:r>
        <w:rPr>
          <w:rStyle w:val="Grietas"/>
          <w:sz w:val="24"/>
          <w:szCs w:val="24"/>
          <w:lang w:val="en-US"/>
        </w:rPr>
        <w:t>Statusas</w:t>
      </w:r>
      <w:proofErr w:type="spellEnd"/>
      <w:r>
        <w:rPr>
          <w:rStyle w:val="Grietas"/>
          <w:sz w:val="24"/>
          <w:szCs w:val="24"/>
          <w:lang w:val="en-US"/>
        </w:rPr>
        <w:t xml:space="preserve">: </w:t>
      </w:r>
      <w:proofErr w:type="spellStart"/>
      <w:r>
        <w:rPr>
          <w:rStyle w:val="Grietas"/>
          <w:sz w:val="24"/>
          <w:szCs w:val="24"/>
          <w:lang w:val="en-US"/>
        </w:rPr>
        <w:t>Registrinis</w:t>
      </w:r>
      <w:proofErr w:type="spellEnd"/>
      <w:r>
        <w:rPr>
          <w:rStyle w:val="Grietas"/>
          <w:sz w:val="24"/>
          <w:szCs w:val="24"/>
          <w:lang w:val="en-US"/>
        </w:rPr>
        <w:t>.</w:t>
      </w:r>
    </w:p>
    <w:p w:rsidR="005F63C4" w:rsidRDefault="005F63C4" w:rsidP="005F63C4">
      <w:pPr>
        <w:pStyle w:val="prastasiniatinklio"/>
        <w:spacing w:before="0" w:beforeAutospacing="0" w:after="0" w:afterAutospacing="0"/>
        <w:jc w:val="both"/>
      </w:pPr>
      <w:r>
        <w:rPr>
          <w:rStyle w:val="Grietas"/>
        </w:rPr>
        <w:t xml:space="preserve">Akto parengimo pagrindas: </w:t>
      </w:r>
      <w:r>
        <w:t>2020-01-28 raštu Nr. (9.52)2-262 pavesta Kultūros paveldo centrui parengti apskaitos dokumentaciją.</w:t>
      </w:r>
    </w:p>
    <w:p w:rsidR="005F63C4" w:rsidRDefault="005F63C4" w:rsidP="005F63C4">
      <w:pPr>
        <w:pStyle w:val="prastasiniatinklio"/>
        <w:spacing w:before="0" w:beforeAutospacing="0" w:after="0" w:afterAutospacing="0"/>
        <w:jc w:val="both"/>
        <w:rPr>
          <w:rStyle w:val="Grietas"/>
          <w:b w:val="0"/>
          <w:bCs w:val="0"/>
        </w:rPr>
      </w:pPr>
      <w:r>
        <w:t xml:space="preserve">Aktu siūloma: panaikinti apsaugą </w:t>
      </w:r>
      <w:r>
        <w:rPr>
          <w:rStyle w:val="Grietas"/>
          <w:b w:val="0"/>
          <w:bCs w:val="0"/>
        </w:rPr>
        <w:t>Plafonui „Mūza“ (u. k</w:t>
      </w:r>
      <w:r>
        <w:rPr>
          <w:rStyle w:val="Grietas"/>
        </w:rPr>
        <w:t xml:space="preserve">. </w:t>
      </w:r>
      <w:r>
        <w:rPr>
          <w:rStyle w:val="Grietas"/>
          <w:b w:val="0"/>
          <w:bCs w:val="0"/>
        </w:rPr>
        <w:t>20125</w:t>
      </w:r>
      <w:r>
        <w:rPr>
          <w:rStyle w:val="Grietas"/>
        </w:rPr>
        <w:t xml:space="preserve">), </w:t>
      </w:r>
      <w:r>
        <w:t xml:space="preserve">nes </w:t>
      </w:r>
      <w:r>
        <w:rPr>
          <w:rStyle w:val="Grietas"/>
          <w:b w:val="0"/>
          <w:bCs w:val="0"/>
        </w:rPr>
        <w:t xml:space="preserve">Bankininko Leopoldo </w:t>
      </w:r>
      <w:proofErr w:type="spellStart"/>
      <w:r>
        <w:rPr>
          <w:rStyle w:val="Grietas"/>
          <w:b w:val="0"/>
          <w:bCs w:val="0"/>
        </w:rPr>
        <w:t>Aleksanderio</w:t>
      </w:r>
      <w:proofErr w:type="spellEnd"/>
      <w:r>
        <w:rPr>
          <w:rStyle w:val="Grietas"/>
          <w:b w:val="0"/>
          <w:bCs w:val="0"/>
        </w:rPr>
        <w:t xml:space="preserve"> namo (u. k. 15803), Klaipėdos miesto sav., Klaipėdos m., Liepų g. 10, </w:t>
      </w:r>
      <w:r>
        <w:t>vertingąja savybe.</w:t>
      </w:r>
    </w:p>
    <w:p w:rsidR="005F63C4" w:rsidRDefault="005F63C4" w:rsidP="005F63C4">
      <w:pPr>
        <w:autoSpaceDE w:val="0"/>
        <w:autoSpaceDN w:val="0"/>
        <w:jc w:val="both"/>
        <w:rPr>
          <w:b/>
          <w:bCs/>
          <w:sz w:val="24"/>
          <w:szCs w:val="24"/>
        </w:rPr>
      </w:pPr>
      <w:r>
        <w:rPr>
          <w:rFonts w:ascii="Times New Roman" w:hAnsi="Times New Roman" w:cs="Times New Roman"/>
          <w:sz w:val="24"/>
          <w:szCs w:val="24"/>
        </w:rPr>
        <w:t xml:space="preserve">Akto rengėjas: </w:t>
      </w:r>
      <w:bookmarkEnd w:id="4"/>
      <w:r>
        <w:rPr>
          <w:rFonts w:ascii="Times New Roman" w:hAnsi="Times New Roman" w:cs="Times New Roman"/>
          <w:sz w:val="24"/>
          <w:szCs w:val="24"/>
        </w:rPr>
        <w:t>Kultūros paveldo centras.</w:t>
      </w:r>
    </w:p>
    <w:p w:rsidR="001D2394" w:rsidRDefault="001D2394">
      <w:bookmarkStart w:id="9" w:name="_GoBack"/>
      <w:bookmarkEnd w:id="9"/>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C4"/>
    <w:rsid w:val="001D2394"/>
    <w:rsid w:val="005F63C4"/>
    <w:rsid w:val="008A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29D2-1F83-4054-8655-FC694A85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63C4"/>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F63C4"/>
    <w:pPr>
      <w:spacing w:before="100" w:beforeAutospacing="1" w:after="100" w:afterAutospacing="1"/>
    </w:pPr>
    <w:rPr>
      <w:rFonts w:ascii="Times New Roman" w:hAnsi="Times New Roman" w:cs="Times New Roman"/>
      <w:sz w:val="24"/>
      <w:szCs w:val="24"/>
    </w:rPr>
  </w:style>
  <w:style w:type="character" w:styleId="Grietas">
    <w:name w:val="Strong"/>
    <w:basedOn w:val="Numatytasispastraiposriftas"/>
    <w:uiPriority w:val="22"/>
    <w:qFormat/>
    <w:rsid w:val="005F6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8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5030</Words>
  <Characters>2868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2022-05-23T07:20:00Z</dcterms:created>
  <dcterms:modified xsi:type="dcterms:W3CDTF">2022-05-23T07:21:00Z</dcterms:modified>
</cp:coreProperties>
</file>