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C46E3"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8CC46E4"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8CC46E5"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8CC46E6"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8CC46E7"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2022-05-16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TAR-57</w:t>
      </w:r>
      <w:bookmarkEnd w:id="2"/>
    </w:p>
    <w:p w14:paraId="68CC46E8"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8CC46E9" w14:textId="77777777" w:rsidR="003D565D" w:rsidRDefault="008F76E4"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2022-05</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68CC46E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8CC46E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8CC46EC"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432831">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222A9D" w:rsidRPr="00222A9D">
        <w:rPr>
          <w:rFonts w:ascii="Times New Roman" w:eastAsia="Times New Roman" w:hAnsi="Times New Roman" w:cs="Times New Roman"/>
          <w:sz w:val="24"/>
          <w:szCs w:val="24"/>
          <w:lang w:eastAsia="lt-LT"/>
        </w:rPr>
        <w:t xml:space="preserve"> </w:t>
      </w:r>
      <w:r w:rsidR="00222A9D">
        <w:rPr>
          <w:rFonts w:ascii="Times New Roman" w:eastAsia="Times New Roman" w:hAnsi="Times New Roman" w:cs="Times New Roman"/>
          <w:sz w:val="24"/>
          <w:szCs w:val="24"/>
          <w:lang w:eastAsia="lt-LT"/>
        </w:rPr>
        <w:t>Arūnas Tuma.</w:t>
      </w:r>
      <w:r w:rsidR="008F76E4">
        <w:rPr>
          <w:rFonts w:ascii="Times New Roman" w:eastAsia="Times New Roman" w:hAnsi="Times New Roman" w:cs="Times New Roman"/>
          <w:sz w:val="24"/>
          <w:szCs w:val="24"/>
          <w:lang w:eastAsia="lt-LT"/>
        </w:rPr>
        <w:t xml:space="preserve"> Nedalyvauja Arūnas Barbšys.</w:t>
      </w:r>
    </w:p>
    <w:p w14:paraId="68CC46ED" w14:textId="77777777" w:rsidR="00B135FC" w:rsidRPr="00A06DB6" w:rsidRDefault="00B135FC" w:rsidP="00A06DB6">
      <w:pPr>
        <w:spacing w:after="0" w:line="240" w:lineRule="auto"/>
        <w:ind w:firstLine="709"/>
        <w:jc w:val="both"/>
        <w:rPr>
          <w:rFonts w:ascii="Times New Roman" w:eastAsia="Times New Roman" w:hAnsi="Times New Roman" w:cs="Times New Roman"/>
          <w:bCs/>
          <w:sz w:val="24"/>
          <w:szCs w:val="24"/>
          <w:lang w:eastAsia="lt-LT"/>
        </w:rPr>
      </w:pPr>
      <w:r w:rsidRPr="00B135FC">
        <w:rPr>
          <w:rFonts w:ascii="Times New Roman" w:eastAsia="Times New Roman" w:hAnsi="Times New Roman" w:cs="Times New Roman"/>
          <w:sz w:val="24"/>
          <w:szCs w:val="24"/>
          <w:lang w:eastAsia="lt-LT"/>
        </w:rPr>
        <w:t>Posėdyje dalyvauja Savivaldybės administracijos darbuotojai: Turto skyriaus vedėjas E. Simokaitis,</w:t>
      </w:r>
      <w:r w:rsidRPr="00B135FC">
        <w:rPr>
          <w:rFonts w:ascii="Times New Roman" w:eastAsia="Times New Roman" w:hAnsi="Times New Roman" w:cs="Times New Roman"/>
          <w:bCs/>
          <w:sz w:val="24"/>
          <w:szCs w:val="24"/>
          <w:lang w:eastAsia="lt-LT"/>
        </w:rPr>
        <w:t xml:space="preserve"> Saviva</w:t>
      </w:r>
      <w:r w:rsidR="00A06DB6">
        <w:rPr>
          <w:rFonts w:ascii="Times New Roman" w:eastAsia="Times New Roman" w:hAnsi="Times New Roman" w:cs="Times New Roman"/>
          <w:bCs/>
          <w:sz w:val="24"/>
          <w:szCs w:val="24"/>
          <w:lang w:eastAsia="lt-LT"/>
        </w:rPr>
        <w:t>ldybės kontrolierė D. Čeporiūtė, Aplinkosaugos skyriaus vedėja R. Jievaitienė, Transporto skyriaus vedėjas R. Mockus.</w:t>
      </w:r>
      <w:r w:rsidRPr="00B135FC">
        <w:rPr>
          <w:rFonts w:ascii="Times New Roman" w:eastAsia="Times New Roman" w:hAnsi="Times New Roman" w:cs="Times New Roman"/>
          <w:bCs/>
          <w:sz w:val="24"/>
          <w:szCs w:val="24"/>
          <w:lang w:eastAsia="lt-LT"/>
        </w:rPr>
        <w:t xml:space="preserve"> </w:t>
      </w:r>
    </w:p>
    <w:p w14:paraId="68CC46EE" w14:textId="77777777" w:rsidR="00B135FC" w:rsidRDefault="00B135FC" w:rsidP="00B135FC">
      <w:pPr>
        <w:spacing w:after="0" w:line="240" w:lineRule="auto"/>
        <w:ind w:firstLine="709"/>
        <w:jc w:val="both"/>
        <w:rPr>
          <w:rFonts w:ascii="Times New Roman" w:eastAsia="Times New Roman" w:hAnsi="Times New Roman" w:cs="Times New Roman"/>
          <w:bCs/>
          <w:iCs/>
          <w:sz w:val="24"/>
          <w:szCs w:val="24"/>
          <w:lang w:eastAsia="lt-LT"/>
        </w:rPr>
      </w:pPr>
      <w:r w:rsidRPr="00B135FC">
        <w:rPr>
          <w:rFonts w:ascii="Times New Roman" w:eastAsia="Times New Roman" w:hAnsi="Times New Roman" w:cs="Times New Roman"/>
          <w:sz w:val="24"/>
          <w:szCs w:val="24"/>
          <w:lang w:eastAsia="lt-LT"/>
        </w:rPr>
        <w:t>Kiti dalyvavusieji:</w:t>
      </w:r>
      <w:r w:rsidRPr="00B135FC">
        <w:rPr>
          <w:rFonts w:ascii="Times New Roman" w:eastAsia="Times New Roman" w:hAnsi="Times New Roman" w:cs="Times New Roman"/>
          <w:bCs/>
          <w:iCs/>
          <w:sz w:val="24"/>
          <w:szCs w:val="24"/>
          <w:lang w:eastAsia="lt-LT"/>
        </w:rPr>
        <w:t xml:space="preserve"> akcinės bendrovės „Klaipėdos vanduo“ vadovas B. Jonikas ir „Klaipėdos energija“ vadovas A. Katinas, uždarosios akcinės bendrovės Klaipėdos regiono atliekų tvarkymo centro vadovė R. Budrienė, „Klaipėdos autobusų parkas“ ir „Gatvių apšvietimas“ vadovas V. Ramanauskas, „Naujasis turgus“ ir „Senasis turgus“ vadovas V. Karmanovas, „Vildmina“ vadovas A. Vaitkus, „Debreceno vaistinė“ </w:t>
      </w:r>
      <w:r w:rsidR="00F129D1">
        <w:rPr>
          <w:rFonts w:ascii="Times New Roman" w:eastAsia="Times New Roman" w:hAnsi="Times New Roman" w:cs="Times New Roman"/>
          <w:bCs/>
          <w:iCs/>
          <w:sz w:val="24"/>
          <w:szCs w:val="24"/>
          <w:lang w:eastAsia="lt-LT"/>
        </w:rPr>
        <w:t>vadovas J. Ščėsna,</w:t>
      </w:r>
      <w:r w:rsidR="00A06DB6">
        <w:rPr>
          <w:rFonts w:ascii="Times New Roman" w:eastAsia="Times New Roman" w:hAnsi="Times New Roman" w:cs="Times New Roman"/>
          <w:bCs/>
          <w:iCs/>
          <w:sz w:val="24"/>
          <w:szCs w:val="24"/>
          <w:lang w:eastAsia="lt-LT"/>
        </w:rPr>
        <w:t xml:space="preserve"> </w:t>
      </w:r>
      <w:r w:rsidR="00461825">
        <w:rPr>
          <w:rFonts w:ascii="Times New Roman" w:eastAsia="Times New Roman" w:hAnsi="Times New Roman" w:cs="Times New Roman"/>
          <w:bCs/>
          <w:iCs/>
          <w:sz w:val="24"/>
          <w:szCs w:val="24"/>
          <w:lang w:eastAsia="lt-LT"/>
        </w:rPr>
        <w:t xml:space="preserve">KKT laikinasis vadovas </w:t>
      </w:r>
      <w:r w:rsidR="00A06DB6">
        <w:rPr>
          <w:rFonts w:ascii="Times New Roman" w:eastAsia="Times New Roman" w:hAnsi="Times New Roman" w:cs="Times New Roman"/>
          <w:bCs/>
          <w:iCs/>
          <w:sz w:val="24"/>
          <w:szCs w:val="24"/>
          <w:lang w:eastAsia="lt-LT"/>
        </w:rPr>
        <w:t>A. Samuilovas</w:t>
      </w:r>
      <w:r w:rsidR="00461825">
        <w:rPr>
          <w:rFonts w:ascii="Times New Roman" w:eastAsia="Times New Roman" w:hAnsi="Times New Roman" w:cs="Times New Roman"/>
          <w:bCs/>
          <w:iCs/>
          <w:sz w:val="24"/>
          <w:szCs w:val="24"/>
          <w:lang w:eastAsia="lt-LT"/>
        </w:rPr>
        <w:t>.</w:t>
      </w:r>
      <w:r w:rsidR="00A06DB6">
        <w:rPr>
          <w:rFonts w:ascii="Times New Roman" w:eastAsia="Times New Roman" w:hAnsi="Times New Roman" w:cs="Times New Roman"/>
          <w:bCs/>
          <w:iCs/>
          <w:sz w:val="24"/>
          <w:szCs w:val="24"/>
          <w:lang w:eastAsia="lt-LT"/>
        </w:rPr>
        <w:t xml:space="preserve"> </w:t>
      </w:r>
    </w:p>
    <w:p w14:paraId="68CC46EF" w14:textId="77777777" w:rsidR="003D2985" w:rsidRDefault="003D2985" w:rsidP="00B135F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w:t>
      </w:r>
      <w:r w:rsidR="00D7688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Šimkus</w:t>
      </w:r>
      <w:r w:rsidR="00D7688A">
        <w:rPr>
          <w:rFonts w:ascii="Times New Roman" w:eastAsia="Times New Roman" w:hAnsi="Times New Roman" w:cs="Times New Roman"/>
          <w:bCs/>
          <w:iCs/>
          <w:sz w:val="24"/>
          <w:szCs w:val="24"/>
          <w:lang w:eastAsia="lt-LT"/>
        </w:rPr>
        <w:t xml:space="preserve"> informuoja, kad iš Savivaldybės administracijos gautas raštas, kuriame pranešama, kad klausimas ne nuotoliniu būdu „Dėl infrastruktūros, reikalingos BRT sistemai funkcionuoti“, planuojamas pristatyti š. m. birželio mėn. pirmoje pusėje, nes projekto vadovas šiuo metu serga.</w:t>
      </w:r>
    </w:p>
    <w:p w14:paraId="68CC46F0" w14:textId="77777777" w:rsidR="004A250C" w:rsidRDefault="007D6BA2" w:rsidP="00B135F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w:t>
      </w:r>
      <w:r w:rsidRPr="007D6BA2">
        <w:rPr>
          <w:rFonts w:ascii="Times New Roman" w:eastAsia="Times New Roman" w:hAnsi="Times New Roman" w:cs="Times New Roman"/>
          <w:bCs/>
          <w:iCs/>
          <w:sz w:val="24"/>
          <w:szCs w:val="24"/>
          <w:lang w:eastAsia="lt-LT"/>
        </w:rPr>
        <w:t>Mantulova informuoja, kad nusišalina nuo klausimo „Dėl pritarimo Klaipėdos miesto savivaldybės valdomų įmonių 2021 metų metinėms ataskaitoms, metiniams pranešimams“ svarstymo ir sprendimo priėmimo.</w:t>
      </w:r>
    </w:p>
    <w:p w14:paraId="68CC46F1" w14:textId="77777777" w:rsidR="006667AA" w:rsidRPr="00B135FC" w:rsidRDefault="0011366F" w:rsidP="00B135F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lang w:eastAsia="lt-LT"/>
        </w:rPr>
        <w:t>Darbotvarkė patvirtinta(bendru sutarimu):</w:t>
      </w:r>
    </w:p>
    <w:p w14:paraId="68CC46F2" w14:textId="77777777" w:rsidR="00A06DB6" w:rsidRPr="00A06DB6" w:rsidRDefault="00A06DB6" w:rsidP="00A06DB6">
      <w:pPr>
        <w:spacing w:after="0" w:line="240" w:lineRule="auto"/>
        <w:ind w:firstLine="709"/>
        <w:jc w:val="both"/>
        <w:rPr>
          <w:rFonts w:ascii="Times New Roman" w:eastAsia="Times New Roman" w:hAnsi="Times New Roman" w:cs="Times New Roman"/>
          <w:bCs/>
          <w:sz w:val="24"/>
          <w:szCs w:val="24"/>
          <w:lang w:eastAsia="lt-LT"/>
        </w:rPr>
      </w:pPr>
      <w:r w:rsidRPr="00A06DB6">
        <w:rPr>
          <w:rFonts w:ascii="Times New Roman" w:eastAsia="Times New Roman" w:hAnsi="Times New Roman" w:cs="Times New Roman"/>
          <w:bCs/>
          <w:sz w:val="24"/>
          <w:szCs w:val="24"/>
          <w:lang w:eastAsia="lt-LT"/>
        </w:rPr>
        <w:t>1. Dėl pritarimo VŠĮ „Klaipėdos keleivinis transportas“ 2021 metų veiklos ataskaitai. Pranešėjas R. Mockus.</w:t>
      </w:r>
    </w:p>
    <w:p w14:paraId="68CC46F3" w14:textId="77777777" w:rsidR="00A06DB6" w:rsidRPr="00A06DB6" w:rsidRDefault="00461825" w:rsidP="00A06DB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A06DB6" w:rsidRPr="00A06DB6">
        <w:rPr>
          <w:rFonts w:ascii="Times New Roman" w:eastAsia="Times New Roman" w:hAnsi="Times New Roman" w:cs="Times New Roman"/>
          <w:bCs/>
          <w:sz w:val="24"/>
          <w:szCs w:val="24"/>
          <w:lang w:eastAsia="lt-LT"/>
        </w:rPr>
        <w:t>. Dėl pritarimo Klaipėdos miesto savivaldybės kontrolės ir audito tarnybos 2021 metų veiklos ataskaitai. Pranešėja D. Čeporiūtė.</w:t>
      </w:r>
    </w:p>
    <w:p w14:paraId="68CC46F4" w14:textId="77777777" w:rsidR="00A06DB6" w:rsidRPr="00A06DB6" w:rsidRDefault="00461825" w:rsidP="00A06DB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A06DB6" w:rsidRPr="00A06DB6">
        <w:rPr>
          <w:rFonts w:ascii="Times New Roman" w:eastAsia="Times New Roman" w:hAnsi="Times New Roman" w:cs="Times New Roman"/>
          <w:bCs/>
          <w:sz w:val="24"/>
          <w:szCs w:val="24"/>
          <w:lang w:eastAsia="lt-LT"/>
        </w:rPr>
        <w:t>. Dėl Klaipėdos miesto savivaldybės tarybos 2012 m. sausio 27 d. sprendimo Nr. T2-30 „Dėl Klaipėdos miesto savivaldybės nuomojamo turto sąrašo patvirtinimo“ pakeitimo. Pranešėjas E. Simokaitis.</w:t>
      </w:r>
    </w:p>
    <w:p w14:paraId="68CC46F5" w14:textId="77777777" w:rsidR="00A06DB6" w:rsidRDefault="00313E01" w:rsidP="00A06DB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4</w:t>
      </w:r>
      <w:r w:rsidR="00A06DB6" w:rsidRPr="00A06DB6">
        <w:rPr>
          <w:rFonts w:ascii="Times New Roman" w:eastAsia="Times New Roman" w:hAnsi="Times New Roman" w:cs="Times New Roman"/>
          <w:bCs/>
          <w:iCs/>
          <w:sz w:val="24"/>
          <w:szCs w:val="24"/>
          <w:lang w:eastAsia="lt-LT"/>
        </w:rPr>
        <w:t>. Dėl turto perėmimo Klaipėdos miesto savivaldybės nuosavybėn</w:t>
      </w:r>
      <w:r w:rsidR="00A06DB6" w:rsidRPr="00A06DB6">
        <w:rPr>
          <w:rFonts w:ascii="Times New Roman" w:eastAsia="Times New Roman" w:hAnsi="Times New Roman" w:cs="Times New Roman"/>
          <w:bCs/>
          <w:sz w:val="24"/>
          <w:szCs w:val="24"/>
          <w:lang w:eastAsia="lt-LT"/>
        </w:rPr>
        <w:t xml:space="preserve"> iš UAB „Brendan company“. Pranešėjas E. Simokaitis.</w:t>
      </w:r>
    </w:p>
    <w:p w14:paraId="68CC46F6" w14:textId="77777777" w:rsidR="00461825" w:rsidRPr="00A06DB6" w:rsidRDefault="00461825" w:rsidP="0046182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461825">
        <w:rPr>
          <w:rFonts w:ascii="Times New Roman" w:eastAsia="Times New Roman" w:hAnsi="Times New Roman" w:cs="Times New Roman"/>
          <w:bCs/>
          <w:sz w:val="24"/>
          <w:szCs w:val="24"/>
          <w:lang w:eastAsia="lt-LT"/>
        </w:rPr>
        <w:t>. Dėl pritarimo Klaipėdos miesto savivaldybės valdomų įmonių 2021 metų metinėms ataskaitoms, metiniams pranešimams. Pranešėjas E. Simokaitis.</w:t>
      </w:r>
    </w:p>
    <w:p w14:paraId="68CC46F7" w14:textId="77777777" w:rsidR="00A06DB6" w:rsidRPr="00A06DB6" w:rsidRDefault="00251EDE" w:rsidP="00A06DB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A06DB6" w:rsidRPr="00A06DB6">
        <w:rPr>
          <w:rFonts w:ascii="Times New Roman" w:eastAsia="Times New Roman" w:hAnsi="Times New Roman" w:cs="Times New Roman"/>
          <w:bCs/>
          <w:sz w:val="24"/>
          <w:szCs w:val="24"/>
          <w:lang w:eastAsia="lt-LT"/>
        </w:rPr>
        <w:t>. Dėl Klaipėdos miesto savivaldybės tarybos 2006 m. vasario 23 d. sprendimo Nr. T2-49 „Dėl botaninio paveldo objektų skelbimo saugomais“ pakeitimo. Pranešėja R. Jievaitienė.</w:t>
      </w:r>
    </w:p>
    <w:p w14:paraId="68CC46F8" w14:textId="77777777" w:rsidR="00660B63" w:rsidRDefault="00660B63" w:rsidP="00461825">
      <w:pPr>
        <w:spacing w:after="0" w:line="240" w:lineRule="auto"/>
        <w:jc w:val="both"/>
        <w:rPr>
          <w:rFonts w:ascii="Times New Roman" w:eastAsia="Times New Roman" w:hAnsi="Times New Roman" w:cs="Times New Roman"/>
          <w:bCs/>
          <w:sz w:val="24"/>
          <w:szCs w:val="24"/>
          <w:lang w:eastAsia="lt-LT"/>
        </w:rPr>
      </w:pPr>
    </w:p>
    <w:p w14:paraId="68CC46F9" w14:textId="77777777" w:rsidR="000C10DF" w:rsidRDefault="007D1265" w:rsidP="000C10D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008F266A" w:rsidRPr="008F266A">
        <w:rPr>
          <w:rFonts w:ascii="Times New Roman" w:eastAsia="Times New Roman" w:hAnsi="Times New Roman" w:cs="Times New Roman"/>
          <w:bCs/>
          <w:iCs/>
          <w:sz w:val="24"/>
          <w:szCs w:val="24"/>
          <w:lang w:eastAsia="lt-LT"/>
        </w:rPr>
        <w:t xml:space="preserve">. SVARSTYTA. </w:t>
      </w:r>
      <w:r w:rsidR="00251EDE">
        <w:rPr>
          <w:rFonts w:ascii="Times New Roman" w:eastAsia="Times New Roman" w:hAnsi="Times New Roman" w:cs="Times New Roman"/>
          <w:bCs/>
          <w:iCs/>
          <w:sz w:val="24"/>
          <w:szCs w:val="24"/>
          <w:lang w:eastAsia="lt-LT"/>
        </w:rPr>
        <w:t>Pritarimas</w:t>
      </w:r>
      <w:r w:rsidR="00251EDE" w:rsidRPr="00251EDE">
        <w:rPr>
          <w:rFonts w:ascii="Times New Roman" w:eastAsia="Times New Roman" w:hAnsi="Times New Roman" w:cs="Times New Roman"/>
          <w:bCs/>
          <w:iCs/>
          <w:sz w:val="24"/>
          <w:szCs w:val="24"/>
          <w:lang w:eastAsia="lt-LT"/>
        </w:rPr>
        <w:t xml:space="preserve"> VŠĮ „Klaipėdos keleivinis transporta</w:t>
      </w:r>
      <w:r w:rsidR="000C10DF">
        <w:rPr>
          <w:rFonts w:ascii="Times New Roman" w:eastAsia="Times New Roman" w:hAnsi="Times New Roman" w:cs="Times New Roman"/>
          <w:bCs/>
          <w:iCs/>
          <w:sz w:val="24"/>
          <w:szCs w:val="24"/>
          <w:lang w:eastAsia="lt-LT"/>
        </w:rPr>
        <w:t>s“ 2021 metų veiklos ataskaitai.</w:t>
      </w:r>
    </w:p>
    <w:p w14:paraId="68CC46FA" w14:textId="77777777" w:rsidR="000C10DF" w:rsidRDefault="004A250C" w:rsidP="000C10DF">
      <w:pPr>
        <w:spacing w:after="0" w:line="240" w:lineRule="auto"/>
        <w:ind w:firstLine="709"/>
        <w:jc w:val="both"/>
        <w:rPr>
          <w:rFonts w:ascii="Times New Roman" w:hAnsi="Times New Roman" w:cs="Times New Roman"/>
          <w:sz w:val="24"/>
          <w:szCs w:val="24"/>
          <w:lang w:eastAsia="lt-LT" w:bidi="lt-LT"/>
        </w:rPr>
      </w:pPr>
      <w:r w:rsidRPr="000C10DF">
        <w:rPr>
          <w:rFonts w:ascii="Times New Roman" w:hAnsi="Times New Roman" w:cs="Times New Roman"/>
          <w:sz w:val="24"/>
          <w:szCs w:val="24"/>
          <w:lang w:eastAsia="lt-LT"/>
        </w:rPr>
        <w:t>Pranešėjas R. Mockus sako, kad š</w:t>
      </w:r>
      <w:r w:rsidR="007D6BA2" w:rsidRPr="000C10DF">
        <w:rPr>
          <w:rFonts w:ascii="Times New Roman" w:hAnsi="Times New Roman" w:cs="Times New Roman"/>
          <w:sz w:val="24"/>
          <w:szCs w:val="24"/>
          <w:lang w:eastAsia="lt-LT" w:bidi="lt-LT"/>
        </w:rPr>
        <w:t>iuo sprendimo</w:t>
      </w:r>
      <w:r w:rsidRPr="000C10DF">
        <w:rPr>
          <w:rFonts w:ascii="Times New Roman" w:hAnsi="Times New Roman" w:cs="Times New Roman"/>
          <w:sz w:val="24"/>
          <w:szCs w:val="24"/>
          <w:lang w:eastAsia="lt-LT" w:bidi="lt-LT"/>
        </w:rPr>
        <w:t xml:space="preserve"> projekto tikslas  priimti sprendimą dėl VšĮ „Klaipėdos keleivinis transportas“ 2021 metų veiklos ataskaitos, kartu su metinių finansinių ataskaitų rinkiniu.</w:t>
      </w:r>
      <w:r w:rsidRPr="000C10DF">
        <w:rPr>
          <w:rFonts w:ascii="Times New Roman" w:hAnsi="Times New Roman" w:cs="Times New Roman"/>
          <w:sz w:val="24"/>
          <w:szCs w:val="24"/>
          <w:lang w:eastAsia="lt-LT"/>
        </w:rPr>
        <w:t xml:space="preserve"> Pažymi, kad </w:t>
      </w:r>
      <w:r w:rsidRPr="000C10DF">
        <w:rPr>
          <w:rFonts w:ascii="Times New Roman" w:hAnsi="Times New Roman" w:cs="Times New Roman"/>
          <w:sz w:val="24"/>
          <w:szCs w:val="24"/>
          <w:lang w:eastAsia="lt-LT" w:bidi="lt-LT"/>
        </w:rPr>
        <w:t>VšĮ „Klaipėdos keleivinis transportas“ 2021 metų veiklos ataskaita parengta nustatytais veiklos ataskaitos turiniui keliamais reikalavimais ir ataskaita svarstyta 2022 m. balandžio 15 d. vykusiame VšĮ „Klaipėdos keleivinis transportas“ valdybos posėd</w:t>
      </w:r>
      <w:r w:rsidR="003E7865">
        <w:rPr>
          <w:rFonts w:ascii="Times New Roman" w:hAnsi="Times New Roman" w:cs="Times New Roman"/>
          <w:sz w:val="24"/>
          <w:szCs w:val="24"/>
          <w:lang w:eastAsia="lt-LT" w:bidi="lt-LT"/>
        </w:rPr>
        <w:t>yje -</w:t>
      </w:r>
      <w:r w:rsidR="007D6BA2" w:rsidRPr="000C10DF">
        <w:rPr>
          <w:rFonts w:ascii="Times New Roman" w:hAnsi="Times New Roman" w:cs="Times New Roman"/>
          <w:sz w:val="24"/>
          <w:szCs w:val="24"/>
          <w:lang w:eastAsia="lt-LT" w:bidi="lt-LT"/>
        </w:rPr>
        <w:t xml:space="preserve"> ataskaitai valdybą pritarė. Taip pat </w:t>
      </w:r>
      <w:r w:rsidRPr="000C10DF">
        <w:rPr>
          <w:rFonts w:ascii="Times New Roman" w:hAnsi="Times New Roman" w:cs="Times New Roman"/>
          <w:sz w:val="24"/>
          <w:szCs w:val="24"/>
          <w:lang w:eastAsia="lt-LT" w:bidi="lt-LT"/>
        </w:rPr>
        <w:t>Klaipėdos m</w:t>
      </w:r>
      <w:r w:rsidR="007D6BA2" w:rsidRPr="000C10DF">
        <w:rPr>
          <w:rFonts w:ascii="Times New Roman" w:hAnsi="Times New Roman" w:cs="Times New Roman"/>
          <w:sz w:val="24"/>
          <w:szCs w:val="24"/>
          <w:lang w:eastAsia="lt-LT" w:bidi="lt-LT"/>
        </w:rPr>
        <w:t xml:space="preserve">iesto savivaldybės direktorius, </w:t>
      </w:r>
      <w:r w:rsidRPr="000C10DF">
        <w:rPr>
          <w:rFonts w:ascii="Times New Roman" w:hAnsi="Times New Roman" w:cs="Times New Roman"/>
          <w:sz w:val="24"/>
          <w:szCs w:val="24"/>
          <w:lang w:eastAsia="lt-LT" w:bidi="lt-LT"/>
        </w:rPr>
        <w:t>atsižvelgus į nepriklausomo auditoriaus individualios audito įmonės išvadą bei susipažinus su VšĮ „Klaipėdos keleivinis transportas“</w:t>
      </w:r>
      <w:r w:rsidR="003E7865">
        <w:rPr>
          <w:rFonts w:ascii="Times New Roman" w:hAnsi="Times New Roman" w:cs="Times New Roman"/>
          <w:sz w:val="24"/>
          <w:szCs w:val="24"/>
          <w:lang w:eastAsia="lt-LT" w:bidi="lt-LT"/>
        </w:rPr>
        <w:t xml:space="preserve"> veiklos ataskaita, patvirtino</w:t>
      </w:r>
      <w:r w:rsidRPr="000C10DF">
        <w:rPr>
          <w:rFonts w:ascii="Times New Roman" w:hAnsi="Times New Roman" w:cs="Times New Roman"/>
          <w:sz w:val="24"/>
          <w:szCs w:val="24"/>
          <w:lang w:eastAsia="lt-LT" w:bidi="lt-LT"/>
        </w:rPr>
        <w:t xml:space="preserve"> VšĮ „Klaipėdos keleivinis transportas“ 2021 metų fina</w:t>
      </w:r>
      <w:r w:rsidR="003E7865">
        <w:rPr>
          <w:rFonts w:ascii="Times New Roman" w:hAnsi="Times New Roman" w:cs="Times New Roman"/>
          <w:sz w:val="24"/>
          <w:szCs w:val="24"/>
          <w:lang w:eastAsia="lt-LT" w:bidi="lt-LT"/>
        </w:rPr>
        <w:t>nsinių ataskaitų rinkinį</w:t>
      </w:r>
      <w:r w:rsidRPr="000C10DF">
        <w:rPr>
          <w:rFonts w:ascii="Times New Roman" w:hAnsi="Times New Roman" w:cs="Times New Roman"/>
          <w:sz w:val="24"/>
          <w:szCs w:val="24"/>
          <w:lang w:eastAsia="lt-LT" w:bidi="lt-LT"/>
        </w:rPr>
        <w:t>.</w:t>
      </w:r>
    </w:p>
    <w:p w14:paraId="68CC46FB" w14:textId="77777777" w:rsidR="000C10DF" w:rsidRDefault="003E7865" w:rsidP="000C10DF">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R. Mockus p</w:t>
      </w:r>
      <w:r w:rsidR="007D6BA2" w:rsidRPr="000C10DF">
        <w:rPr>
          <w:rFonts w:ascii="Times New Roman" w:hAnsi="Times New Roman" w:cs="Times New Roman"/>
          <w:sz w:val="24"/>
          <w:szCs w:val="24"/>
          <w:lang w:eastAsia="lt-LT" w:bidi="lt-LT"/>
        </w:rPr>
        <w:t>ažymi, kad įstaiga gerai susitvarkė su visais iššūkiais, kilusiais dėl pandemijos</w:t>
      </w:r>
      <w:r w:rsidR="000C10DF">
        <w:rPr>
          <w:rFonts w:ascii="Times New Roman" w:hAnsi="Times New Roman" w:cs="Times New Roman"/>
          <w:sz w:val="24"/>
          <w:szCs w:val="24"/>
          <w:lang w:eastAsia="lt-LT" w:bidi="lt-LT"/>
        </w:rPr>
        <w:t>,</w:t>
      </w:r>
      <w:r w:rsidR="007D6BA2" w:rsidRPr="000C10DF">
        <w:rPr>
          <w:rFonts w:ascii="Times New Roman" w:hAnsi="Times New Roman" w:cs="Times New Roman"/>
          <w:sz w:val="24"/>
          <w:szCs w:val="24"/>
          <w:lang w:eastAsia="lt-LT" w:bidi="lt-LT"/>
        </w:rPr>
        <w:t xml:space="preserve"> tinkamai </w:t>
      </w:r>
      <w:r w:rsidR="000C10DF">
        <w:rPr>
          <w:rFonts w:ascii="Times New Roman" w:hAnsi="Times New Roman" w:cs="Times New Roman"/>
          <w:sz w:val="24"/>
          <w:szCs w:val="24"/>
          <w:lang w:eastAsia="lt-LT" w:bidi="lt-LT"/>
        </w:rPr>
        <w:t>vykdė vietinės rinkliavos administravimą,</w:t>
      </w:r>
      <w:r w:rsidR="007D6BA2" w:rsidRPr="000C10DF">
        <w:rPr>
          <w:rFonts w:ascii="Times New Roman" w:hAnsi="Times New Roman" w:cs="Times New Roman"/>
          <w:sz w:val="24"/>
          <w:szCs w:val="24"/>
          <w:lang w:eastAsia="lt-LT" w:bidi="lt-LT"/>
        </w:rPr>
        <w:t xml:space="preserve"> vykdė vi</w:t>
      </w:r>
      <w:r w:rsidR="000C10DF">
        <w:rPr>
          <w:rFonts w:ascii="Times New Roman" w:hAnsi="Times New Roman" w:cs="Times New Roman"/>
          <w:sz w:val="24"/>
          <w:szCs w:val="24"/>
          <w:lang w:eastAsia="lt-LT" w:bidi="lt-LT"/>
        </w:rPr>
        <w:t>ešojo transporto kontrolę.</w:t>
      </w:r>
    </w:p>
    <w:p w14:paraId="68CC46FC" w14:textId="77777777" w:rsidR="00660B63" w:rsidRDefault="000C10DF" w:rsidP="000C10D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hAnsi="Times New Roman" w:cs="Times New Roman"/>
          <w:sz w:val="24"/>
          <w:szCs w:val="24"/>
          <w:lang w:eastAsia="lt-LT" w:bidi="lt-LT"/>
        </w:rPr>
        <w:lastRenderedPageBreak/>
        <w:t>R. Mockus ir A. Samuilovas atsako į komiteto narių pateiktus klausimus ir prašo pritarti pateiktai ataskaitai.</w:t>
      </w:r>
    </w:p>
    <w:p w14:paraId="68CC46FD" w14:textId="77777777" w:rsidR="008F266A" w:rsidRPr="008F266A" w:rsidRDefault="00445AA8" w:rsidP="008F266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68CC46FE" w14:textId="77777777" w:rsidR="007D1265" w:rsidRDefault="008F266A" w:rsidP="007D1265">
      <w:pPr>
        <w:spacing w:after="0" w:line="240" w:lineRule="auto"/>
        <w:ind w:firstLine="709"/>
        <w:jc w:val="both"/>
        <w:rPr>
          <w:rFonts w:ascii="Times New Roman" w:eastAsia="Times New Roman" w:hAnsi="Times New Roman" w:cs="Times New Roman"/>
          <w:bCs/>
          <w:iCs/>
          <w:sz w:val="24"/>
          <w:szCs w:val="24"/>
          <w:lang w:eastAsia="lt-LT"/>
        </w:rPr>
      </w:pPr>
      <w:r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Pr="008F266A">
        <w:rPr>
          <w:rFonts w:ascii="Times New Roman" w:eastAsia="Times New Roman" w:hAnsi="Times New Roman" w:cs="Times New Roman"/>
          <w:bCs/>
          <w:iCs/>
          <w:sz w:val="24"/>
          <w:szCs w:val="24"/>
          <w:lang w:eastAsia="lt-LT"/>
        </w:rPr>
        <w:t>.</w:t>
      </w:r>
    </w:p>
    <w:p w14:paraId="68CC46FF"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68CC4700" w14:textId="77777777" w:rsidR="00555D6F" w:rsidRDefault="007D1265" w:rsidP="00B01E2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xml:space="preserve">. SVARSTYTA. </w:t>
      </w:r>
      <w:r w:rsidR="005369DD">
        <w:rPr>
          <w:rFonts w:ascii="Times New Roman" w:eastAsia="Times New Roman" w:hAnsi="Times New Roman" w:cs="Times New Roman"/>
          <w:bCs/>
          <w:iCs/>
          <w:sz w:val="24"/>
          <w:szCs w:val="24"/>
          <w:lang w:eastAsia="lt-LT"/>
        </w:rPr>
        <w:t>Pritarimas</w:t>
      </w:r>
      <w:r w:rsidR="005369DD" w:rsidRPr="005369DD">
        <w:rPr>
          <w:rFonts w:ascii="Times New Roman" w:eastAsia="Times New Roman" w:hAnsi="Times New Roman" w:cs="Times New Roman"/>
          <w:bCs/>
          <w:iCs/>
          <w:sz w:val="24"/>
          <w:szCs w:val="24"/>
          <w:lang w:eastAsia="lt-LT"/>
        </w:rPr>
        <w:t xml:space="preserve"> Klaipėdos miesto savivaldybės kontrolės ir audito tarnybos 2021 metų veiklos ataskaitai.</w:t>
      </w:r>
    </w:p>
    <w:p w14:paraId="68CC4701" w14:textId="77777777" w:rsidR="005369DD" w:rsidRPr="005369DD" w:rsidRDefault="005369DD" w:rsidP="005369DD">
      <w:pPr>
        <w:spacing w:after="0" w:line="240" w:lineRule="auto"/>
        <w:ind w:firstLine="709"/>
        <w:jc w:val="both"/>
        <w:rPr>
          <w:rFonts w:ascii="Times New Roman" w:eastAsia="Times New Roman" w:hAnsi="Times New Roman" w:cs="Times New Roman"/>
          <w:bCs/>
          <w:iCs/>
          <w:sz w:val="24"/>
          <w:szCs w:val="24"/>
          <w:lang w:eastAsia="lt-LT" w:bidi="lt-LT"/>
        </w:rPr>
      </w:pPr>
      <w:r w:rsidRPr="005369DD">
        <w:rPr>
          <w:rFonts w:ascii="Times New Roman" w:eastAsia="Times New Roman" w:hAnsi="Times New Roman" w:cs="Times New Roman"/>
          <w:bCs/>
          <w:iCs/>
          <w:sz w:val="24"/>
          <w:szCs w:val="24"/>
          <w:lang w:eastAsia="lt-LT" w:bidi="lt-LT"/>
        </w:rPr>
        <w:t xml:space="preserve">Pranešėja D. Čeporiūtė  pristato sprendimo projektą, kurio tikslas pristatyti Savivaldybės kontrolės ir audito tarnybos 2021 metų veiklą ir pateikti informaciją apie 2021 m. veiklos plano įvykdymą. Pažymi, kad Savivaldybės kontrolierius kasmet teikia Tarybai Savivaldybės kontrolės ir audito tarnybos veiklos ataskaitą, kurioje pateikta Kontrolės ir audito tarnybos metinė veikla, Savivaldybės kontrolieriaus pateiktų auditų ir patikrinimų medžiaga už 2021 metus, kuri buvo užfiksuota Kontrolės komiteto protokoluose. Taip pat ataskaitoje pateikiama visa informacija apie Savivaldybės kontrolės ir audito tarnybos 2021 metų veiklos plano įvykdymą. </w:t>
      </w:r>
    </w:p>
    <w:p w14:paraId="68CC4702" w14:textId="77777777" w:rsidR="005369DD" w:rsidRDefault="005369DD" w:rsidP="00B01E2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D. Čeporiūtė pažymi, kad yra </w:t>
      </w:r>
      <w:r w:rsidR="00633CFB">
        <w:rPr>
          <w:rFonts w:ascii="Times New Roman" w:eastAsia="Times New Roman" w:hAnsi="Times New Roman" w:cs="Times New Roman"/>
          <w:bCs/>
          <w:iCs/>
          <w:sz w:val="24"/>
          <w:szCs w:val="24"/>
          <w:lang w:eastAsia="lt-LT"/>
        </w:rPr>
        <w:t>stebimos bei vertinamos rekomendacijos, o</w:t>
      </w:r>
      <w:r>
        <w:rPr>
          <w:rFonts w:ascii="Times New Roman" w:eastAsia="Times New Roman" w:hAnsi="Times New Roman" w:cs="Times New Roman"/>
          <w:bCs/>
          <w:iCs/>
          <w:sz w:val="24"/>
          <w:szCs w:val="24"/>
          <w:lang w:eastAsia="lt-LT"/>
        </w:rPr>
        <w:t xml:space="preserve"> kas pusmetį pateikia</w:t>
      </w:r>
      <w:r w:rsidR="00633CFB">
        <w:rPr>
          <w:rFonts w:ascii="Times New Roman" w:eastAsia="Times New Roman" w:hAnsi="Times New Roman" w:cs="Times New Roman"/>
          <w:bCs/>
          <w:iCs/>
          <w:sz w:val="24"/>
          <w:szCs w:val="24"/>
          <w:lang w:eastAsia="lt-LT"/>
        </w:rPr>
        <w:t>ma informacija</w:t>
      </w:r>
      <w:r>
        <w:rPr>
          <w:rFonts w:ascii="Times New Roman" w:eastAsia="Times New Roman" w:hAnsi="Times New Roman" w:cs="Times New Roman"/>
          <w:bCs/>
          <w:iCs/>
          <w:sz w:val="24"/>
          <w:szCs w:val="24"/>
          <w:lang w:eastAsia="lt-LT"/>
        </w:rPr>
        <w:t xml:space="preserve"> Savivaldybės merui, Administracijos direktoriui ir Kontrolės komitetui.</w:t>
      </w:r>
    </w:p>
    <w:p w14:paraId="68CC4703"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68CC4704" w14:textId="77777777" w:rsidR="001D1BA1" w:rsidRDefault="004440A0" w:rsidP="005369DD">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68CC4705" w14:textId="77777777" w:rsidR="005369DD" w:rsidRPr="005369DD" w:rsidRDefault="005369DD" w:rsidP="005369DD">
      <w:pPr>
        <w:spacing w:after="0" w:line="240" w:lineRule="auto"/>
        <w:ind w:firstLine="709"/>
        <w:jc w:val="both"/>
        <w:rPr>
          <w:rFonts w:ascii="Times New Roman" w:eastAsia="Times New Roman" w:hAnsi="Times New Roman" w:cs="Times New Roman"/>
          <w:bCs/>
          <w:iCs/>
          <w:sz w:val="24"/>
          <w:szCs w:val="24"/>
          <w:lang w:eastAsia="lt-LT"/>
        </w:rPr>
      </w:pPr>
    </w:p>
    <w:p w14:paraId="68CC4706" w14:textId="77777777" w:rsidR="005369DD" w:rsidRDefault="007D1265" w:rsidP="005369D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F62EA" w:rsidRPr="007F62EA">
        <w:rPr>
          <w:rFonts w:ascii="Times New Roman" w:eastAsia="Times New Roman" w:hAnsi="Times New Roman" w:cs="Times New Roman"/>
          <w:bCs/>
          <w:sz w:val="24"/>
          <w:szCs w:val="24"/>
          <w:lang w:eastAsia="lt-LT"/>
        </w:rPr>
        <w:t xml:space="preserve">. SVARSTYTA. </w:t>
      </w:r>
      <w:r w:rsidR="005369DD" w:rsidRPr="005369DD">
        <w:rPr>
          <w:rFonts w:ascii="Times New Roman" w:eastAsia="Times New Roman" w:hAnsi="Times New Roman" w:cs="Times New Roman"/>
          <w:bCs/>
          <w:sz w:val="24"/>
          <w:szCs w:val="24"/>
          <w:lang w:eastAsia="lt-LT"/>
        </w:rPr>
        <w:t>Klaipėdos miesto savivaldybės tarybos 2012 m. sausio 27 d. sprendimo Nr. T2-30 „Dėl Klaipėdos miesto savivaldybės nuomojamo turt</w:t>
      </w:r>
      <w:r w:rsidR="005369DD">
        <w:rPr>
          <w:rFonts w:ascii="Times New Roman" w:eastAsia="Times New Roman" w:hAnsi="Times New Roman" w:cs="Times New Roman"/>
          <w:bCs/>
          <w:sz w:val="24"/>
          <w:szCs w:val="24"/>
          <w:lang w:eastAsia="lt-LT"/>
        </w:rPr>
        <w:t>o sąrašo patvirtinimo“ pakeitimas.</w:t>
      </w:r>
    </w:p>
    <w:p w14:paraId="68CC4707" w14:textId="77777777" w:rsidR="0071045C" w:rsidRDefault="00313E01" w:rsidP="00313E0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 xml:space="preserve">Pranešėjas E. Simokaitis sako, kad šiuo </w:t>
      </w:r>
      <w:r w:rsidRPr="00313E01">
        <w:rPr>
          <w:rFonts w:ascii="Times New Roman" w:eastAsia="Times New Roman" w:hAnsi="Times New Roman" w:cs="Times New Roman"/>
          <w:bCs/>
          <w:sz w:val="24"/>
          <w:szCs w:val="24"/>
          <w:lang w:eastAsia="lt-LT"/>
        </w:rPr>
        <w:t>sprendimo projektu siekiama pakeisti Klaipėdos miesto saviva</w:t>
      </w:r>
      <w:r>
        <w:rPr>
          <w:rFonts w:ascii="Times New Roman" w:eastAsia="Times New Roman" w:hAnsi="Times New Roman" w:cs="Times New Roman"/>
          <w:bCs/>
          <w:sz w:val="24"/>
          <w:szCs w:val="24"/>
          <w:lang w:eastAsia="lt-LT"/>
        </w:rPr>
        <w:t>ldybės nuomojamo turto sąrašą</w:t>
      </w:r>
      <w:r w:rsidRPr="00313E01">
        <w:rPr>
          <w:rFonts w:ascii="Times New Roman" w:eastAsia="Times New Roman" w:hAnsi="Times New Roman" w:cs="Times New Roman"/>
          <w:bCs/>
          <w:sz w:val="24"/>
          <w:szCs w:val="24"/>
          <w:lang w:eastAsia="lt-LT"/>
        </w:rPr>
        <w:t xml:space="preserve">, patvirtintą Klaipėdos miesto </w:t>
      </w:r>
      <w:r>
        <w:rPr>
          <w:rFonts w:ascii="Times New Roman" w:eastAsia="Times New Roman" w:hAnsi="Times New Roman" w:cs="Times New Roman"/>
          <w:bCs/>
          <w:sz w:val="24"/>
          <w:szCs w:val="24"/>
          <w:lang w:eastAsia="lt-LT"/>
        </w:rPr>
        <w:t xml:space="preserve">savivaldybės tarybos 2012 m. </w:t>
      </w:r>
      <w:r w:rsidRPr="00313E01">
        <w:rPr>
          <w:rFonts w:ascii="Times New Roman" w:eastAsia="Times New Roman" w:hAnsi="Times New Roman" w:cs="Times New Roman"/>
          <w:bCs/>
          <w:sz w:val="24"/>
          <w:szCs w:val="24"/>
          <w:lang w:eastAsia="lt-LT"/>
        </w:rPr>
        <w:t>Biudžetinė įstaiga „Klaipėdos paplūdimia</w:t>
      </w:r>
      <w:r>
        <w:rPr>
          <w:rFonts w:ascii="Times New Roman" w:eastAsia="Times New Roman" w:hAnsi="Times New Roman" w:cs="Times New Roman"/>
          <w:bCs/>
          <w:sz w:val="24"/>
          <w:szCs w:val="24"/>
          <w:lang w:eastAsia="lt-LT"/>
        </w:rPr>
        <w:t>i“ raštu</w:t>
      </w:r>
      <w:r w:rsidRPr="00313E01">
        <w:rPr>
          <w:rFonts w:ascii="Times New Roman" w:eastAsia="Times New Roman" w:hAnsi="Times New Roman" w:cs="Times New Roman"/>
          <w:bCs/>
          <w:sz w:val="24"/>
          <w:szCs w:val="24"/>
          <w:lang w:eastAsia="lt-LT"/>
        </w:rPr>
        <w:t xml:space="preserve"> informavo Klaipėdos miesto sa</w:t>
      </w:r>
      <w:r>
        <w:rPr>
          <w:rFonts w:ascii="Times New Roman" w:eastAsia="Times New Roman" w:hAnsi="Times New Roman" w:cs="Times New Roman"/>
          <w:bCs/>
          <w:sz w:val="24"/>
          <w:szCs w:val="24"/>
          <w:lang w:eastAsia="lt-LT"/>
        </w:rPr>
        <w:t>vivaldybės administraciją</w:t>
      </w:r>
      <w:r w:rsidRPr="00313E01">
        <w:rPr>
          <w:rFonts w:ascii="Times New Roman" w:eastAsia="Times New Roman" w:hAnsi="Times New Roman" w:cs="Times New Roman"/>
          <w:bCs/>
          <w:sz w:val="24"/>
          <w:szCs w:val="24"/>
          <w:lang w:eastAsia="lt-LT"/>
        </w:rPr>
        <w:t>, kad Įstaigos patikėjimo teise valdomose patalpose Antrosios Melnragės g. 12, Klaipėda, buvo atlikti nauji kadastriniai matavimai ir prašo patikslinti Nuomojamo turto sąrašą. Remiantis naujais kadastriniais matavimais pakeičiamas 108 punktas.</w:t>
      </w:r>
      <w:r>
        <w:rPr>
          <w:rFonts w:ascii="Times New Roman" w:eastAsia="Times New Roman" w:hAnsi="Times New Roman" w:cs="Times New Roman"/>
          <w:bCs/>
          <w:sz w:val="24"/>
          <w:szCs w:val="24"/>
          <w:lang w:eastAsia="lt-LT"/>
        </w:rPr>
        <w:t xml:space="preserve"> Taip pat informavo</w:t>
      </w:r>
      <w:r w:rsidRPr="00313E01">
        <w:rPr>
          <w:rFonts w:ascii="Times New Roman" w:eastAsia="Times New Roman" w:hAnsi="Times New Roman" w:cs="Times New Roman"/>
          <w:bCs/>
          <w:sz w:val="24"/>
          <w:szCs w:val="24"/>
          <w:lang w:eastAsia="lt-LT"/>
        </w:rPr>
        <w:t>, kad Įstaigos vykdoma viešosios pirties paslaugų teikimo veikla patikėjimo teise valdomame pastate Smiltynės g. 15 C, Klaipėda, yra nuostolinga ir prašo pirties patalpas įtraukti į Nuomojamo turto sąrašą, perleidžiant šias funkcijas atitinkamiems verslo subjektams.</w:t>
      </w:r>
      <w:r>
        <w:rPr>
          <w:rFonts w:ascii="Times New Roman" w:eastAsia="Times New Roman" w:hAnsi="Times New Roman" w:cs="Times New Roman"/>
          <w:bCs/>
          <w:sz w:val="24"/>
          <w:szCs w:val="24"/>
          <w:lang w:eastAsia="lt-LT"/>
        </w:rPr>
        <w:t xml:space="preserve"> </w:t>
      </w:r>
      <w:r w:rsidRPr="00313E01">
        <w:rPr>
          <w:rFonts w:ascii="Times New Roman" w:eastAsia="Times New Roman" w:hAnsi="Times New Roman" w:cs="Times New Roman"/>
          <w:bCs/>
          <w:sz w:val="24"/>
          <w:szCs w:val="24"/>
          <w:lang w:eastAsia="lt-LT"/>
        </w:rPr>
        <w:t>Atsižvelgiant į tai pakeičiamas 25 punktas, vietoje buvusio adreso Liepojos g. 10A, Klaipėda, kuris yra įtrauktas į  privatizuojamų objektų sąrašą, įtraukiamas naujas adresas Smiltynės g. 15C, Klaipėda.</w:t>
      </w:r>
      <w:r>
        <w:rPr>
          <w:rFonts w:ascii="Times New Roman" w:eastAsia="Times New Roman" w:hAnsi="Times New Roman" w:cs="Times New Roman"/>
          <w:bCs/>
          <w:sz w:val="24"/>
          <w:szCs w:val="24"/>
          <w:lang w:eastAsia="lt-LT"/>
        </w:rPr>
        <w:t xml:space="preserve"> </w:t>
      </w:r>
      <w:r w:rsidRPr="00313E01">
        <w:rPr>
          <w:rFonts w:ascii="Times New Roman" w:eastAsia="Times New Roman" w:hAnsi="Times New Roman" w:cs="Times New Roman"/>
          <w:bCs/>
          <w:sz w:val="24"/>
          <w:szCs w:val="24"/>
          <w:lang w:eastAsia="lt-LT"/>
        </w:rPr>
        <w:t>Atsižvelgiant į tai parengtas Tarybos sprendimo projektas</w:t>
      </w:r>
      <w:r>
        <w:rPr>
          <w:rFonts w:ascii="Times New Roman" w:eastAsia="Times New Roman" w:hAnsi="Times New Roman" w:cs="Times New Roman"/>
          <w:bCs/>
          <w:sz w:val="24"/>
          <w:szCs w:val="24"/>
          <w:lang w:eastAsia="lt-LT"/>
        </w:rPr>
        <w:t>.</w:t>
      </w:r>
      <w:r w:rsidRPr="00313E01">
        <w:rPr>
          <w:rFonts w:ascii="Times New Roman" w:eastAsia="Times New Roman" w:hAnsi="Times New Roman" w:cs="Times New Roman"/>
          <w:bCs/>
          <w:sz w:val="24"/>
          <w:szCs w:val="24"/>
          <w:lang w:eastAsia="lt-LT"/>
        </w:rPr>
        <w:t xml:space="preserve"> </w:t>
      </w:r>
    </w:p>
    <w:p w14:paraId="68CC4708" w14:textId="77777777" w:rsidR="00653940" w:rsidRDefault="00313E01" w:rsidP="0071045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klausimų ar pasiūlymų neturi.</w:t>
      </w:r>
    </w:p>
    <w:p w14:paraId="68CC4709"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68CC470A"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68CC470B" w14:textId="77777777" w:rsidR="008F266A" w:rsidRDefault="008F266A" w:rsidP="007D469E">
      <w:pPr>
        <w:spacing w:after="0" w:line="240" w:lineRule="auto"/>
        <w:jc w:val="both"/>
        <w:rPr>
          <w:rFonts w:ascii="Times New Roman" w:eastAsia="Times New Roman" w:hAnsi="Times New Roman" w:cs="Times New Roman"/>
          <w:bCs/>
          <w:iCs/>
          <w:sz w:val="24"/>
          <w:szCs w:val="24"/>
          <w:lang w:eastAsia="lt-LT"/>
        </w:rPr>
      </w:pPr>
    </w:p>
    <w:p w14:paraId="68CC470C" w14:textId="77777777" w:rsidR="00313E01" w:rsidRDefault="008F266A" w:rsidP="00313E0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8F266A">
        <w:rPr>
          <w:rFonts w:ascii="Times New Roman" w:eastAsia="Times New Roman" w:hAnsi="Times New Roman" w:cs="Times New Roman"/>
          <w:bCs/>
          <w:iCs/>
          <w:sz w:val="24"/>
          <w:szCs w:val="24"/>
          <w:lang w:eastAsia="lt-LT"/>
        </w:rPr>
        <w:t xml:space="preserve">. SVARSTYTA. </w:t>
      </w:r>
      <w:r w:rsidR="00313E01">
        <w:rPr>
          <w:rFonts w:ascii="Times New Roman" w:eastAsia="Times New Roman" w:hAnsi="Times New Roman" w:cs="Times New Roman"/>
          <w:bCs/>
          <w:iCs/>
          <w:sz w:val="24"/>
          <w:szCs w:val="24"/>
          <w:lang w:eastAsia="lt-LT"/>
        </w:rPr>
        <w:t>Turto perėmimas</w:t>
      </w:r>
      <w:r w:rsidR="00313E01" w:rsidRPr="00313E01">
        <w:rPr>
          <w:rFonts w:ascii="Times New Roman" w:eastAsia="Times New Roman" w:hAnsi="Times New Roman" w:cs="Times New Roman"/>
          <w:bCs/>
          <w:iCs/>
          <w:sz w:val="24"/>
          <w:szCs w:val="24"/>
          <w:lang w:eastAsia="lt-LT"/>
        </w:rPr>
        <w:t xml:space="preserve"> Klaipėdos miesto savivaldy</w:t>
      </w:r>
      <w:r w:rsidR="00FB60B7">
        <w:rPr>
          <w:rFonts w:ascii="Times New Roman" w:eastAsia="Times New Roman" w:hAnsi="Times New Roman" w:cs="Times New Roman"/>
          <w:bCs/>
          <w:iCs/>
          <w:sz w:val="24"/>
          <w:szCs w:val="24"/>
          <w:lang w:eastAsia="lt-LT"/>
        </w:rPr>
        <w:t>bės nuosavybėn iš UAB „Brendan C</w:t>
      </w:r>
      <w:r w:rsidR="00313E01" w:rsidRPr="00313E01">
        <w:rPr>
          <w:rFonts w:ascii="Times New Roman" w:eastAsia="Times New Roman" w:hAnsi="Times New Roman" w:cs="Times New Roman"/>
          <w:bCs/>
          <w:iCs/>
          <w:sz w:val="24"/>
          <w:szCs w:val="24"/>
          <w:lang w:eastAsia="lt-LT"/>
        </w:rPr>
        <w:t>ompany“.</w:t>
      </w:r>
    </w:p>
    <w:p w14:paraId="68CC470D" w14:textId="77777777" w:rsidR="006E6DC9" w:rsidRDefault="006E6DC9" w:rsidP="006E6DC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šis</w:t>
      </w:r>
      <w:r w:rsidRPr="006E6DC9">
        <w:rPr>
          <w:rFonts w:ascii="Times New Roman" w:eastAsia="Times New Roman" w:hAnsi="Times New Roman" w:cs="Times New Roman"/>
          <w:bCs/>
          <w:iCs/>
          <w:sz w:val="24"/>
          <w:szCs w:val="24"/>
          <w:lang w:eastAsia="lt-LT"/>
        </w:rPr>
        <w:t xml:space="preserve"> sprendimo projektas teikiamas, siekiant neatlygintinai perimti iš UAB „Brendan Company“, Klaipėdos miesto savivaldybės nuosavybėn inžinerinius tinklus, kurių</w:t>
      </w:r>
      <w:r w:rsidR="00FB60B7">
        <w:rPr>
          <w:rFonts w:ascii="Times New Roman" w:eastAsia="Times New Roman" w:hAnsi="Times New Roman" w:cs="Times New Roman"/>
          <w:bCs/>
          <w:iCs/>
          <w:sz w:val="24"/>
          <w:szCs w:val="24"/>
          <w:lang w:eastAsia="lt-LT"/>
        </w:rPr>
        <w:t xml:space="preserve"> įsigijimo vertė – 33 300,00</w:t>
      </w:r>
      <w:r w:rsidRPr="006E6DC9">
        <w:rPr>
          <w:rFonts w:ascii="Times New Roman" w:eastAsia="Times New Roman" w:hAnsi="Times New Roman" w:cs="Times New Roman"/>
          <w:bCs/>
          <w:iCs/>
          <w:sz w:val="24"/>
          <w:szCs w:val="24"/>
          <w:lang w:eastAsia="lt-LT"/>
        </w:rPr>
        <w:t xml:space="preserve"> Eur.</w:t>
      </w:r>
      <w:r>
        <w:rPr>
          <w:rFonts w:ascii="Times New Roman" w:eastAsia="Times New Roman" w:hAnsi="Times New Roman" w:cs="Times New Roman"/>
          <w:bCs/>
          <w:iCs/>
          <w:sz w:val="24"/>
          <w:szCs w:val="24"/>
          <w:lang w:eastAsia="lt-LT"/>
        </w:rPr>
        <w:t xml:space="preserve"> Informuoja, kad </w:t>
      </w:r>
      <w:r w:rsidRPr="006E6DC9">
        <w:rPr>
          <w:rFonts w:ascii="Times New Roman" w:eastAsia="Times New Roman" w:hAnsi="Times New Roman" w:cs="Times New Roman"/>
          <w:bCs/>
          <w:iCs/>
          <w:sz w:val="24"/>
          <w:szCs w:val="24"/>
          <w:lang w:eastAsia="lt-LT"/>
        </w:rPr>
        <w:t>Sprendimo priede nurodyti inžineriniai statiniai nuosavybės teise priklauso UAB „Brendan Company“, tinklai yra naujai nutiesti ir pripažinti tinkamais naudoti. Klaipėdos miesto savivaldybės administracija, AB „Klaipėdos vanduo“ ir UAB „Brendan Company“ 2019-02-28 sudarė trišalę sutartį kurios 2.6. ir 2.9. punktuose nurodyta, kad notarinio tvirtinamo sandorio pagrindu neatlyginamai perleidžiama sukurta infrastruktūra Klaipėdos miesto savivaldybės nuosavybėn.</w:t>
      </w:r>
      <w:r>
        <w:rPr>
          <w:rFonts w:ascii="Times New Roman" w:eastAsia="Times New Roman" w:hAnsi="Times New Roman" w:cs="Times New Roman"/>
          <w:bCs/>
          <w:iCs/>
          <w:sz w:val="24"/>
          <w:szCs w:val="24"/>
          <w:lang w:eastAsia="lt-LT"/>
        </w:rPr>
        <w:t xml:space="preserve"> </w:t>
      </w:r>
      <w:r w:rsidRPr="006E6DC9">
        <w:rPr>
          <w:rFonts w:ascii="Times New Roman" w:eastAsia="Times New Roman" w:hAnsi="Times New Roman" w:cs="Times New Roman"/>
          <w:bCs/>
          <w:iCs/>
          <w:sz w:val="24"/>
          <w:szCs w:val="24"/>
          <w:lang w:eastAsia="lt-LT"/>
        </w:rPr>
        <w:t>Perėmus nurodytus vandentiekio ir buitinių nuotekų tinklus savivaldybės nuosavybėn, bus vykdoma procedūra dėl jų perdavimo AB „Klaipėdos vanduo“.</w:t>
      </w:r>
    </w:p>
    <w:p w14:paraId="68CC470E" w14:textId="77777777" w:rsidR="004440A0" w:rsidRPr="004440A0" w:rsidRDefault="004440A0" w:rsidP="006E6DC9">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68CC470F"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68CC4710" w14:textId="77777777" w:rsidR="009F1A25" w:rsidRDefault="009F1A25" w:rsidP="009F1A25">
      <w:pPr>
        <w:spacing w:after="0" w:line="240" w:lineRule="auto"/>
        <w:ind w:firstLine="709"/>
        <w:jc w:val="both"/>
        <w:rPr>
          <w:rFonts w:ascii="Times New Roman" w:eastAsia="Times New Roman" w:hAnsi="Times New Roman" w:cs="Times New Roman"/>
          <w:bCs/>
          <w:iCs/>
          <w:sz w:val="24"/>
          <w:szCs w:val="24"/>
          <w:lang w:eastAsia="lt-LT"/>
        </w:rPr>
      </w:pPr>
    </w:p>
    <w:p w14:paraId="68CC4711" w14:textId="77777777" w:rsidR="006E6DC9" w:rsidRDefault="008E44A9" w:rsidP="006E6DC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8E44A9">
        <w:rPr>
          <w:rFonts w:ascii="Times New Roman" w:eastAsia="Times New Roman" w:hAnsi="Times New Roman" w:cs="Times New Roman"/>
          <w:bCs/>
          <w:iCs/>
          <w:sz w:val="24"/>
          <w:szCs w:val="24"/>
          <w:lang w:eastAsia="lt-LT"/>
        </w:rPr>
        <w:t xml:space="preserve">. SVARSTYTA. </w:t>
      </w:r>
      <w:r w:rsidR="006E6DC9">
        <w:rPr>
          <w:rFonts w:ascii="Times New Roman" w:eastAsia="Times New Roman" w:hAnsi="Times New Roman" w:cs="Times New Roman"/>
          <w:bCs/>
          <w:iCs/>
          <w:sz w:val="24"/>
          <w:szCs w:val="24"/>
          <w:lang w:eastAsia="lt-LT"/>
        </w:rPr>
        <w:t>Pritarimas</w:t>
      </w:r>
      <w:r w:rsidR="006E6DC9" w:rsidRPr="006E6DC9">
        <w:rPr>
          <w:rFonts w:ascii="Times New Roman" w:eastAsia="Times New Roman" w:hAnsi="Times New Roman" w:cs="Times New Roman"/>
          <w:bCs/>
          <w:iCs/>
          <w:sz w:val="24"/>
          <w:szCs w:val="24"/>
          <w:lang w:eastAsia="lt-LT"/>
        </w:rPr>
        <w:t xml:space="preserve"> Klaipėdos miesto savivaldybės valdomų įmonių 2021 metų metinėms ataskaitoms, metiniams pranešimams.</w:t>
      </w:r>
    </w:p>
    <w:p w14:paraId="68CC4712" w14:textId="77777777" w:rsidR="000C32D0" w:rsidRPr="000C32D0" w:rsidRDefault="000C32D0" w:rsidP="000C32D0">
      <w:pPr>
        <w:spacing w:after="0" w:line="240" w:lineRule="auto"/>
        <w:ind w:firstLine="709"/>
        <w:jc w:val="both"/>
        <w:rPr>
          <w:rFonts w:ascii="Times New Roman" w:eastAsia="Times New Roman" w:hAnsi="Times New Roman" w:cs="Times New Roman"/>
          <w:bCs/>
          <w:iCs/>
          <w:sz w:val="24"/>
          <w:szCs w:val="24"/>
          <w:lang w:eastAsia="lt-LT"/>
        </w:rPr>
      </w:pPr>
      <w:r w:rsidRPr="000C32D0">
        <w:rPr>
          <w:rFonts w:ascii="Times New Roman" w:eastAsia="Times New Roman" w:hAnsi="Times New Roman" w:cs="Times New Roman"/>
          <w:bCs/>
          <w:iCs/>
          <w:sz w:val="24"/>
          <w:szCs w:val="24"/>
          <w:lang w:eastAsia="lt-LT"/>
        </w:rPr>
        <w:lastRenderedPageBreak/>
        <w:t>Pranešėjas E. Simokaitis pristato sprendimo projektą, kuriuo siūlo pritarti Klaipėdos miesto savivaldybės valdomų įmonių - akcinių bendrovių Klaipėdos vanduo“ ir „Klaipėdos energija“ bei uždarųjų akcinių bendrovių Klaipėdos regiono atliekų tvarkymo centro, „Klaipėdos autobusų parkas“  „Gatvių apšvietimas“,  „Naujasis turgus“, „Senasis turgus“, „Vildmina“ ir „Debreceno vaistinė“ 2021 metų metiniams pranešimams.</w:t>
      </w:r>
    </w:p>
    <w:p w14:paraId="68CC4713" w14:textId="77777777" w:rsidR="000C32D0" w:rsidRPr="000C32D0" w:rsidRDefault="000C32D0" w:rsidP="000C32D0">
      <w:pPr>
        <w:spacing w:after="0" w:line="240" w:lineRule="auto"/>
        <w:ind w:firstLine="709"/>
        <w:jc w:val="both"/>
        <w:rPr>
          <w:rFonts w:ascii="Times New Roman" w:eastAsia="Times New Roman" w:hAnsi="Times New Roman" w:cs="Times New Roman"/>
          <w:bCs/>
          <w:iCs/>
          <w:sz w:val="24"/>
          <w:szCs w:val="24"/>
          <w:lang w:eastAsia="lt-LT"/>
        </w:rPr>
      </w:pPr>
      <w:r w:rsidRPr="000C32D0">
        <w:rPr>
          <w:rFonts w:ascii="Times New Roman" w:eastAsia="Times New Roman" w:hAnsi="Times New Roman" w:cs="Times New Roman"/>
          <w:bCs/>
          <w:iCs/>
          <w:sz w:val="24"/>
          <w:szCs w:val="24"/>
          <w:lang w:eastAsia="lt-LT"/>
        </w:rPr>
        <w:t>E. Simokaitis pažymi, kad bendri visų įmonių rezultatai kilo arba buvo stabilūs</w:t>
      </w:r>
      <w:r>
        <w:rPr>
          <w:rFonts w:ascii="Times New Roman" w:eastAsia="Times New Roman" w:hAnsi="Times New Roman" w:cs="Times New Roman"/>
          <w:bCs/>
          <w:iCs/>
          <w:sz w:val="24"/>
          <w:szCs w:val="24"/>
          <w:lang w:eastAsia="lt-LT"/>
        </w:rPr>
        <w:t>, tikslai pasiekti. Nuostolius</w:t>
      </w:r>
      <w:r w:rsidRPr="000C32D0">
        <w:rPr>
          <w:rFonts w:ascii="Times New Roman" w:eastAsia="Times New Roman" w:hAnsi="Times New Roman" w:cs="Times New Roman"/>
          <w:bCs/>
          <w:iCs/>
          <w:sz w:val="24"/>
          <w:szCs w:val="24"/>
          <w:lang w:eastAsia="lt-LT"/>
        </w:rPr>
        <w:t xml:space="preserve"> dėl objektyvių priežasčių</w:t>
      </w:r>
      <w:r>
        <w:rPr>
          <w:rFonts w:ascii="Times New Roman" w:eastAsia="Times New Roman" w:hAnsi="Times New Roman" w:cs="Times New Roman"/>
          <w:bCs/>
          <w:iCs/>
          <w:sz w:val="24"/>
          <w:szCs w:val="24"/>
          <w:lang w:eastAsia="lt-LT"/>
        </w:rPr>
        <w:t xml:space="preserve"> patyrė </w:t>
      </w:r>
      <w:r w:rsidRPr="000C32D0">
        <w:rPr>
          <w:rFonts w:ascii="Times New Roman" w:eastAsia="Times New Roman" w:hAnsi="Times New Roman" w:cs="Times New Roman"/>
          <w:bCs/>
          <w:iCs/>
          <w:sz w:val="24"/>
          <w:szCs w:val="24"/>
          <w:lang w:eastAsia="lt-LT"/>
        </w:rPr>
        <w:t>„Klaipėdos energija“</w:t>
      </w:r>
      <w:r>
        <w:rPr>
          <w:rFonts w:ascii="Times New Roman" w:eastAsia="Times New Roman" w:hAnsi="Times New Roman" w:cs="Times New Roman"/>
          <w:bCs/>
          <w:iCs/>
          <w:sz w:val="24"/>
          <w:szCs w:val="24"/>
          <w:lang w:eastAsia="lt-LT"/>
        </w:rPr>
        <w:t xml:space="preserve"> ir „Klaipėdos autobusų parkas“ </w:t>
      </w:r>
      <w:r w:rsidRPr="000C32D0">
        <w:rPr>
          <w:rFonts w:ascii="Times New Roman" w:eastAsia="Times New Roman" w:hAnsi="Times New Roman" w:cs="Times New Roman"/>
          <w:bCs/>
          <w:iCs/>
          <w:sz w:val="24"/>
          <w:szCs w:val="24"/>
          <w:lang w:eastAsia="lt-LT"/>
        </w:rPr>
        <w:t xml:space="preserve"> Apžvelgia įmonių veiklą, finansinę ir nefinansinę veiklos rezultatų analizę, pagrindinius rodiklius, strategiją ir jos įgyvendinimą, bendrus strateginius tikslus, pasiektus veiklos rezultatus, įmonių veiklos planus ir prognozes bei atsako į komiteto narių pateiktus klausimus.</w:t>
      </w:r>
    </w:p>
    <w:p w14:paraId="68CC4714" w14:textId="77777777" w:rsidR="00B60706" w:rsidRDefault="000C32D0" w:rsidP="000C32D0">
      <w:pPr>
        <w:spacing w:after="0" w:line="240" w:lineRule="auto"/>
        <w:ind w:firstLine="709"/>
        <w:jc w:val="both"/>
        <w:rPr>
          <w:rFonts w:ascii="Times New Roman" w:eastAsia="Times New Roman" w:hAnsi="Times New Roman" w:cs="Times New Roman"/>
          <w:bCs/>
          <w:iCs/>
          <w:sz w:val="24"/>
          <w:szCs w:val="24"/>
          <w:lang w:eastAsia="lt-LT"/>
        </w:rPr>
      </w:pPr>
      <w:r w:rsidRPr="000C32D0">
        <w:rPr>
          <w:rFonts w:ascii="Times New Roman" w:eastAsia="Times New Roman" w:hAnsi="Times New Roman" w:cs="Times New Roman"/>
          <w:bCs/>
          <w:iCs/>
          <w:sz w:val="24"/>
          <w:szCs w:val="24"/>
          <w:lang w:eastAsia="lt-LT"/>
        </w:rPr>
        <w:t>E. Simokaitis pabrėžia, kad visos ataskaitos buvo audituotos be neigiamų išvadų, todėl siūlo joms pritarti.</w:t>
      </w:r>
    </w:p>
    <w:p w14:paraId="68CC4715" w14:textId="77777777" w:rsidR="000C32D0" w:rsidRPr="000C32D0" w:rsidRDefault="00B60706" w:rsidP="000C32D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Šimkus prašo </w:t>
      </w:r>
      <w:r w:rsidR="00FB60B7">
        <w:rPr>
          <w:rFonts w:ascii="Times New Roman" w:eastAsia="Times New Roman" w:hAnsi="Times New Roman" w:cs="Times New Roman"/>
          <w:bCs/>
          <w:iCs/>
          <w:sz w:val="24"/>
          <w:szCs w:val="24"/>
          <w:lang w:eastAsia="lt-LT"/>
        </w:rPr>
        <w:t xml:space="preserve">detaliau </w:t>
      </w:r>
      <w:r>
        <w:rPr>
          <w:rFonts w:ascii="Times New Roman" w:eastAsia="Times New Roman" w:hAnsi="Times New Roman" w:cs="Times New Roman"/>
          <w:bCs/>
          <w:iCs/>
          <w:sz w:val="24"/>
          <w:szCs w:val="24"/>
          <w:lang w:eastAsia="lt-LT"/>
        </w:rPr>
        <w:t xml:space="preserve">paaiškinti dėl ko patyrė nuostolius </w:t>
      </w:r>
      <w:r w:rsidR="000C32D0" w:rsidRPr="000C32D0">
        <w:rPr>
          <w:rFonts w:ascii="Times New Roman" w:eastAsia="Times New Roman" w:hAnsi="Times New Roman" w:cs="Times New Roman"/>
          <w:bCs/>
          <w:iCs/>
          <w:sz w:val="24"/>
          <w:szCs w:val="24"/>
          <w:lang w:eastAsia="lt-LT"/>
        </w:rPr>
        <w:t xml:space="preserve"> </w:t>
      </w:r>
      <w:r w:rsidRPr="00B60706">
        <w:rPr>
          <w:rFonts w:ascii="Times New Roman" w:eastAsia="Times New Roman" w:hAnsi="Times New Roman" w:cs="Times New Roman"/>
          <w:bCs/>
          <w:iCs/>
          <w:sz w:val="24"/>
          <w:szCs w:val="24"/>
          <w:lang w:eastAsia="lt-LT"/>
        </w:rPr>
        <w:t>„Klaipėdos energija“</w:t>
      </w:r>
      <w:r>
        <w:rPr>
          <w:rFonts w:ascii="Times New Roman" w:eastAsia="Times New Roman" w:hAnsi="Times New Roman" w:cs="Times New Roman"/>
          <w:bCs/>
          <w:iCs/>
          <w:sz w:val="24"/>
          <w:szCs w:val="24"/>
          <w:lang w:eastAsia="lt-LT"/>
        </w:rPr>
        <w:t>.</w:t>
      </w:r>
    </w:p>
    <w:p w14:paraId="68CC4716" w14:textId="77777777" w:rsidR="00B60706" w:rsidRDefault="00B60706" w:rsidP="000C32D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Katinas </w:t>
      </w:r>
      <w:r w:rsidR="003D2985">
        <w:rPr>
          <w:rFonts w:ascii="Times New Roman" w:eastAsia="Times New Roman" w:hAnsi="Times New Roman" w:cs="Times New Roman"/>
          <w:bCs/>
          <w:iCs/>
          <w:sz w:val="24"/>
          <w:szCs w:val="24"/>
          <w:lang w:eastAsia="lt-LT"/>
        </w:rPr>
        <w:t>teigia, kad metų gale</w:t>
      </w:r>
      <w:r w:rsidR="000C32D0" w:rsidRPr="000C32D0">
        <w:rPr>
          <w:rFonts w:ascii="Times New Roman" w:eastAsia="Times New Roman" w:hAnsi="Times New Roman" w:cs="Times New Roman"/>
          <w:bCs/>
          <w:iCs/>
          <w:sz w:val="24"/>
          <w:szCs w:val="24"/>
          <w:lang w:eastAsia="lt-LT"/>
        </w:rPr>
        <w:t xml:space="preserve"> pabra</w:t>
      </w:r>
      <w:r w:rsidR="00C63DE8">
        <w:rPr>
          <w:rFonts w:ascii="Times New Roman" w:eastAsia="Times New Roman" w:hAnsi="Times New Roman" w:cs="Times New Roman"/>
          <w:bCs/>
          <w:iCs/>
          <w:sz w:val="24"/>
          <w:szCs w:val="24"/>
          <w:lang w:eastAsia="lt-LT"/>
        </w:rPr>
        <w:t>ngo kuras, o be to</w:t>
      </w:r>
      <w:r>
        <w:rPr>
          <w:rFonts w:ascii="Times New Roman" w:eastAsia="Times New Roman" w:hAnsi="Times New Roman" w:cs="Times New Roman"/>
          <w:bCs/>
          <w:iCs/>
          <w:sz w:val="24"/>
          <w:szCs w:val="24"/>
          <w:lang w:eastAsia="lt-LT"/>
        </w:rPr>
        <w:t xml:space="preserve"> 2 mėnesiais yra vėluojama, todėl po dviejų mėnesių bus įskaičiuota į šių metų šilumos kainą. Taip pat informuoja, kad plėtra yra didelė ir  norinčių prisijungti yra labai daug</w:t>
      </w:r>
      <w:r w:rsidR="00CE320D">
        <w:rPr>
          <w:rFonts w:ascii="Times New Roman" w:eastAsia="Times New Roman" w:hAnsi="Times New Roman" w:cs="Times New Roman"/>
          <w:bCs/>
          <w:iCs/>
          <w:sz w:val="24"/>
          <w:szCs w:val="24"/>
          <w:lang w:eastAsia="lt-LT"/>
        </w:rPr>
        <w:t>.</w:t>
      </w:r>
    </w:p>
    <w:p w14:paraId="68CC4717" w14:textId="77777777" w:rsidR="00FB60B7" w:rsidRDefault="00FB60B7" w:rsidP="000C32D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pastebi, kad viename sprendimo</w:t>
      </w:r>
      <w:r w:rsidR="00C63DE8">
        <w:rPr>
          <w:rFonts w:ascii="Times New Roman" w:eastAsia="Times New Roman" w:hAnsi="Times New Roman" w:cs="Times New Roman"/>
          <w:bCs/>
          <w:iCs/>
          <w:sz w:val="24"/>
          <w:szCs w:val="24"/>
          <w:lang w:eastAsia="lt-LT"/>
        </w:rPr>
        <w:t xml:space="preserve"> projekte sudėtos visos įmonės, todėl</w:t>
      </w:r>
      <w:r>
        <w:rPr>
          <w:rFonts w:ascii="Times New Roman" w:eastAsia="Times New Roman" w:hAnsi="Times New Roman" w:cs="Times New Roman"/>
          <w:bCs/>
          <w:iCs/>
          <w:sz w:val="24"/>
          <w:szCs w:val="24"/>
          <w:lang w:eastAsia="lt-LT"/>
        </w:rPr>
        <w:t xml:space="preserve"> siūlo atskirai išskirti nuostolingas įmones, kad būtų galima atidžiau</w:t>
      </w:r>
      <w:r w:rsidR="00C63DE8">
        <w:rPr>
          <w:rFonts w:ascii="Times New Roman" w:eastAsia="Times New Roman" w:hAnsi="Times New Roman" w:cs="Times New Roman"/>
          <w:bCs/>
          <w:iCs/>
          <w:sz w:val="24"/>
          <w:szCs w:val="24"/>
          <w:lang w:eastAsia="lt-LT"/>
        </w:rPr>
        <w:t xml:space="preserve"> susipažinti ir</w:t>
      </w:r>
      <w:r>
        <w:rPr>
          <w:rFonts w:ascii="Times New Roman" w:eastAsia="Times New Roman" w:hAnsi="Times New Roman" w:cs="Times New Roman"/>
          <w:bCs/>
          <w:iCs/>
          <w:sz w:val="24"/>
          <w:szCs w:val="24"/>
          <w:lang w:eastAsia="lt-LT"/>
        </w:rPr>
        <w:t xml:space="preserve"> peržiūrėti </w:t>
      </w:r>
      <w:r w:rsidR="003E7865">
        <w:rPr>
          <w:rFonts w:ascii="Times New Roman" w:eastAsia="Times New Roman" w:hAnsi="Times New Roman" w:cs="Times New Roman"/>
          <w:bCs/>
          <w:iCs/>
          <w:sz w:val="24"/>
          <w:szCs w:val="24"/>
          <w:lang w:eastAsia="lt-LT"/>
        </w:rPr>
        <w:t>kokios yra priežasty</w:t>
      </w:r>
      <w:r>
        <w:rPr>
          <w:rFonts w:ascii="Times New Roman" w:eastAsia="Times New Roman" w:hAnsi="Times New Roman" w:cs="Times New Roman"/>
          <w:bCs/>
          <w:iCs/>
          <w:sz w:val="24"/>
          <w:szCs w:val="24"/>
          <w:lang w:eastAsia="lt-LT"/>
        </w:rPr>
        <w:t>s.</w:t>
      </w:r>
    </w:p>
    <w:p w14:paraId="68CC4718" w14:textId="77777777" w:rsidR="006E6DC9" w:rsidRPr="006E6DC9" w:rsidRDefault="000C32D0" w:rsidP="006E6DC9">
      <w:pPr>
        <w:spacing w:after="0" w:line="240" w:lineRule="auto"/>
        <w:ind w:firstLine="709"/>
        <w:jc w:val="both"/>
        <w:rPr>
          <w:rFonts w:ascii="Times New Roman" w:eastAsia="Times New Roman" w:hAnsi="Times New Roman" w:cs="Times New Roman"/>
          <w:bCs/>
          <w:iCs/>
          <w:sz w:val="24"/>
          <w:szCs w:val="24"/>
          <w:lang w:eastAsia="lt-LT"/>
        </w:rPr>
      </w:pPr>
      <w:r w:rsidRPr="000C32D0">
        <w:rPr>
          <w:rFonts w:ascii="Times New Roman" w:eastAsia="Times New Roman" w:hAnsi="Times New Roman" w:cs="Times New Roman"/>
          <w:bCs/>
          <w:iCs/>
          <w:sz w:val="24"/>
          <w:szCs w:val="24"/>
          <w:lang w:eastAsia="lt-LT"/>
        </w:rPr>
        <w:t>G. Neniškis</w:t>
      </w:r>
      <w:r w:rsidR="00C63DE8">
        <w:rPr>
          <w:rFonts w:ascii="Times New Roman" w:eastAsia="Times New Roman" w:hAnsi="Times New Roman" w:cs="Times New Roman"/>
          <w:bCs/>
          <w:iCs/>
          <w:sz w:val="24"/>
          <w:szCs w:val="24"/>
          <w:lang w:eastAsia="lt-LT"/>
        </w:rPr>
        <w:t xml:space="preserve"> mano, jog nebus problemos atskirai patei</w:t>
      </w:r>
      <w:r w:rsidR="003E7865">
        <w:rPr>
          <w:rFonts w:ascii="Times New Roman" w:eastAsia="Times New Roman" w:hAnsi="Times New Roman" w:cs="Times New Roman"/>
          <w:bCs/>
          <w:iCs/>
          <w:sz w:val="24"/>
          <w:szCs w:val="24"/>
          <w:lang w:eastAsia="lt-LT"/>
        </w:rPr>
        <w:t>kti tokių įmonių ataskaitas. P</w:t>
      </w:r>
      <w:r w:rsidR="00C63DE8">
        <w:rPr>
          <w:rFonts w:ascii="Times New Roman" w:eastAsia="Times New Roman" w:hAnsi="Times New Roman" w:cs="Times New Roman"/>
          <w:bCs/>
          <w:iCs/>
          <w:sz w:val="24"/>
          <w:szCs w:val="24"/>
          <w:lang w:eastAsia="lt-LT"/>
        </w:rPr>
        <w:t xml:space="preserve">ažymi, kad </w:t>
      </w:r>
      <w:r w:rsidR="00CE320D">
        <w:rPr>
          <w:rFonts w:ascii="Times New Roman" w:eastAsia="Times New Roman" w:hAnsi="Times New Roman" w:cs="Times New Roman"/>
          <w:bCs/>
          <w:iCs/>
          <w:sz w:val="24"/>
          <w:szCs w:val="24"/>
          <w:lang w:eastAsia="lt-LT"/>
        </w:rPr>
        <w:t>įmonės pa</w:t>
      </w:r>
      <w:r w:rsidR="00C63DE8">
        <w:rPr>
          <w:rFonts w:ascii="Times New Roman" w:eastAsia="Times New Roman" w:hAnsi="Times New Roman" w:cs="Times New Roman"/>
          <w:bCs/>
          <w:iCs/>
          <w:sz w:val="24"/>
          <w:szCs w:val="24"/>
          <w:lang w:eastAsia="lt-LT"/>
        </w:rPr>
        <w:t>čios kainų nusistatyti negali, o</w:t>
      </w:r>
      <w:r w:rsidR="00CE320D">
        <w:rPr>
          <w:rFonts w:ascii="Times New Roman" w:eastAsia="Times New Roman" w:hAnsi="Times New Roman" w:cs="Times New Roman"/>
          <w:bCs/>
          <w:iCs/>
          <w:sz w:val="24"/>
          <w:szCs w:val="24"/>
          <w:lang w:eastAsia="lt-LT"/>
        </w:rPr>
        <w:t xml:space="preserve"> priežastys buvo objektyvios- išaugo kuro kainos.</w:t>
      </w:r>
      <w:r w:rsidR="00FB60B7">
        <w:rPr>
          <w:rFonts w:ascii="Times New Roman" w:eastAsia="Times New Roman" w:hAnsi="Times New Roman" w:cs="Times New Roman"/>
          <w:bCs/>
          <w:iCs/>
          <w:sz w:val="24"/>
          <w:szCs w:val="24"/>
          <w:lang w:eastAsia="lt-LT"/>
        </w:rPr>
        <w:t xml:space="preserve"> </w:t>
      </w:r>
    </w:p>
    <w:p w14:paraId="68CC4719" w14:textId="77777777" w:rsidR="00B402A1" w:rsidRDefault="00CE320D" w:rsidP="009F1A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Tuma mano, kad įmonių veikla priklauso nuo daug ir įvairių faktorių, to</w:t>
      </w:r>
      <w:r w:rsidR="00C63DE8">
        <w:rPr>
          <w:rFonts w:ascii="Times New Roman" w:eastAsia="Times New Roman" w:hAnsi="Times New Roman" w:cs="Times New Roman"/>
          <w:bCs/>
          <w:iCs/>
          <w:sz w:val="24"/>
          <w:szCs w:val="24"/>
          <w:lang w:eastAsia="lt-LT"/>
        </w:rPr>
        <w:t xml:space="preserve">dėl ir </w:t>
      </w:r>
      <w:r w:rsidR="00A0713D">
        <w:rPr>
          <w:rFonts w:ascii="Times New Roman" w:eastAsia="Times New Roman" w:hAnsi="Times New Roman" w:cs="Times New Roman"/>
          <w:bCs/>
          <w:iCs/>
          <w:sz w:val="24"/>
          <w:szCs w:val="24"/>
          <w:lang w:eastAsia="lt-LT"/>
        </w:rPr>
        <w:t xml:space="preserve">rezultatai gali svyruoti - </w:t>
      </w:r>
      <w:r w:rsidR="00C63DE8">
        <w:rPr>
          <w:rFonts w:ascii="Times New Roman" w:eastAsia="Times New Roman" w:hAnsi="Times New Roman" w:cs="Times New Roman"/>
          <w:bCs/>
          <w:iCs/>
          <w:sz w:val="24"/>
          <w:szCs w:val="24"/>
          <w:lang w:eastAsia="lt-LT"/>
        </w:rPr>
        <w:t>siūlo pritarti.</w:t>
      </w:r>
    </w:p>
    <w:p w14:paraId="68CC471A" w14:textId="77777777" w:rsidR="008E44A9" w:rsidRPr="008E44A9" w:rsidRDefault="008E44A9" w:rsidP="00B402A1">
      <w:pPr>
        <w:spacing w:after="0" w:line="240" w:lineRule="auto"/>
        <w:ind w:firstLine="709"/>
        <w:jc w:val="both"/>
        <w:rPr>
          <w:rFonts w:ascii="Times New Roman" w:eastAsia="Times New Roman" w:hAnsi="Times New Roman" w:cs="Times New Roman"/>
          <w:bCs/>
          <w:iCs/>
          <w:sz w:val="24"/>
          <w:szCs w:val="24"/>
          <w:lang w:eastAsia="lt-LT"/>
        </w:rPr>
      </w:pPr>
      <w:r w:rsidRPr="008E44A9">
        <w:rPr>
          <w:rFonts w:ascii="Times New Roman" w:eastAsia="Times New Roman" w:hAnsi="Times New Roman" w:cs="Times New Roman"/>
          <w:bCs/>
          <w:iCs/>
          <w:sz w:val="24"/>
          <w:szCs w:val="24"/>
          <w:lang w:eastAsia="lt-LT"/>
        </w:rPr>
        <w:t xml:space="preserve">A. Šimkus siūlo </w:t>
      </w:r>
      <w:r w:rsidR="00E06562">
        <w:rPr>
          <w:rFonts w:ascii="Times New Roman" w:eastAsia="Times New Roman" w:hAnsi="Times New Roman" w:cs="Times New Roman"/>
          <w:bCs/>
          <w:iCs/>
          <w:sz w:val="24"/>
          <w:szCs w:val="24"/>
          <w:lang w:eastAsia="lt-LT"/>
        </w:rPr>
        <w:t>pritarti sprendimo projektui bendru sutarimu.</w:t>
      </w:r>
    </w:p>
    <w:p w14:paraId="68CC471B" w14:textId="77777777" w:rsidR="004440A0" w:rsidRPr="004440A0" w:rsidRDefault="008E44A9" w:rsidP="004440A0">
      <w:pPr>
        <w:spacing w:after="0" w:line="240" w:lineRule="auto"/>
        <w:ind w:firstLine="709"/>
        <w:jc w:val="both"/>
        <w:rPr>
          <w:rFonts w:ascii="Times New Roman" w:eastAsia="Times New Roman" w:hAnsi="Times New Roman" w:cs="Times New Roman"/>
          <w:bCs/>
          <w:iCs/>
          <w:sz w:val="24"/>
          <w:szCs w:val="24"/>
          <w:lang w:eastAsia="lt-LT"/>
        </w:rPr>
      </w:pPr>
      <w:r w:rsidRPr="008E44A9">
        <w:rPr>
          <w:rFonts w:ascii="Times New Roman" w:eastAsia="Times New Roman" w:hAnsi="Times New Roman" w:cs="Times New Roman"/>
          <w:bCs/>
          <w:iCs/>
          <w:sz w:val="24"/>
          <w:szCs w:val="24"/>
          <w:lang w:eastAsia="lt-LT"/>
        </w:rPr>
        <w:t xml:space="preserve">NUTARTA. </w:t>
      </w:r>
      <w:r w:rsidR="004440A0" w:rsidRPr="004440A0">
        <w:rPr>
          <w:rFonts w:ascii="Times New Roman" w:eastAsia="Times New Roman" w:hAnsi="Times New Roman" w:cs="Times New Roman"/>
          <w:bCs/>
          <w:iCs/>
          <w:sz w:val="24"/>
          <w:szCs w:val="24"/>
          <w:lang w:eastAsia="lt-LT"/>
        </w:rPr>
        <w:t>Pritarti sprendimo projektui(bendru sutarimu).</w:t>
      </w:r>
    </w:p>
    <w:p w14:paraId="68CC471C"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p>
    <w:p w14:paraId="68CC471D" w14:textId="77777777" w:rsidR="00E3740D" w:rsidRDefault="004440A0" w:rsidP="00E3740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4440A0">
        <w:rPr>
          <w:rFonts w:ascii="Times New Roman" w:eastAsia="Times New Roman" w:hAnsi="Times New Roman" w:cs="Times New Roman"/>
          <w:bCs/>
          <w:iCs/>
          <w:sz w:val="24"/>
          <w:szCs w:val="24"/>
          <w:lang w:eastAsia="lt-LT"/>
        </w:rPr>
        <w:t xml:space="preserve">. SVARSTYTA. </w:t>
      </w:r>
      <w:r w:rsidR="00E3740D" w:rsidRPr="00E3740D">
        <w:rPr>
          <w:rFonts w:ascii="Times New Roman" w:eastAsia="Times New Roman" w:hAnsi="Times New Roman" w:cs="Times New Roman"/>
          <w:bCs/>
          <w:iCs/>
          <w:sz w:val="24"/>
          <w:szCs w:val="24"/>
          <w:lang w:eastAsia="lt-LT"/>
        </w:rPr>
        <w:t>Klaipėdos miesto savivaldybės tarybos 2006 m. vasario 23 d. sprendimo Nr. T2-49 „Dėl botaninio paveldo objek</w:t>
      </w:r>
      <w:r w:rsidR="00E3740D">
        <w:rPr>
          <w:rFonts w:ascii="Times New Roman" w:eastAsia="Times New Roman" w:hAnsi="Times New Roman" w:cs="Times New Roman"/>
          <w:bCs/>
          <w:iCs/>
          <w:sz w:val="24"/>
          <w:szCs w:val="24"/>
          <w:lang w:eastAsia="lt-LT"/>
        </w:rPr>
        <w:t>tų skelbimo saugomais“ pakeitimas</w:t>
      </w:r>
      <w:r w:rsidR="00E3740D" w:rsidRPr="00E3740D">
        <w:rPr>
          <w:rFonts w:ascii="Times New Roman" w:eastAsia="Times New Roman" w:hAnsi="Times New Roman" w:cs="Times New Roman"/>
          <w:bCs/>
          <w:iCs/>
          <w:sz w:val="24"/>
          <w:szCs w:val="24"/>
          <w:lang w:eastAsia="lt-LT"/>
        </w:rPr>
        <w:t>.</w:t>
      </w:r>
    </w:p>
    <w:p w14:paraId="68CC471E" w14:textId="77777777" w:rsidR="00452252" w:rsidRDefault="00803DB6" w:rsidP="00F129D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pristato sprendimo projektą, kurio</w:t>
      </w:r>
      <w:r w:rsidRPr="00803DB6">
        <w:rPr>
          <w:rFonts w:ascii="Times New Roman" w:eastAsia="Times New Roman" w:hAnsi="Times New Roman" w:cs="Times New Roman"/>
          <w:bCs/>
          <w:iCs/>
          <w:sz w:val="24"/>
          <w:szCs w:val="24"/>
          <w:lang w:eastAsia="lt-LT"/>
        </w:rPr>
        <w:t xml:space="preserve"> tikslas yra pakeisti Klaipėdos miesto savivaldybės tarybos</w:t>
      </w:r>
      <w:r w:rsidR="00FB60B7">
        <w:rPr>
          <w:rFonts w:ascii="Times New Roman" w:eastAsia="Times New Roman" w:hAnsi="Times New Roman" w:cs="Times New Roman"/>
          <w:bCs/>
          <w:iCs/>
          <w:sz w:val="24"/>
          <w:szCs w:val="24"/>
          <w:lang w:eastAsia="lt-LT"/>
        </w:rPr>
        <w:t xml:space="preserve"> sprendimą</w:t>
      </w:r>
      <w:r w:rsidRPr="00803DB6">
        <w:rPr>
          <w:rFonts w:ascii="Times New Roman" w:eastAsia="Times New Roman" w:hAnsi="Times New Roman" w:cs="Times New Roman"/>
          <w:bCs/>
          <w:iCs/>
          <w:sz w:val="24"/>
          <w:szCs w:val="24"/>
          <w:lang w:eastAsia="lt-LT"/>
        </w:rPr>
        <w:t xml:space="preserve"> „Dėl botaninio paveldo objektų skelbimo saugomais“, patikslinant gamtos paveldo objektų atributinę informaciją bei nustatant gamtos paveldo objektų teritorijas ir buferines apsaugos zonas.</w:t>
      </w:r>
      <w:r>
        <w:rPr>
          <w:rFonts w:ascii="Times New Roman" w:eastAsia="Times New Roman" w:hAnsi="Times New Roman" w:cs="Times New Roman"/>
          <w:bCs/>
          <w:iCs/>
          <w:sz w:val="24"/>
          <w:szCs w:val="24"/>
          <w:lang w:eastAsia="lt-LT"/>
        </w:rPr>
        <w:t xml:space="preserve"> </w:t>
      </w:r>
      <w:r w:rsidRPr="00803DB6">
        <w:rPr>
          <w:rFonts w:ascii="Times New Roman" w:eastAsia="Times New Roman" w:hAnsi="Times New Roman" w:cs="Times New Roman"/>
          <w:bCs/>
          <w:iCs/>
          <w:sz w:val="24"/>
          <w:szCs w:val="24"/>
          <w:lang w:eastAsia="lt-LT"/>
        </w:rPr>
        <w:t>Pagal Gamtos paveldo objektų nuostatų, patvirtintų Lietuv</w:t>
      </w:r>
      <w:r w:rsidR="00452252">
        <w:rPr>
          <w:rFonts w:ascii="Times New Roman" w:eastAsia="Times New Roman" w:hAnsi="Times New Roman" w:cs="Times New Roman"/>
          <w:bCs/>
          <w:iCs/>
          <w:sz w:val="24"/>
          <w:szCs w:val="24"/>
          <w:lang w:eastAsia="lt-LT"/>
        </w:rPr>
        <w:t>os Respublikos aplinkos ministro</w:t>
      </w:r>
      <w:r w:rsidRPr="00803DB6">
        <w:rPr>
          <w:rFonts w:ascii="Times New Roman" w:eastAsia="Times New Roman" w:hAnsi="Times New Roman" w:cs="Times New Roman"/>
          <w:bCs/>
          <w:iCs/>
          <w:sz w:val="24"/>
          <w:szCs w:val="24"/>
          <w:lang w:eastAsia="lt-LT"/>
        </w:rPr>
        <w:t xml:space="preserve">, gamtos paveldo objektai turi savo teritorijas, su kuriomis jie funkciškai, kompoziciškai ar istoriškai susiję. Aplink gamtos paveldo objektų teritorijas nustatomos buferinės apsaugos zonos. Gamtos paveldo objektų buferinės apsaugos zonų nustatymo tikslas – išsaugoti gamtos paveldo objektų aplinką, sumažinti neigiamą veiklos poveikį. </w:t>
      </w:r>
      <w:r w:rsidR="00F129D1">
        <w:rPr>
          <w:rFonts w:ascii="Times New Roman" w:eastAsia="Times New Roman" w:hAnsi="Times New Roman" w:cs="Times New Roman"/>
          <w:bCs/>
          <w:iCs/>
          <w:sz w:val="24"/>
          <w:szCs w:val="24"/>
          <w:lang w:eastAsia="lt-LT"/>
        </w:rPr>
        <w:t>P</w:t>
      </w:r>
      <w:r>
        <w:rPr>
          <w:rFonts w:ascii="Times New Roman" w:eastAsia="Times New Roman" w:hAnsi="Times New Roman" w:cs="Times New Roman"/>
          <w:bCs/>
          <w:iCs/>
          <w:sz w:val="24"/>
          <w:szCs w:val="24"/>
          <w:lang w:eastAsia="lt-LT"/>
        </w:rPr>
        <w:t xml:space="preserve">rimena, kad </w:t>
      </w:r>
      <w:r w:rsidRPr="00803DB6">
        <w:rPr>
          <w:rFonts w:ascii="Times New Roman" w:eastAsia="Times New Roman" w:hAnsi="Times New Roman" w:cs="Times New Roman"/>
          <w:bCs/>
          <w:iCs/>
          <w:sz w:val="24"/>
          <w:szCs w:val="24"/>
          <w:lang w:eastAsia="lt-LT"/>
        </w:rPr>
        <w:t>Klaipėdos miesto savivaldybės tarybos 2006 m. patvirtinti botaniniai gamtos paveldo objektai yra taškiniai, jiems nei teritorijos, nei buferinės apsaugos zonos nebuvo nustatytos. Vadovaujantis Lietuvos Respublikos specialiųjų žemės naudojimo sąlygų įstatymo 62 straipsnio 5 punktu ir</w:t>
      </w:r>
      <w:r w:rsidRPr="00803DB6">
        <w:rPr>
          <w:rFonts w:ascii="Times New Roman" w:eastAsia="Times New Roman" w:hAnsi="Times New Roman" w:cs="Times New Roman"/>
          <w:b/>
          <w:bCs/>
          <w:iCs/>
          <w:sz w:val="24"/>
          <w:szCs w:val="24"/>
          <w:lang w:eastAsia="lt-LT"/>
        </w:rPr>
        <w:t xml:space="preserve"> </w:t>
      </w:r>
      <w:r w:rsidRPr="00803DB6">
        <w:rPr>
          <w:rFonts w:ascii="Times New Roman" w:eastAsia="Times New Roman" w:hAnsi="Times New Roman" w:cs="Times New Roman"/>
          <w:bCs/>
          <w:iCs/>
          <w:sz w:val="24"/>
          <w:szCs w:val="24"/>
          <w:lang w:eastAsia="lt-LT"/>
        </w:rPr>
        <w:t>GPO nuostatų 13 punktu gamtos paveldo objekto buferinės apsaugos zonos nustatomos aplink gamtos paveldo objekto teritoriją ne mažesniu atstumu kaip 5 metrai, kai gamtos paveldo objektai yra medžiai, atstumą matuojant nuo medžio lajos projekcijos į žemės paviršių.</w:t>
      </w:r>
    </w:p>
    <w:p w14:paraId="68CC471F" w14:textId="77777777" w:rsidR="004440A0" w:rsidRPr="004440A0" w:rsidRDefault="00452252" w:rsidP="00803DB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Jievaitienė informuoja, kad</w:t>
      </w:r>
      <w:r w:rsidR="00803DB6" w:rsidRPr="00803DB6">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į</w:t>
      </w:r>
      <w:r w:rsidR="00803DB6">
        <w:rPr>
          <w:rFonts w:ascii="Times New Roman" w:eastAsia="Times New Roman" w:hAnsi="Times New Roman" w:cs="Times New Roman"/>
          <w:bCs/>
          <w:iCs/>
          <w:sz w:val="24"/>
          <w:szCs w:val="24"/>
          <w:lang w:eastAsia="lt-LT"/>
        </w:rPr>
        <w:t xml:space="preserve"> </w:t>
      </w:r>
      <w:r w:rsidR="00803DB6" w:rsidRPr="00803DB6">
        <w:rPr>
          <w:rFonts w:ascii="Times New Roman" w:eastAsia="Times New Roman" w:hAnsi="Times New Roman" w:cs="Times New Roman"/>
          <w:bCs/>
          <w:iCs/>
          <w:sz w:val="24"/>
          <w:szCs w:val="24"/>
          <w:lang w:eastAsia="lt-LT"/>
        </w:rPr>
        <w:t>savivaldybes kreipėsi Valstybinė saugomų teritorijų tarnyba prie Aplinkos</w:t>
      </w:r>
      <w:r w:rsidR="00803DB6">
        <w:rPr>
          <w:rFonts w:ascii="Times New Roman" w:eastAsia="Times New Roman" w:hAnsi="Times New Roman" w:cs="Times New Roman"/>
          <w:bCs/>
          <w:iCs/>
          <w:sz w:val="24"/>
          <w:szCs w:val="24"/>
          <w:lang w:eastAsia="lt-LT"/>
        </w:rPr>
        <w:t xml:space="preserve"> ministerijos</w:t>
      </w:r>
      <w:r w:rsidR="00803DB6" w:rsidRPr="00803DB6">
        <w:rPr>
          <w:rFonts w:ascii="Times New Roman" w:eastAsia="Times New Roman" w:hAnsi="Times New Roman" w:cs="Times New Roman"/>
          <w:bCs/>
          <w:iCs/>
          <w:sz w:val="24"/>
          <w:szCs w:val="24"/>
          <w:lang w:eastAsia="lt-LT"/>
        </w:rPr>
        <w:t xml:space="preserve"> su prašymu inventorizuoti savivaldybės saugomus gamtos paveldo ob</w:t>
      </w:r>
      <w:r w:rsidR="00A0713D">
        <w:rPr>
          <w:rFonts w:ascii="Times New Roman" w:eastAsia="Times New Roman" w:hAnsi="Times New Roman" w:cs="Times New Roman"/>
          <w:bCs/>
          <w:iCs/>
          <w:sz w:val="24"/>
          <w:szCs w:val="24"/>
          <w:lang w:eastAsia="lt-LT"/>
        </w:rPr>
        <w:t>jektus, patikslinti jų sąrašą, atributinę informaciją, parengti jų schemas bei</w:t>
      </w:r>
      <w:r w:rsidR="00803DB6" w:rsidRPr="00803DB6">
        <w:rPr>
          <w:rFonts w:ascii="Times New Roman" w:eastAsia="Times New Roman" w:hAnsi="Times New Roman" w:cs="Times New Roman"/>
          <w:bCs/>
          <w:iCs/>
          <w:sz w:val="24"/>
          <w:szCs w:val="24"/>
          <w:lang w:eastAsia="lt-LT"/>
        </w:rPr>
        <w:t xml:space="preserve"> pateikti duomenų rinkinį Tarnybai, tam kad būtų galima parengti saugomų teritorijų specialiųjų žemės naudojimo sąlygų rinkinį ir jį perduoti Nekilnojamojo turto registro tvarkytojui VĮ Registrų centrui. </w:t>
      </w:r>
    </w:p>
    <w:p w14:paraId="68CC4720"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68CC4721" w14:textId="77777777" w:rsidR="006D40C1" w:rsidRPr="008E44A9" w:rsidRDefault="004440A0" w:rsidP="00443D02">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68CC4722" w14:textId="77777777" w:rsidR="00452252" w:rsidRPr="00AD1988"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461825">
        <w:rPr>
          <w:rFonts w:ascii="Times New Roman" w:eastAsia="Times New Roman" w:hAnsi="Times New Roman" w:cs="Times New Roman"/>
          <w:bCs/>
          <w:sz w:val="24"/>
          <w:szCs w:val="24"/>
          <w:lang w:eastAsia="lt-LT"/>
        </w:rPr>
        <w:t>4</w:t>
      </w:r>
      <w:r w:rsidR="009536AE">
        <w:rPr>
          <w:rFonts w:ascii="Times New Roman" w:eastAsia="Times New Roman" w:hAnsi="Times New Roman" w:cs="Times New Roman"/>
          <w:bCs/>
          <w:sz w:val="24"/>
          <w:szCs w:val="24"/>
          <w:lang w:eastAsia="lt-LT"/>
        </w:rPr>
        <w:t>.</w:t>
      </w:r>
      <w:r w:rsidR="00461825">
        <w:rPr>
          <w:rFonts w:ascii="Times New Roman" w:eastAsia="Times New Roman" w:hAnsi="Times New Roman" w:cs="Times New Roman"/>
          <w:bCs/>
          <w:sz w:val="24"/>
          <w:szCs w:val="24"/>
          <w:lang w:eastAsia="lt-LT"/>
        </w:rPr>
        <w:t>2</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68CC4723"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8CC4724"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68CC4725"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4728" w14:textId="77777777" w:rsidR="004B7D7D" w:rsidRDefault="004B7D7D" w:rsidP="00A8365C">
      <w:pPr>
        <w:spacing w:after="0" w:line="240" w:lineRule="auto"/>
      </w:pPr>
      <w:r>
        <w:separator/>
      </w:r>
    </w:p>
  </w:endnote>
  <w:endnote w:type="continuationSeparator" w:id="0">
    <w:p w14:paraId="68CC4729" w14:textId="77777777" w:rsidR="004B7D7D" w:rsidRDefault="004B7D7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8CC472A" w14:textId="77777777" w:rsidR="00A8365C" w:rsidRDefault="00A8365C">
        <w:pPr>
          <w:pStyle w:val="Porat"/>
          <w:jc w:val="center"/>
        </w:pPr>
        <w:r>
          <w:fldChar w:fldCharType="begin"/>
        </w:r>
        <w:r>
          <w:instrText>PAGE   \* MERGEFORMAT</w:instrText>
        </w:r>
        <w:r>
          <w:fldChar w:fldCharType="separate"/>
        </w:r>
        <w:r w:rsidR="006D6E71">
          <w:rPr>
            <w:noProof/>
          </w:rPr>
          <w:t>1</w:t>
        </w:r>
        <w:r>
          <w:fldChar w:fldCharType="end"/>
        </w:r>
      </w:p>
    </w:sdtContent>
  </w:sdt>
  <w:p w14:paraId="68CC472B"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4726" w14:textId="77777777" w:rsidR="004B7D7D" w:rsidRDefault="004B7D7D" w:rsidP="00A8365C">
      <w:pPr>
        <w:spacing w:after="0" w:line="240" w:lineRule="auto"/>
      </w:pPr>
      <w:r>
        <w:separator/>
      </w:r>
    </w:p>
  </w:footnote>
  <w:footnote w:type="continuationSeparator" w:id="0">
    <w:p w14:paraId="68CC4727" w14:textId="77777777" w:rsidR="004B7D7D" w:rsidRDefault="004B7D7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205D6"/>
    <w:rsid w:val="00021C09"/>
    <w:rsid w:val="00023158"/>
    <w:rsid w:val="000235A9"/>
    <w:rsid w:val="00024C48"/>
    <w:rsid w:val="00024FE7"/>
    <w:rsid w:val="00025BBC"/>
    <w:rsid w:val="0002610B"/>
    <w:rsid w:val="00026711"/>
    <w:rsid w:val="00027D17"/>
    <w:rsid w:val="00027F89"/>
    <w:rsid w:val="00030F9B"/>
    <w:rsid w:val="00030FC4"/>
    <w:rsid w:val="000346DB"/>
    <w:rsid w:val="0003678C"/>
    <w:rsid w:val="00036956"/>
    <w:rsid w:val="00036F9D"/>
    <w:rsid w:val="0003785C"/>
    <w:rsid w:val="00040357"/>
    <w:rsid w:val="000418DC"/>
    <w:rsid w:val="00041A6D"/>
    <w:rsid w:val="00042A3F"/>
    <w:rsid w:val="00043239"/>
    <w:rsid w:val="0004380E"/>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26FA"/>
    <w:rsid w:val="00062FF5"/>
    <w:rsid w:val="00063320"/>
    <w:rsid w:val="0006485B"/>
    <w:rsid w:val="000654E0"/>
    <w:rsid w:val="0006588E"/>
    <w:rsid w:val="00066001"/>
    <w:rsid w:val="00066EE7"/>
    <w:rsid w:val="0006774D"/>
    <w:rsid w:val="000714F4"/>
    <w:rsid w:val="000736F0"/>
    <w:rsid w:val="0007383B"/>
    <w:rsid w:val="00076066"/>
    <w:rsid w:val="000819A7"/>
    <w:rsid w:val="00082E42"/>
    <w:rsid w:val="0008377F"/>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F30"/>
    <w:rsid w:val="0017739B"/>
    <w:rsid w:val="001774E9"/>
    <w:rsid w:val="00177831"/>
    <w:rsid w:val="00177F01"/>
    <w:rsid w:val="00180803"/>
    <w:rsid w:val="00180BDC"/>
    <w:rsid w:val="00182558"/>
    <w:rsid w:val="00182F8D"/>
    <w:rsid w:val="00183377"/>
    <w:rsid w:val="001835F7"/>
    <w:rsid w:val="001865A9"/>
    <w:rsid w:val="001867B7"/>
    <w:rsid w:val="00187E86"/>
    <w:rsid w:val="00193901"/>
    <w:rsid w:val="00193982"/>
    <w:rsid w:val="0019533C"/>
    <w:rsid w:val="001953D8"/>
    <w:rsid w:val="001A031E"/>
    <w:rsid w:val="001A161C"/>
    <w:rsid w:val="001A19DF"/>
    <w:rsid w:val="001A2476"/>
    <w:rsid w:val="001A2DC9"/>
    <w:rsid w:val="001A324A"/>
    <w:rsid w:val="001A3E95"/>
    <w:rsid w:val="001A53CD"/>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741"/>
    <w:rsid w:val="001F44DC"/>
    <w:rsid w:val="001F5A46"/>
    <w:rsid w:val="001F6EB1"/>
    <w:rsid w:val="00202332"/>
    <w:rsid w:val="00203478"/>
    <w:rsid w:val="00206022"/>
    <w:rsid w:val="0020633D"/>
    <w:rsid w:val="00206465"/>
    <w:rsid w:val="0021025E"/>
    <w:rsid w:val="0021034B"/>
    <w:rsid w:val="00210352"/>
    <w:rsid w:val="0021245C"/>
    <w:rsid w:val="002131FD"/>
    <w:rsid w:val="00213B13"/>
    <w:rsid w:val="00214225"/>
    <w:rsid w:val="00214F93"/>
    <w:rsid w:val="002159B7"/>
    <w:rsid w:val="002209EF"/>
    <w:rsid w:val="002220A5"/>
    <w:rsid w:val="00222A9D"/>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75"/>
    <w:rsid w:val="002749F4"/>
    <w:rsid w:val="00275024"/>
    <w:rsid w:val="00276E58"/>
    <w:rsid w:val="0028030E"/>
    <w:rsid w:val="00280DA0"/>
    <w:rsid w:val="00280EFD"/>
    <w:rsid w:val="00281678"/>
    <w:rsid w:val="002823EC"/>
    <w:rsid w:val="002842FC"/>
    <w:rsid w:val="00285486"/>
    <w:rsid w:val="0028640F"/>
    <w:rsid w:val="0028692B"/>
    <w:rsid w:val="00286C60"/>
    <w:rsid w:val="00287097"/>
    <w:rsid w:val="0028728B"/>
    <w:rsid w:val="00287617"/>
    <w:rsid w:val="00290C07"/>
    <w:rsid w:val="0029272E"/>
    <w:rsid w:val="002945D8"/>
    <w:rsid w:val="0029582D"/>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297"/>
    <w:rsid w:val="00372725"/>
    <w:rsid w:val="003736FD"/>
    <w:rsid w:val="0037420D"/>
    <w:rsid w:val="00374F8C"/>
    <w:rsid w:val="00376B5D"/>
    <w:rsid w:val="003800C6"/>
    <w:rsid w:val="003819F5"/>
    <w:rsid w:val="00382B8D"/>
    <w:rsid w:val="00383A13"/>
    <w:rsid w:val="00385A6F"/>
    <w:rsid w:val="00385D69"/>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2985"/>
    <w:rsid w:val="003D546A"/>
    <w:rsid w:val="003D565D"/>
    <w:rsid w:val="003D5F4A"/>
    <w:rsid w:val="003D6875"/>
    <w:rsid w:val="003D77A0"/>
    <w:rsid w:val="003D7A42"/>
    <w:rsid w:val="003D7E4B"/>
    <w:rsid w:val="003E0E26"/>
    <w:rsid w:val="003E0EB3"/>
    <w:rsid w:val="003E53A9"/>
    <w:rsid w:val="003E5F77"/>
    <w:rsid w:val="003E6835"/>
    <w:rsid w:val="003E6FB4"/>
    <w:rsid w:val="003E7865"/>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250C"/>
    <w:rsid w:val="004A545B"/>
    <w:rsid w:val="004A5BEA"/>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E3D"/>
    <w:rsid w:val="004C33EB"/>
    <w:rsid w:val="004C4978"/>
    <w:rsid w:val="004D1C1F"/>
    <w:rsid w:val="004D20ED"/>
    <w:rsid w:val="004D22EA"/>
    <w:rsid w:val="004D3ED5"/>
    <w:rsid w:val="004D6535"/>
    <w:rsid w:val="004D6A8F"/>
    <w:rsid w:val="004D7617"/>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5051"/>
    <w:rsid w:val="005550B6"/>
    <w:rsid w:val="0055552C"/>
    <w:rsid w:val="0055555B"/>
    <w:rsid w:val="00555D6F"/>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94877"/>
    <w:rsid w:val="00595101"/>
    <w:rsid w:val="0059531D"/>
    <w:rsid w:val="00597772"/>
    <w:rsid w:val="005A0D96"/>
    <w:rsid w:val="005A180B"/>
    <w:rsid w:val="005A2726"/>
    <w:rsid w:val="005A2B95"/>
    <w:rsid w:val="005A3DF0"/>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18A1"/>
    <w:rsid w:val="0061201E"/>
    <w:rsid w:val="00612216"/>
    <w:rsid w:val="006122DC"/>
    <w:rsid w:val="006134D7"/>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76AA"/>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725"/>
    <w:rsid w:val="00670200"/>
    <w:rsid w:val="006702C9"/>
    <w:rsid w:val="00672E20"/>
    <w:rsid w:val="00673F8D"/>
    <w:rsid w:val="00674BD6"/>
    <w:rsid w:val="006807A6"/>
    <w:rsid w:val="00681F8D"/>
    <w:rsid w:val="00682F21"/>
    <w:rsid w:val="00683B29"/>
    <w:rsid w:val="00684DA6"/>
    <w:rsid w:val="006850C9"/>
    <w:rsid w:val="006878C4"/>
    <w:rsid w:val="0069058C"/>
    <w:rsid w:val="0069131C"/>
    <w:rsid w:val="006923E8"/>
    <w:rsid w:val="00696B90"/>
    <w:rsid w:val="00697684"/>
    <w:rsid w:val="006A06EB"/>
    <w:rsid w:val="006A0BC6"/>
    <w:rsid w:val="006A4F96"/>
    <w:rsid w:val="006A6B9F"/>
    <w:rsid w:val="006A6C1B"/>
    <w:rsid w:val="006A6CFC"/>
    <w:rsid w:val="006A786F"/>
    <w:rsid w:val="006B018E"/>
    <w:rsid w:val="006B069B"/>
    <w:rsid w:val="006B1D4E"/>
    <w:rsid w:val="006B20B0"/>
    <w:rsid w:val="006B3D32"/>
    <w:rsid w:val="006B3EFA"/>
    <w:rsid w:val="006B54AD"/>
    <w:rsid w:val="006B782E"/>
    <w:rsid w:val="006C22AD"/>
    <w:rsid w:val="006C24AD"/>
    <w:rsid w:val="006C4739"/>
    <w:rsid w:val="006C54B9"/>
    <w:rsid w:val="006C5CDC"/>
    <w:rsid w:val="006C61FC"/>
    <w:rsid w:val="006D037B"/>
    <w:rsid w:val="006D15D2"/>
    <w:rsid w:val="006D1915"/>
    <w:rsid w:val="006D1B42"/>
    <w:rsid w:val="006D3C05"/>
    <w:rsid w:val="006D40C1"/>
    <w:rsid w:val="006D42DE"/>
    <w:rsid w:val="006D5093"/>
    <w:rsid w:val="006D635A"/>
    <w:rsid w:val="006D6C08"/>
    <w:rsid w:val="006D6E71"/>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7BE7"/>
    <w:rsid w:val="00740B9F"/>
    <w:rsid w:val="00741345"/>
    <w:rsid w:val="007418F9"/>
    <w:rsid w:val="00741E43"/>
    <w:rsid w:val="00742760"/>
    <w:rsid w:val="00742936"/>
    <w:rsid w:val="00742C19"/>
    <w:rsid w:val="00742CCD"/>
    <w:rsid w:val="00742FA1"/>
    <w:rsid w:val="00743AC8"/>
    <w:rsid w:val="00743B6C"/>
    <w:rsid w:val="0074454A"/>
    <w:rsid w:val="00744FD5"/>
    <w:rsid w:val="00745F31"/>
    <w:rsid w:val="00746E67"/>
    <w:rsid w:val="00746EE8"/>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3182"/>
    <w:rsid w:val="00774466"/>
    <w:rsid w:val="0077587C"/>
    <w:rsid w:val="00776341"/>
    <w:rsid w:val="007764E8"/>
    <w:rsid w:val="007772CC"/>
    <w:rsid w:val="007832C7"/>
    <w:rsid w:val="007868F0"/>
    <w:rsid w:val="00786BDE"/>
    <w:rsid w:val="007870F5"/>
    <w:rsid w:val="00790043"/>
    <w:rsid w:val="00791147"/>
    <w:rsid w:val="00793241"/>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7804"/>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F225B"/>
    <w:rsid w:val="007F276B"/>
    <w:rsid w:val="007F2E36"/>
    <w:rsid w:val="007F32B9"/>
    <w:rsid w:val="007F3A5E"/>
    <w:rsid w:val="007F42A5"/>
    <w:rsid w:val="007F5EC4"/>
    <w:rsid w:val="007F62EA"/>
    <w:rsid w:val="007F7AB5"/>
    <w:rsid w:val="00800206"/>
    <w:rsid w:val="0080074B"/>
    <w:rsid w:val="00801202"/>
    <w:rsid w:val="0080140E"/>
    <w:rsid w:val="008016C3"/>
    <w:rsid w:val="00801FC8"/>
    <w:rsid w:val="00803DB6"/>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296F"/>
    <w:rsid w:val="00823152"/>
    <w:rsid w:val="008269C6"/>
    <w:rsid w:val="008272FA"/>
    <w:rsid w:val="008273FC"/>
    <w:rsid w:val="00827A89"/>
    <w:rsid w:val="008315F0"/>
    <w:rsid w:val="008351DE"/>
    <w:rsid w:val="00836205"/>
    <w:rsid w:val="00836DDA"/>
    <w:rsid w:val="008378C8"/>
    <w:rsid w:val="00837E75"/>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44A9"/>
    <w:rsid w:val="008E5816"/>
    <w:rsid w:val="008E5B47"/>
    <w:rsid w:val="008E5FCA"/>
    <w:rsid w:val="008E7137"/>
    <w:rsid w:val="008E7836"/>
    <w:rsid w:val="008F06E7"/>
    <w:rsid w:val="008F253A"/>
    <w:rsid w:val="008F266A"/>
    <w:rsid w:val="008F3339"/>
    <w:rsid w:val="008F3E72"/>
    <w:rsid w:val="008F502E"/>
    <w:rsid w:val="008F6862"/>
    <w:rsid w:val="008F76E4"/>
    <w:rsid w:val="00900783"/>
    <w:rsid w:val="009045C9"/>
    <w:rsid w:val="00904DD5"/>
    <w:rsid w:val="00904FA8"/>
    <w:rsid w:val="00907377"/>
    <w:rsid w:val="00915735"/>
    <w:rsid w:val="00915C35"/>
    <w:rsid w:val="00915EC8"/>
    <w:rsid w:val="00916987"/>
    <w:rsid w:val="00916B6C"/>
    <w:rsid w:val="009173CF"/>
    <w:rsid w:val="00917D87"/>
    <w:rsid w:val="00920600"/>
    <w:rsid w:val="00921392"/>
    <w:rsid w:val="00922484"/>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67E8"/>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BC2"/>
    <w:rsid w:val="00A37393"/>
    <w:rsid w:val="00A42B55"/>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D7DB6"/>
    <w:rsid w:val="00AE08FC"/>
    <w:rsid w:val="00AE10B9"/>
    <w:rsid w:val="00AE1E6E"/>
    <w:rsid w:val="00AE48D2"/>
    <w:rsid w:val="00AE51EB"/>
    <w:rsid w:val="00AE7652"/>
    <w:rsid w:val="00AF0681"/>
    <w:rsid w:val="00AF07F3"/>
    <w:rsid w:val="00AF10FD"/>
    <w:rsid w:val="00AF2AD9"/>
    <w:rsid w:val="00AF6EF3"/>
    <w:rsid w:val="00AF7115"/>
    <w:rsid w:val="00AF71C5"/>
    <w:rsid w:val="00B00B30"/>
    <w:rsid w:val="00B01C33"/>
    <w:rsid w:val="00B01E2B"/>
    <w:rsid w:val="00B02A55"/>
    <w:rsid w:val="00B032CB"/>
    <w:rsid w:val="00B03CDF"/>
    <w:rsid w:val="00B06057"/>
    <w:rsid w:val="00B065A8"/>
    <w:rsid w:val="00B06F43"/>
    <w:rsid w:val="00B07E44"/>
    <w:rsid w:val="00B07E79"/>
    <w:rsid w:val="00B11B67"/>
    <w:rsid w:val="00B1210F"/>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6DA6"/>
    <w:rsid w:val="00B46F68"/>
    <w:rsid w:val="00B50453"/>
    <w:rsid w:val="00B52123"/>
    <w:rsid w:val="00B542ED"/>
    <w:rsid w:val="00B54FFE"/>
    <w:rsid w:val="00B55CE0"/>
    <w:rsid w:val="00B560DA"/>
    <w:rsid w:val="00B561C3"/>
    <w:rsid w:val="00B56426"/>
    <w:rsid w:val="00B574E9"/>
    <w:rsid w:val="00B60246"/>
    <w:rsid w:val="00B604AB"/>
    <w:rsid w:val="00B60706"/>
    <w:rsid w:val="00B625AE"/>
    <w:rsid w:val="00B6770C"/>
    <w:rsid w:val="00B702CB"/>
    <w:rsid w:val="00B71127"/>
    <w:rsid w:val="00B7171F"/>
    <w:rsid w:val="00B720D8"/>
    <w:rsid w:val="00B7302C"/>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7065"/>
    <w:rsid w:val="00BE1BD0"/>
    <w:rsid w:val="00BE2639"/>
    <w:rsid w:val="00BE3E1D"/>
    <w:rsid w:val="00BE5143"/>
    <w:rsid w:val="00BE53A0"/>
    <w:rsid w:val="00BE6292"/>
    <w:rsid w:val="00BF029B"/>
    <w:rsid w:val="00BF12A9"/>
    <w:rsid w:val="00BF2538"/>
    <w:rsid w:val="00BF4F82"/>
    <w:rsid w:val="00BF59F5"/>
    <w:rsid w:val="00BF5E52"/>
    <w:rsid w:val="00C00E41"/>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0BD5"/>
    <w:rsid w:val="00C22C4C"/>
    <w:rsid w:val="00C238FA"/>
    <w:rsid w:val="00C2412B"/>
    <w:rsid w:val="00C24581"/>
    <w:rsid w:val="00C24E51"/>
    <w:rsid w:val="00C3008C"/>
    <w:rsid w:val="00C3211B"/>
    <w:rsid w:val="00C34170"/>
    <w:rsid w:val="00C346AA"/>
    <w:rsid w:val="00C35105"/>
    <w:rsid w:val="00C35486"/>
    <w:rsid w:val="00C356D3"/>
    <w:rsid w:val="00C358E1"/>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510C"/>
    <w:rsid w:val="00CB5578"/>
    <w:rsid w:val="00CB583F"/>
    <w:rsid w:val="00CB651F"/>
    <w:rsid w:val="00CB6D90"/>
    <w:rsid w:val="00CB71BD"/>
    <w:rsid w:val="00CC13BA"/>
    <w:rsid w:val="00CC1596"/>
    <w:rsid w:val="00CC15E5"/>
    <w:rsid w:val="00CC1CDF"/>
    <w:rsid w:val="00CC4244"/>
    <w:rsid w:val="00CC5CF7"/>
    <w:rsid w:val="00CC62EC"/>
    <w:rsid w:val="00CC6ACF"/>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811"/>
    <w:rsid w:val="00CF4B93"/>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3EAB"/>
    <w:rsid w:val="00D47C35"/>
    <w:rsid w:val="00D47D86"/>
    <w:rsid w:val="00D47F5D"/>
    <w:rsid w:val="00D548B6"/>
    <w:rsid w:val="00D548D4"/>
    <w:rsid w:val="00D56326"/>
    <w:rsid w:val="00D57D4A"/>
    <w:rsid w:val="00D60587"/>
    <w:rsid w:val="00D60D4A"/>
    <w:rsid w:val="00D64918"/>
    <w:rsid w:val="00D64D78"/>
    <w:rsid w:val="00D65558"/>
    <w:rsid w:val="00D65D39"/>
    <w:rsid w:val="00D65EBE"/>
    <w:rsid w:val="00D669CE"/>
    <w:rsid w:val="00D670BF"/>
    <w:rsid w:val="00D676BF"/>
    <w:rsid w:val="00D707D3"/>
    <w:rsid w:val="00D716EC"/>
    <w:rsid w:val="00D72198"/>
    <w:rsid w:val="00D74008"/>
    <w:rsid w:val="00D7688A"/>
    <w:rsid w:val="00D77908"/>
    <w:rsid w:val="00D81703"/>
    <w:rsid w:val="00D825A3"/>
    <w:rsid w:val="00D830CB"/>
    <w:rsid w:val="00D866B2"/>
    <w:rsid w:val="00D86F1E"/>
    <w:rsid w:val="00D87140"/>
    <w:rsid w:val="00D903B8"/>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4538"/>
    <w:rsid w:val="00DE4546"/>
    <w:rsid w:val="00DE49B8"/>
    <w:rsid w:val="00DE5F7F"/>
    <w:rsid w:val="00DE67F1"/>
    <w:rsid w:val="00DE739E"/>
    <w:rsid w:val="00DF030F"/>
    <w:rsid w:val="00DF116E"/>
    <w:rsid w:val="00DF37F6"/>
    <w:rsid w:val="00DF6673"/>
    <w:rsid w:val="00DF76FF"/>
    <w:rsid w:val="00E00685"/>
    <w:rsid w:val="00E01C62"/>
    <w:rsid w:val="00E04DDA"/>
    <w:rsid w:val="00E06562"/>
    <w:rsid w:val="00E06B2C"/>
    <w:rsid w:val="00E10F65"/>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3E28"/>
    <w:rsid w:val="00F0433F"/>
    <w:rsid w:val="00F05194"/>
    <w:rsid w:val="00F066C9"/>
    <w:rsid w:val="00F076AF"/>
    <w:rsid w:val="00F10300"/>
    <w:rsid w:val="00F1271B"/>
    <w:rsid w:val="00F129D1"/>
    <w:rsid w:val="00F138B7"/>
    <w:rsid w:val="00F16995"/>
    <w:rsid w:val="00F1740D"/>
    <w:rsid w:val="00F1794E"/>
    <w:rsid w:val="00F20269"/>
    <w:rsid w:val="00F20461"/>
    <w:rsid w:val="00F21824"/>
    <w:rsid w:val="00F2406C"/>
    <w:rsid w:val="00F26093"/>
    <w:rsid w:val="00F26852"/>
    <w:rsid w:val="00F26A73"/>
    <w:rsid w:val="00F27242"/>
    <w:rsid w:val="00F30D05"/>
    <w:rsid w:val="00F31309"/>
    <w:rsid w:val="00F317D0"/>
    <w:rsid w:val="00F33841"/>
    <w:rsid w:val="00F34161"/>
    <w:rsid w:val="00F34CFB"/>
    <w:rsid w:val="00F3659E"/>
    <w:rsid w:val="00F3769E"/>
    <w:rsid w:val="00F40B0F"/>
    <w:rsid w:val="00F40B30"/>
    <w:rsid w:val="00F40F01"/>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43AB"/>
    <w:rsid w:val="00F747EC"/>
    <w:rsid w:val="00F752B3"/>
    <w:rsid w:val="00F75707"/>
    <w:rsid w:val="00F771FD"/>
    <w:rsid w:val="00F80DAC"/>
    <w:rsid w:val="00F814FD"/>
    <w:rsid w:val="00F81E53"/>
    <w:rsid w:val="00F82318"/>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941"/>
    <w:rsid w:val="00FC4891"/>
    <w:rsid w:val="00FC50F3"/>
    <w:rsid w:val="00FC56A6"/>
    <w:rsid w:val="00FC69F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46E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88FC-D509-4147-927B-05A0B9A2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7457</Words>
  <Characters>4251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2022-05-16T13:29:00Z</cp:lastPrinted>
  <dcterms:created xsi:type="dcterms:W3CDTF">2022-05-16T13:39:00Z</dcterms:created>
  <dcterms:modified xsi:type="dcterms:W3CDTF">2022-05-16T13:39:00Z</dcterms:modified>
</cp:coreProperties>
</file>