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F438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9AF439C" wp14:editId="39AF439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AF438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9AF438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9AF438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9AF438A" w14:textId="77777777" w:rsidR="00A33671" w:rsidRPr="00CB7939" w:rsidRDefault="00A33671" w:rsidP="00A33671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9AF438B" w14:textId="102B62FC" w:rsidR="00A33671" w:rsidRPr="001D3C7E" w:rsidRDefault="001F7C63" w:rsidP="00A33671">
      <w:pPr>
        <w:jc w:val="center"/>
      </w:pPr>
      <w:r w:rsidRPr="001F7C63">
        <w:rPr>
          <w:b/>
          <w:caps/>
        </w:rPr>
        <w:t>DĖL ATLEIDIMO NUO NEKILNOJAMOJO TURTO MOKESČIO MOKĖJIMO</w:t>
      </w:r>
    </w:p>
    <w:p w14:paraId="39AF438C" w14:textId="77777777" w:rsidR="00A33671" w:rsidRDefault="00A33671" w:rsidP="00A33671">
      <w:pPr>
        <w:jc w:val="center"/>
      </w:pPr>
    </w:p>
    <w:bookmarkStart w:id="1" w:name="registravimoDataIlga"/>
    <w:p w14:paraId="39AF438D" w14:textId="77777777" w:rsidR="00A33671" w:rsidRPr="003C09F9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T2-82</w:t>
      </w:r>
      <w:bookmarkEnd w:id="2"/>
    </w:p>
    <w:p w14:paraId="39AF438E" w14:textId="77777777" w:rsidR="00A33671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9AF438F" w14:textId="77777777" w:rsidR="00A33671" w:rsidRDefault="00A33671" w:rsidP="00A33671">
      <w:pPr>
        <w:jc w:val="center"/>
      </w:pPr>
    </w:p>
    <w:p w14:paraId="39AF4390" w14:textId="77777777" w:rsidR="00A33671" w:rsidRPr="00062FFE" w:rsidRDefault="00A33671" w:rsidP="00A33671">
      <w:pPr>
        <w:jc w:val="center"/>
      </w:pPr>
    </w:p>
    <w:p w14:paraId="391B51FB" w14:textId="77777777" w:rsidR="001F7C63" w:rsidRDefault="001F7C63" w:rsidP="001F7C63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>Vadovaudamasi Lietuvos Respublikos vietos savivaldos įstatymo 16 straipsnio 2 dalies 18 punktu, Lietuvos Respublikos nekilnojamojo turto mokesčio įstatymo 7 straipsnio 5 dalimi ir Klaipėdos miesto savivaldybės tarybos 2010 m. liepos 29 d. sprendimu Nr. T2-200</w:t>
      </w:r>
      <w:r>
        <w:t xml:space="preserve"> </w:t>
      </w:r>
      <w:r w:rsidRPr="00EE2F9F">
        <w:t>„Dėl nekilnojamojo turto mokesčio lengvatų Klaipėdos miesto istorinėse dalyse teikimo“,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6824E5BE" w14:textId="77777777" w:rsidR="001F7C63" w:rsidRPr="00AB6344" w:rsidRDefault="001F7C63" w:rsidP="001F7C63">
      <w:pPr>
        <w:pStyle w:val="Antrats"/>
        <w:tabs>
          <w:tab w:val="left" w:pos="1296"/>
        </w:tabs>
        <w:ind w:firstLine="709"/>
        <w:jc w:val="both"/>
      </w:pPr>
      <w:r w:rsidRPr="00F50393">
        <w:t>Atleisti savivaldybės biudžeto sąskaita:</w:t>
      </w:r>
    </w:p>
    <w:p w14:paraId="6A8EA8E0" w14:textId="77777777" w:rsidR="001F7C63" w:rsidRDefault="001F7C63" w:rsidP="001F7C63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58133D">
        <w:t>UAB „Klaipėdos antikvariatas“ (kodas 141539867),</w:t>
      </w:r>
      <w:r>
        <w:t xml:space="preserve"> </w:t>
      </w:r>
      <w:r w:rsidRPr="0058133D">
        <w:t xml:space="preserve">vykdančią </w:t>
      </w:r>
      <w:r>
        <w:t>antikvariato veiklą</w:t>
      </w:r>
      <w:r w:rsidRPr="00FA1513">
        <w:t>, adresu</w:t>
      </w:r>
      <w:r>
        <w:t>:</w:t>
      </w:r>
      <w:r w:rsidRPr="00FA1513">
        <w:t xml:space="preserve"> Kurpių g. 2-1, Klaipėda</w:t>
      </w:r>
      <w:r w:rsidRPr="0058133D">
        <w:t xml:space="preserve">, nuo </w:t>
      </w:r>
      <w:r>
        <w:t>503</w:t>
      </w:r>
      <w:r w:rsidRPr="0058133D">
        <w:t>,00 Eur nekilnojamojo</w:t>
      </w:r>
      <w:r>
        <w:t xml:space="preserve"> turto mokesčio mokėjimo už 2021</w:t>
      </w:r>
      <w:r w:rsidRPr="0058133D">
        <w:t xml:space="preserve"> metus;</w:t>
      </w:r>
    </w:p>
    <w:p w14:paraId="7DF18711" w14:textId="77777777" w:rsidR="001F7C63" w:rsidRDefault="001F7C63" w:rsidP="001F7C63">
      <w:pPr>
        <w:pStyle w:val="Antrats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</w:pPr>
      <w:r w:rsidRPr="000A6A81">
        <w:t>UAB „Uostamiesčio verslas“ (kodas 141512090),</w:t>
      </w:r>
      <w:r>
        <w:t xml:space="preserve"> vykdančią meno galerijos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Danės</w:t>
      </w:r>
      <w:r w:rsidRPr="00174720">
        <w:t xml:space="preserve"> g. </w:t>
      </w:r>
      <w:r>
        <w:t>9</w:t>
      </w:r>
      <w:r w:rsidRPr="00174720">
        <w:t xml:space="preserve">, </w:t>
      </w:r>
      <w:r>
        <w:t>Klaipėda, nuo 816,00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35D79462" w14:textId="77777777" w:rsidR="001F7C63" w:rsidRDefault="001F7C63" w:rsidP="001F7C63">
      <w:pPr>
        <w:pStyle w:val="Antrats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</w:pPr>
      <w:r w:rsidRPr="000A6A81">
        <w:t>UAB „Tiltų baras“ (kodas 302573083)</w:t>
      </w:r>
      <w:r>
        <w:t>, vykdančią k</w:t>
      </w:r>
      <w:r w:rsidRPr="00AD2D1A">
        <w:t xml:space="preserve">avinės, kurios prekybinės salės </w:t>
      </w:r>
      <w:r>
        <w:t>plotas iki 100 kv. metrų,</w:t>
      </w:r>
      <w:r w:rsidRPr="00174720">
        <w:t xml:space="preserve"> veikl</w:t>
      </w:r>
      <w:r>
        <w:t>ą</w:t>
      </w:r>
      <w:r w:rsidRPr="00174720">
        <w:t>, adresu</w:t>
      </w:r>
      <w:r>
        <w:t>: Tiltų</w:t>
      </w:r>
      <w:r w:rsidRPr="00174720">
        <w:t xml:space="preserve"> g. </w:t>
      </w:r>
      <w:r>
        <w:t>15</w:t>
      </w:r>
      <w:r w:rsidRPr="00174720">
        <w:t xml:space="preserve">, </w:t>
      </w:r>
      <w:r>
        <w:t>Klaipėda, nuo 187,00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2A643B29" w14:textId="77777777" w:rsidR="001F7C63" w:rsidRDefault="001F7C63" w:rsidP="001F7C63">
      <w:pPr>
        <w:pStyle w:val="Antrats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</w:pPr>
      <w:r>
        <w:t>u</w:t>
      </w:r>
      <w:r w:rsidRPr="00B06255">
        <w:t>ždar</w:t>
      </w:r>
      <w:r>
        <w:t>ąją</w:t>
      </w:r>
      <w:r w:rsidRPr="00B06255">
        <w:t xml:space="preserve"> akcin</w:t>
      </w:r>
      <w:r>
        <w:t>ę</w:t>
      </w:r>
      <w:r w:rsidRPr="00B06255">
        <w:t xml:space="preserve"> bendrov</w:t>
      </w:r>
      <w:r>
        <w:t>ę</w:t>
      </w:r>
      <w:r w:rsidRPr="00B06255">
        <w:t xml:space="preserve"> „Senamiesčio magija“ (kodas 141325831)</w:t>
      </w:r>
      <w:r>
        <w:t xml:space="preserve">, vykdančią </w:t>
      </w:r>
      <w:r w:rsidRPr="00174720">
        <w:t>parduotuv</w:t>
      </w:r>
      <w:r>
        <w:t>ių</w:t>
      </w:r>
      <w:r w:rsidRPr="00174720">
        <w:t>, kuri</w:t>
      </w:r>
      <w:r>
        <w:t>ų</w:t>
      </w:r>
      <w:r w:rsidRPr="00174720">
        <w:t xml:space="preserve"> prekybinės salės plotas iki 100 kv. metrų, veikl</w:t>
      </w:r>
      <w:r>
        <w:t>ą</w:t>
      </w:r>
      <w:r w:rsidRPr="00174720">
        <w:t xml:space="preserve">, </w:t>
      </w:r>
      <w:r>
        <w:t>adresais:</w:t>
      </w:r>
      <w:r w:rsidRPr="00174720">
        <w:t xml:space="preserve"> </w:t>
      </w:r>
      <w:r>
        <w:t>Kurpių</w:t>
      </w:r>
      <w:r w:rsidRPr="00C810EB">
        <w:t xml:space="preserve"> g. </w:t>
      </w:r>
      <w:r>
        <w:t>11</w:t>
      </w:r>
      <w:r w:rsidRPr="00C810EB">
        <w:t>, Klaipėda</w:t>
      </w:r>
      <w:r>
        <w:t>, ir Kepėjų g. 12, Klaipėda, nuo 503,60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.</w:t>
      </w:r>
    </w:p>
    <w:p w14:paraId="39AF4395" w14:textId="623E5947" w:rsidR="00A33671" w:rsidRDefault="001F7C63" w:rsidP="001F7C63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14:paraId="39AF4396" w14:textId="77777777" w:rsidR="00A33671" w:rsidRDefault="00A33671" w:rsidP="00A33671">
      <w:pPr>
        <w:jc w:val="both"/>
      </w:pPr>
    </w:p>
    <w:p w14:paraId="39AF4397" w14:textId="77777777" w:rsidR="00016E14" w:rsidRDefault="00016E14" w:rsidP="00A33671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A33671" w14:paraId="39AF439A" w14:textId="77777777" w:rsidTr="00423514">
        <w:tc>
          <w:tcPr>
            <w:tcW w:w="6493" w:type="dxa"/>
            <w:shd w:val="clear" w:color="auto" w:fill="auto"/>
          </w:tcPr>
          <w:p w14:paraId="39AF4398" w14:textId="0C450DDB" w:rsidR="00A33671" w:rsidRDefault="00E93722" w:rsidP="00423514">
            <w:r w:rsidRPr="00E93722">
              <w:t>Savivaldybės mero pavaduotojas</w:t>
            </w:r>
            <w:r w:rsidR="00A33671" w:rsidRPr="00D50F7E">
              <w:t xml:space="preserve"> </w:t>
            </w:r>
          </w:p>
        </w:tc>
        <w:tc>
          <w:tcPr>
            <w:tcW w:w="3146" w:type="dxa"/>
            <w:shd w:val="clear" w:color="auto" w:fill="auto"/>
          </w:tcPr>
          <w:p w14:paraId="39AF4399" w14:textId="27373C75" w:rsidR="00A33671" w:rsidRDefault="00E93722" w:rsidP="00423514">
            <w:pPr>
              <w:jc w:val="right"/>
            </w:pPr>
            <w:r>
              <w:t>Arūnas Barbšys</w:t>
            </w:r>
          </w:p>
        </w:tc>
      </w:tr>
    </w:tbl>
    <w:p w14:paraId="39AF439B" w14:textId="77777777" w:rsidR="00E014C1" w:rsidRDefault="00E014C1" w:rsidP="002F050F">
      <w:pPr>
        <w:keepNext/>
        <w:outlineLvl w:val="1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F43A0" w14:textId="77777777" w:rsidR="00F51622" w:rsidRDefault="00F51622" w:rsidP="00E014C1">
      <w:r>
        <w:separator/>
      </w:r>
    </w:p>
  </w:endnote>
  <w:endnote w:type="continuationSeparator" w:id="0">
    <w:p w14:paraId="39AF43A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F439E" w14:textId="77777777" w:rsidR="00F51622" w:rsidRDefault="00F51622" w:rsidP="00E014C1">
      <w:r>
        <w:separator/>
      </w:r>
    </w:p>
  </w:footnote>
  <w:footnote w:type="continuationSeparator" w:id="0">
    <w:p w14:paraId="39AF439F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9AF43A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AF9">
          <w:rPr>
            <w:noProof/>
          </w:rPr>
          <w:t>2</w:t>
        </w:r>
        <w:r>
          <w:fldChar w:fldCharType="end"/>
        </w:r>
      </w:p>
    </w:sdtContent>
  </w:sdt>
  <w:p w14:paraId="39AF43A3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365ECC"/>
    <w:multiLevelType w:val="hybridMultilevel"/>
    <w:tmpl w:val="161C6D58"/>
    <w:lvl w:ilvl="0" w:tplc="46F6DD2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40F0325"/>
    <w:multiLevelType w:val="hybridMultilevel"/>
    <w:tmpl w:val="2A2AF824"/>
    <w:lvl w:ilvl="0" w:tplc="53E4E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338"/>
    <w:rsid w:val="0001492D"/>
    <w:rsid w:val="00016E14"/>
    <w:rsid w:val="000D1090"/>
    <w:rsid w:val="000E095D"/>
    <w:rsid w:val="00146B30"/>
    <w:rsid w:val="001B35A3"/>
    <w:rsid w:val="001E7FB1"/>
    <w:rsid w:val="001F7C63"/>
    <w:rsid w:val="002110DE"/>
    <w:rsid w:val="002F050F"/>
    <w:rsid w:val="00307F2F"/>
    <w:rsid w:val="003222B4"/>
    <w:rsid w:val="00394ABF"/>
    <w:rsid w:val="003E05D2"/>
    <w:rsid w:val="004476DD"/>
    <w:rsid w:val="00537CFD"/>
    <w:rsid w:val="00597EE8"/>
    <w:rsid w:val="005F495C"/>
    <w:rsid w:val="006B007B"/>
    <w:rsid w:val="00725D0B"/>
    <w:rsid w:val="00783DBB"/>
    <w:rsid w:val="00787B6F"/>
    <w:rsid w:val="007F4BF4"/>
    <w:rsid w:val="008354D5"/>
    <w:rsid w:val="00876147"/>
    <w:rsid w:val="008817DC"/>
    <w:rsid w:val="00894D6F"/>
    <w:rsid w:val="00922CD4"/>
    <w:rsid w:val="009532DC"/>
    <w:rsid w:val="00A12691"/>
    <w:rsid w:val="00A33671"/>
    <w:rsid w:val="00A5020F"/>
    <w:rsid w:val="00A925F9"/>
    <w:rsid w:val="00A96BD0"/>
    <w:rsid w:val="00AF7D08"/>
    <w:rsid w:val="00C52DBC"/>
    <w:rsid w:val="00C56F56"/>
    <w:rsid w:val="00C82B0A"/>
    <w:rsid w:val="00CA4D3B"/>
    <w:rsid w:val="00DB0B7F"/>
    <w:rsid w:val="00DB651B"/>
    <w:rsid w:val="00E014C1"/>
    <w:rsid w:val="00E06AF9"/>
    <w:rsid w:val="00E17785"/>
    <w:rsid w:val="00E33871"/>
    <w:rsid w:val="00E93722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F4386"/>
  <w15:docId w15:val="{CF8AF23A-1C78-4ABC-A821-5E098F46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semiHidden/>
    <w:unhideWhenUsed/>
    <w:rsid w:val="00787B6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99"/>
    <w:qFormat/>
    <w:rsid w:val="009532DC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0D9F9-A172-40C3-BD27-6E980EDCA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1128</Words>
  <Characters>644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2022-04-29T11:10:00Z</dcterms:created>
  <dcterms:modified xsi:type="dcterms:W3CDTF">2022-04-29T11:10:00Z</dcterms:modified>
</cp:coreProperties>
</file>