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49" w:rsidRPr="00C81608" w:rsidRDefault="00992049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6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Sprendimas </w:t>
      </w:r>
    </w:p>
    <w:p w:rsidR="00C56F13" w:rsidRPr="00E33A05" w:rsidRDefault="00992049" w:rsidP="00E33A0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608">
        <w:rPr>
          <w:rFonts w:ascii="Times New Roman" w:hAnsi="Times New Roman" w:cs="Times New Roman"/>
          <w:sz w:val="24"/>
          <w:szCs w:val="24"/>
        </w:rPr>
        <w:t>D</w:t>
      </w:r>
      <w:r w:rsidR="0038563D" w:rsidRPr="00C81608">
        <w:rPr>
          <w:rFonts w:ascii="Times New Roman" w:hAnsi="Times New Roman" w:cs="Times New Roman"/>
          <w:sz w:val="24"/>
          <w:szCs w:val="24"/>
        </w:rPr>
        <w:t xml:space="preserve">ėl </w:t>
      </w:r>
      <w:r w:rsidR="00AF1C3F" w:rsidRPr="00AF1C3F">
        <w:rPr>
          <w:rFonts w:ascii="Times New Roman" w:hAnsi="Times New Roman" w:cs="Times New Roman"/>
          <w:i/>
          <w:sz w:val="24"/>
          <w:szCs w:val="24"/>
        </w:rPr>
        <w:t>Smeltės senųjų kapinių sutvarkymo projektavimo ir projekto vykdymo priežiūros</w:t>
      </w:r>
      <w:r w:rsidR="00E33A05" w:rsidRPr="00E33A05">
        <w:rPr>
          <w:rFonts w:ascii="Times New Roman" w:hAnsi="Times New Roman" w:cs="Times New Roman"/>
          <w:i/>
          <w:sz w:val="24"/>
          <w:szCs w:val="24"/>
        </w:rPr>
        <w:t xml:space="preserve"> paslaugų </w:t>
      </w:r>
      <w:r w:rsidR="00AF1C3F">
        <w:rPr>
          <w:rFonts w:ascii="Times New Roman" w:hAnsi="Times New Roman" w:cs="Times New Roman"/>
          <w:i/>
          <w:sz w:val="24"/>
          <w:szCs w:val="24"/>
        </w:rPr>
        <w:t>pirkimo</w:t>
      </w:r>
      <w:bookmarkStart w:id="0" w:name="_GoBack"/>
      <w:bookmarkEnd w:id="0"/>
      <w:r w:rsidR="00C81608" w:rsidRPr="00C81608">
        <w:rPr>
          <w:rFonts w:ascii="Times New Roman" w:hAnsi="Times New Roman" w:cs="Times New Roman"/>
          <w:sz w:val="24"/>
          <w:szCs w:val="24"/>
        </w:rPr>
        <w:t xml:space="preserve"> atviro konkurso būdu</w:t>
      </w:r>
      <w:r w:rsidR="00C81608" w:rsidRPr="00C81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tbl>
      <w:tblPr>
        <w:tblW w:w="1029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"/>
        <w:gridCol w:w="604"/>
        <w:gridCol w:w="3494"/>
        <w:gridCol w:w="5846"/>
      </w:tblGrid>
      <w:tr w:rsidR="00E33A05" w:rsidRPr="00BD6373" w:rsidTr="00241178">
        <w:trPr>
          <w:cantSplit/>
          <w:trHeight w:val="657"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A05" w:rsidRPr="00BD6373" w:rsidRDefault="00E33A05" w:rsidP="00BD6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05" w:rsidRPr="00BD6373" w:rsidRDefault="00E33A05" w:rsidP="00BD6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05" w:rsidRPr="00BD6373" w:rsidRDefault="00E33A05" w:rsidP="00BD6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3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05" w:rsidRPr="00BD6373" w:rsidRDefault="00E33A05" w:rsidP="00BD637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Ne.</w:t>
            </w:r>
            <w:r w:rsidRPr="00BD637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D6373">
              <w:rPr>
                <w:rFonts w:ascii="Times New Roman" w:hAnsi="Times New Roman" w:cs="Times New Roman"/>
                <w:b/>
                <w:sz w:val="24"/>
                <w:szCs w:val="24"/>
              </w:rPr>
              <w:t>Šį pirkimą norime vykdyti per Centrinę viešųjų pirkimų informacinę sistemą (toliau CVP IS), o ne per Centrinę perkančią organizaciją (toliau – CPO) dėl šių priežasčių:</w:t>
            </w:r>
          </w:p>
          <w:p w:rsidR="00E33A05" w:rsidRPr="00BD6373" w:rsidRDefault="00E33A05" w:rsidP="00BD637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7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Vertinimo kriterijus: kainos (sąnaudų) ir kokybės santykis.</w:t>
            </w:r>
          </w:p>
          <w:p w:rsidR="00E33A05" w:rsidRPr="00BD6373" w:rsidRDefault="00E33A05" w:rsidP="00BD6373">
            <w:pPr>
              <w:pStyle w:val="Sraopastraipa"/>
              <w:autoSpaceDE w:val="0"/>
              <w:autoSpaceDN w:val="0"/>
              <w:adjustRightInd w:val="0"/>
              <w:spacing w:after="0"/>
              <w:ind w:left="5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A05" w:rsidRPr="00BD6373" w:rsidRDefault="00E33A05" w:rsidP="00BD637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63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 Jei taip, nurodoma </w:t>
            </w:r>
            <w:r w:rsidRPr="00BD6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„Taip“</w:t>
            </w:r>
            <w:r w:rsidRPr="00BD637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E33A05" w:rsidRPr="00BD6373" w:rsidRDefault="00E33A05" w:rsidP="00BD637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63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Jei pirkimas nebus atliekamas per CPO, nes pirkimo objekto nėra CPO kataloge – tai turi būti nurodyta paraiškoje: </w:t>
            </w:r>
            <w:r w:rsidRPr="00BD6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„</w:t>
            </w:r>
            <w:r w:rsidRPr="00BD6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Ne, patikrinta CPO kataloge (</w:t>
            </w:r>
            <w:hyperlink r:id="rId5" w:history="1">
              <w:r w:rsidRPr="00BD6373">
                <w:rPr>
                  <w:rStyle w:val="Hipersaitas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</w:rPr>
                <w:t>2007.cpo.lt - Katalogas</w:t>
              </w:r>
            </w:hyperlink>
            <w:r w:rsidRPr="00BD63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Pr="00BD6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, jame pirkimo objekto nėra“</w:t>
            </w:r>
            <w:r w:rsidRPr="00BD63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  <w:p w:rsidR="00E33A05" w:rsidRPr="00BD6373" w:rsidRDefault="00E33A05" w:rsidP="00BD637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3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3. Jei pirkimo objektas yra CPO kataloge, tačiau nenumatoma pirkti iš CPO ar per ją, </w:t>
            </w:r>
            <w:r w:rsidRPr="00BD6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privaloma motyvuoti siūlymą neatlikti prekių, paslaugų ar darbų pirkimo iš CPO ar per ją</w:t>
            </w:r>
            <w:r w:rsidRPr="00BD63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</w:tr>
    </w:tbl>
    <w:p w:rsidR="0038563D" w:rsidRPr="00C81608" w:rsidRDefault="0038563D" w:rsidP="00E33A05">
      <w:pPr>
        <w:jc w:val="center"/>
        <w:rPr>
          <w:sz w:val="24"/>
          <w:szCs w:val="24"/>
        </w:rPr>
      </w:pPr>
    </w:p>
    <w:sectPr w:rsidR="0038563D" w:rsidRPr="00C81608" w:rsidSect="00C8160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4C2A"/>
    <w:multiLevelType w:val="hybridMultilevel"/>
    <w:tmpl w:val="AF7A7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3D"/>
    <w:rsid w:val="000A0025"/>
    <w:rsid w:val="0038563D"/>
    <w:rsid w:val="00526F48"/>
    <w:rsid w:val="005A5292"/>
    <w:rsid w:val="007F6C05"/>
    <w:rsid w:val="00992049"/>
    <w:rsid w:val="00A23907"/>
    <w:rsid w:val="00AF1C3F"/>
    <w:rsid w:val="00BD6373"/>
    <w:rsid w:val="00C56F13"/>
    <w:rsid w:val="00C81608"/>
    <w:rsid w:val="00E33A05"/>
    <w:rsid w:val="00F6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A043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"/>
    <w:basedOn w:val="prastasis"/>
    <w:link w:val="SraopastraipaDiagrama"/>
    <w:uiPriority w:val="99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99"/>
    <w:locked/>
    <w:rsid w:val="0038563D"/>
  </w:style>
  <w:style w:type="character" w:styleId="Hipersaitas">
    <w:name w:val="Hyperlink"/>
    <w:basedOn w:val="Numatytasispastraiposriftas"/>
    <w:rsid w:val="00E33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007.cpo.lt/katalog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Aurelija Umantaite</cp:lastModifiedBy>
  <cp:revision>10</cp:revision>
  <dcterms:created xsi:type="dcterms:W3CDTF">2019-12-16T14:02:00Z</dcterms:created>
  <dcterms:modified xsi:type="dcterms:W3CDTF">2022-05-30T11:48:00Z</dcterms:modified>
</cp:coreProperties>
</file>