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010058">
        <w:rPr>
          <w:b/>
          <w:caps/>
        </w:rPr>
        <w:t xml:space="preserve">KLAIPĖDOS „Vėtrungės“ GIMNAZIJOS NUOSTATŲ </w:t>
      </w:r>
      <w:r w:rsidR="00010058" w:rsidRPr="00B70BB9">
        <w:rPr>
          <w:b/>
          <w:caps/>
        </w:rPr>
        <w:t>PATVIRTINIMO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T1-155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010058" w:rsidRPr="00D97DBB" w:rsidRDefault="00010058" w:rsidP="00DE7D9F">
      <w:pPr>
        <w:tabs>
          <w:tab w:val="left" w:pos="851"/>
        </w:tabs>
        <w:ind w:firstLine="709"/>
        <w:jc w:val="both"/>
      </w:pPr>
      <w:r w:rsidRPr="001D3C7E">
        <w:t>Vadovaudamasi</w:t>
      </w:r>
      <w:r>
        <w:t xml:space="preserve"> </w:t>
      </w:r>
      <w:r w:rsidRPr="00D97DBB">
        <w:t xml:space="preserve">Lietuvos Respublikos vietos savivaldos įstatymo 16 straipsnio </w:t>
      </w:r>
      <w:r>
        <w:t>4</w:t>
      </w:r>
      <w:r w:rsidR="00327EFB">
        <w:t> </w:t>
      </w:r>
      <w:r w:rsidRPr="00D97DBB">
        <w:t>dali</w:t>
      </w:r>
      <w:r>
        <w:t>mi</w:t>
      </w:r>
      <w:r w:rsidRPr="00D97DBB">
        <w:t>, 18</w:t>
      </w:r>
      <w:r>
        <w:t> </w:t>
      </w:r>
      <w:r w:rsidRPr="00D97DBB">
        <w:t>straipsnio 1 dalimi</w:t>
      </w:r>
      <w:r>
        <w:t xml:space="preserve"> ir </w:t>
      </w:r>
      <w:r w:rsidRPr="00D97DBB">
        <w:t>Lietuvos Respublikos biudžetinių įstaigų įstatymo 6 straipsnio 5 dalimi</w:t>
      </w:r>
      <w:r w:rsidRPr="00D97DBB">
        <w:rPr>
          <w:color w:val="000000"/>
        </w:rPr>
        <w:t>,</w:t>
      </w:r>
      <w:r w:rsidRPr="00D97DBB">
        <w:t xml:space="preserve"> Klaipėdos miesto savivaldybės taryba </w:t>
      </w:r>
      <w:r w:rsidRPr="00D97DBB">
        <w:rPr>
          <w:spacing w:val="60"/>
        </w:rPr>
        <w:t>nusprendži</w:t>
      </w:r>
      <w:r w:rsidRPr="00D97DBB">
        <w:t>a:</w:t>
      </w:r>
    </w:p>
    <w:p w:rsidR="00010058" w:rsidRDefault="00010058" w:rsidP="00DE7D9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Patvirtinti Klaipėdos „Vėtrungės“ gimnazijos nuostatus</w:t>
      </w:r>
      <w:r w:rsidRPr="00223952">
        <w:t xml:space="preserve"> </w:t>
      </w:r>
      <w:r w:rsidRPr="00223952">
        <w:rPr>
          <w:color w:val="000000"/>
        </w:rPr>
        <w:t>(pridedama).</w:t>
      </w:r>
    </w:p>
    <w:p w:rsidR="00010058" w:rsidRPr="00D97DBB" w:rsidRDefault="00010058" w:rsidP="00DE7D9F">
      <w:pPr>
        <w:pStyle w:val="Pagrindinistekstas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CC4ECF">
        <w:rPr>
          <w:sz w:val="24"/>
          <w:szCs w:val="24"/>
        </w:rPr>
        <w:t>Įgalioti</w:t>
      </w:r>
      <w:r>
        <w:rPr>
          <w:sz w:val="24"/>
          <w:szCs w:val="24"/>
        </w:rPr>
        <w:t xml:space="preserve"> Živilę </w:t>
      </w:r>
      <w:proofErr w:type="spellStart"/>
      <w:r>
        <w:rPr>
          <w:sz w:val="24"/>
          <w:szCs w:val="24"/>
        </w:rPr>
        <w:t>Kiškionytę</w:t>
      </w:r>
      <w:proofErr w:type="spellEnd"/>
      <w:r w:rsidRPr="00CC4ECF">
        <w:rPr>
          <w:sz w:val="24"/>
          <w:szCs w:val="24"/>
        </w:rPr>
        <w:t xml:space="preserve">, </w:t>
      </w:r>
      <w:r w:rsidRPr="00CC4ECF">
        <w:rPr>
          <w:color w:val="000000"/>
          <w:sz w:val="24"/>
          <w:szCs w:val="24"/>
        </w:rPr>
        <w:t xml:space="preserve">Klaipėdos </w:t>
      </w:r>
      <w:r>
        <w:rPr>
          <w:color w:val="000000"/>
          <w:sz w:val="24"/>
          <w:szCs w:val="24"/>
        </w:rPr>
        <w:t>„Vėtrungės“ gimnazijos</w:t>
      </w:r>
      <w:r w:rsidRPr="00CC4ECF">
        <w:rPr>
          <w:color w:val="000000"/>
          <w:sz w:val="24"/>
          <w:szCs w:val="24"/>
        </w:rPr>
        <w:t xml:space="preserve"> </w:t>
      </w:r>
      <w:r w:rsidRPr="00CC4ECF">
        <w:rPr>
          <w:sz w:val="24"/>
          <w:szCs w:val="24"/>
        </w:rPr>
        <w:t xml:space="preserve">direktorę, </w:t>
      </w:r>
      <w:r w:rsidRPr="00D97DBB">
        <w:rPr>
          <w:sz w:val="24"/>
          <w:szCs w:val="24"/>
        </w:rPr>
        <w:t>pasirašyti nuostatus ir įregistruoti juos Juridinių asmenų registre.</w:t>
      </w:r>
    </w:p>
    <w:p w:rsidR="00010058" w:rsidRPr="002A0693" w:rsidRDefault="00010058" w:rsidP="00DE7D9F">
      <w:pPr>
        <w:pStyle w:val="Pagrindinistekstas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2A0693">
        <w:rPr>
          <w:color w:val="000000"/>
          <w:sz w:val="24"/>
          <w:szCs w:val="24"/>
        </w:rPr>
        <w:t xml:space="preserve">Pripažinti netekusiu galios Klaipėdos miesto savivaldybės </w:t>
      </w:r>
      <w:r w:rsidR="0034252C">
        <w:rPr>
          <w:color w:val="000000"/>
          <w:sz w:val="24"/>
          <w:szCs w:val="24"/>
        </w:rPr>
        <w:t>tarybos</w:t>
      </w:r>
      <w:r>
        <w:rPr>
          <w:color w:val="000000"/>
          <w:sz w:val="24"/>
          <w:szCs w:val="24"/>
        </w:rPr>
        <w:t xml:space="preserve"> </w:t>
      </w:r>
      <w:r w:rsidR="0034252C">
        <w:rPr>
          <w:color w:val="000000"/>
          <w:sz w:val="24"/>
          <w:szCs w:val="24"/>
        </w:rPr>
        <w:t>202</w:t>
      </w:r>
      <w:r>
        <w:rPr>
          <w:color w:val="000000"/>
          <w:sz w:val="24"/>
          <w:szCs w:val="24"/>
        </w:rPr>
        <w:t>0</w:t>
      </w:r>
      <w:r w:rsidR="00327EFB">
        <w:rPr>
          <w:color w:val="000000"/>
          <w:sz w:val="24"/>
          <w:szCs w:val="24"/>
        </w:rPr>
        <w:t> </w:t>
      </w:r>
      <w:r w:rsidRPr="002A0693">
        <w:rPr>
          <w:color w:val="000000"/>
          <w:sz w:val="24"/>
          <w:szCs w:val="24"/>
        </w:rPr>
        <w:t xml:space="preserve">m. </w:t>
      </w:r>
      <w:r w:rsidR="0034252C">
        <w:rPr>
          <w:color w:val="000000"/>
          <w:sz w:val="24"/>
          <w:szCs w:val="24"/>
        </w:rPr>
        <w:t>gruodžio</w:t>
      </w:r>
      <w:r w:rsidRPr="002A0693">
        <w:rPr>
          <w:color w:val="000000"/>
          <w:sz w:val="24"/>
          <w:szCs w:val="24"/>
        </w:rPr>
        <w:t xml:space="preserve"> </w:t>
      </w:r>
      <w:r w:rsidR="0034252C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2</w:t>
      </w:r>
      <w:r w:rsidR="00327EFB">
        <w:rPr>
          <w:color w:val="000000"/>
          <w:sz w:val="24"/>
          <w:szCs w:val="24"/>
        </w:rPr>
        <w:t> </w:t>
      </w:r>
      <w:r w:rsidRPr="002A0693">
        <w:rPr>
          <w:color w:val="000000"/>
          <w:sz w:val="24"/>
          <w:szCs w:val="24"/>
        </w:rPr>
        <w:t xml:space="preserve">d. </w:t>
      </w:r>
      <w:r w:rsidR="0034252C">
        <w:rPr>
          <w:color w:val="000000"/>
          <w:sz w:val="24"/>
          <w:szCs w:val="24"/>
        </w:rPr>
        <w:t>sprendimą</w:t>
      </w:r>
      <w:r w:rsidRPr="002A0693">
        <w:rPr>
          <w:color w:val="000000"/>
          <w:sz w:val="24"/>
          <w:szCs w:val="24"/>
        </w:rPr>
        <w:t xml:space="preserve"> Nr.</w:t>
      </w:r>
      <w:r w:rsidR="00327EFB">
        <w:rPr>
          <w:color w:val="000000"/>
          <w:sz w:val="24"/>
          <w:szCs w:val="24"/>
        </w:rPr>
        <w:t> </w:t>
      </w:r>
      <w:r w:rsidR="0034252C">
        <w:rPr>
          <w:color w:val="000000"/>
          <w:sz w:val="24"/>
          <w:szCs w:val="24"/>
        </w:rPr>
        <w:t>T2</w:t>
      </w:r>
      <w:r>
        <w:rPr>
          <w:color w:val="000000"/>
          <w:sz w:val="24"/>
          <w:szCs w:val="24"/>
        </w:rPr>
        <w:t>-</w:t>
      </w:r>
      <w:r w:rsidR="0034252C">
        <w:rPr>
          <w:color w:val="000000"/>
          <w:sz w:val="24"/>
          <w:szCs w:val="24"/>
        </w:rPr>
        <w:t>295</w:t>
      </w:r>
      <w:r w:rsidRPr="002A0693">
        <w:rPr>
          <w:color w:val="000000"/>
          <w:sz w:val="24"/>
          <w:szCs w:val="24"/>
        </w:rPr>
        <w:t xml:space="preserve"> „Dėl </w:t>
      </w:r>
      <w:r w:rsidRPr="002A0693">
        <w:rPr>
          <w:sz w:val="24"/>
          <w:szCs w:val="24"/>
        </w:rPr>
        <w:t xml:space="preserve">Klaipėdos </w:t>
      </w:r>
      <w:r>
        <w:rPr>
          <w:sz w:val="24"/>
          <w:szCs w:val="24"/>
        </w:rPr>
        <w:t>„Vėtrungės“</w:t>
      </w:r>
      <w:r w:rsidRPr="002A0693">
        <w:rPr>
          <w:sz w:val="24"/>
          <w:szCs w:val="24"/>
        </w:rPr>
        <w:t xml:space="preserve"> gimnazijos nuostatų patvirtinimo“.</w:t>
      </w:r>
    </w:p>
    <w:p w:rsidR="00010058" w:rsidRDefault="00010058" w:rsidP="00DE7D9F">
      <w:pPr>
        <w:pStyle w:val="Sraopastraipa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</w:pPr>
      <w:r w:rsidRPr="00D97DBB">
        <w:t>Skelbti šį sprendimą Klaipėdos miesto savivaldybės interneto svetainėje</w:t>
      </w:r>
      <w:r>
        <w:t>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C42551" w:rsidTr="00165FB0">
        <w:tc>
          <w:tcPr>
            <w:tcW w:w="6629" w:type="dxa"/>
            <w:shd w:val="clear" w:color="auto" w:fill="auto"/>
          </w:tcPr>
          <w:p w:rsidR="00C42551" w:rsidRDefault="00C42551" w:rsidP="00C42551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C42551" w:rsidRDefault="00C42551" w:rsidP="00C42551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34252C" w:rsidRDefault="0034252C" w:rsidP="003077A5">
      <w:pPr>
        <w:jc w:val="both"/>
      </w:pPr>
    </w:p>
    <w:p w:rsidR="0034252C" w:rsidRDefault="0034252C" w:rsidP="003077A5">
      <w:pPr>
        <w:jc w:val="both"/>
      </w:pPr>
    </w:p>
    <w:p w:rsidR="0034252C" w:rsidRDefault="0034252C" w:rsidP="003077A5">
      <w:pPr>
        <w:jc w:val="both"/>
      </w:pPr>
    </w:p>
    <w:p w:rsidR="008D749C" w:rsidRDefault="008D749C" w:rsidP="003077A5">
      <w:pPr>
        <w:jc w:val="both"/>
      </w:pPr>
    </w:p>
    <w:p w:rsidR="00266E1E" w:rsidRDefault="00266E1E" w:rsidP="00266E1E">
      <w:pPr>
        <w:jc w:val="both"/>
      </w:pPr>
      <w:r>
        <w:t>Parengė</w:t>
      </w:r>
    </w:p>
    <w:p w:rsidR="00266E1E" w:rsidRDefault="00266E1E" w:rsidP="00266E1E">
      <w:pPr>
        <w:jc w:val="both"/>
      </w:pPr>
      <w:r>
        <w:t>Švietimo skyriaus vyriausioji specialistė</w:t>
      </w:r>
    </w:p>
    <w:p w:rsidR="00266E1E" w:rsidRDefault="00266E1E" w:rsidP="00266E1E">
      <w:pPr>
        <w:jc w:val="both"/>
      </w:pPr>
    </w:p>
    <w:p w:rsidR="00266E1E" w:rsidRDefault="00266E1E" w:rsidP="00266E1E">
      <w:pPr>
        <w:jc w:val="both"/>
      </w:pPr>
      <w:r>
        <w:t>Audronė Andrašūnienė, tel. 39 61 43</w:t>
      </w:r>
    </w:p>
    <w:p w:rsidR="00DD6F1A" w:rsidRDefault="00266E1E" w:rsidP="00266E1E">
      <w:pPr>
        <w:jc w:val="both"/>
      </w:pPr>
      <w:r w:rsidRPr="00AB7E09">
        <w:t>202</w:t>
      </w:r>
      <w:r w:rsidR="0034252C">
        <w:t>2</w:t>
      </w:r>
      <w:r w:rsidRPr="00AB7E09">
        <w:t>-</w:t>
      </w:r>
      <w:r w:rsidR="0034252C">
        <w:t>05</w:t>
      </w:r>
      <w:r w:rsidR="002C608E">
        <w:t>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4252C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058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6E1E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08E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27EF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52C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0660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551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E7D9F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44F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4820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525CC1"/>
  <w15:docId w15:val="{538EB40A-5F53-4847-A995-66BAB7E4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4E0660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4E066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header3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</Words>
  <Characters>381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2022-06-02T07:29:00Z</dcterms:created>
  <dc:creator>G.Vilimaitiene</dc:creator>
  <cp:lastModifiedBy>Audrone Andrasuniene</cp:lastModifiedBy>
  <cp:lastPrinted>2012-05-08T11:44:00Z</cp:lastPrinted>
  <dcterms:modified xsi:type="dcterms:W3CDTF">2022-06-02T07:29:00Z</dcterms:modified>
  <cp:revision>2</cp:revision>
</cp:coreProperties>
</file>