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241"/>
        <w:gridCol w:w="1602"/>
        <w:gridCol w:w="592"/>
        <w:gridCol w:w="2461"/>
      </w:tblGrid>
      <w:tr w:rsidR="00163473" w:rsidRPr="003C09F9" w:rsidTr="0060359E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37522" w:rsidRDefault="00C24369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 Klaipėdos miesto savivaldybės merui </w:t>
            </w:r>
          </w:p>
          <w:p w:rsidR="00AD2EE1" w:rsidRPr="003C09F9" w:rsidRDefault="00C24369" w:rsidP="00F41647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2022-06-13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TAS-129</w:t>
            </w:r>
            <w:bookmarkEnd w:id="2"/>
          </w:p>
        </w:tc>
      </w:tr>
      <w:tr w:rsidR="00163473" w:rsidRPr="003C09F9" w:rsidTr="0060359E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CA7F4E" w:rsidP="00BB07E2">
            <w:pPr>
              <w:rPr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C24369" w:rsidP="00C24369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>DĖL KLAIPĖDOS MIESTO SAVIVALDYBĖS TARYBOS SPRENDIMO 2022 M. BIRŽELIO 6 D. PROJEKTO NR. T1-161 PATIKSLINIMO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6E106A" w:rsidRPr="003C09F9" w:rsidRDefault="006E106A" w:rsidP="00F41647">
      <w:pPr>
        <w:pStyle w:val="Pagrindinistekstas"/>
        <w:rPr>
          <w:szCs w:val="24"/>
        </w:rPr>
      </w:pPr>
    </w:p>
    <w:p w:rsidR="00C24369" w:rsidRDefault="009653CF" w:rsidP="00C24369">
      <w:pPr>
        <w:ind w:firstLine="720"/>
        <w:jc w:val="both"/>
        <w:rPr>
          <w:szCs w:val="24"/>
        </w:rPr>
      </w:pPr>
      <w:r>
        <w:rPr>
          <w:szCs w:val="24"/>
        </w:rPr>
        <w:t>Derinimo metu buvo</w:t>
      </w:r>
      <w:r w:rsidR="00C24369">
        <w:rPr>
          <w:szCs w:val="24"/>
        </w:rPr>
        <w:t xml:space="preserve"> </w:t>
      </w:r>
      <w:r>
        <w:rPr>
          <w:szCs w:val="24"/>
        </w:rPr>
        <w:t>pastebėta techninė klaida</w:t>
      </w:r>
      <w:r w:rsidR="00B07CF4">
        <w:rPr>
          <w:szCs w:val="24"/>
        </w:rPr>
        <w:t xml:space="preserve"> </w:t>
      </w:r>
      <w:r w:rsidR="00C24369" w:rsidRPr="00EE3145">
        <w:rPr>
          <w:szCs w:val="24"/>
        </w:rPr>
        <w:t>Klaipėdos miesto savivaldybės taryb</w:t>
      </w:r>
      <w:r w:rsidR="00C24369">
        <w:rPr>
          <w:szCs w:val="24"/>
        </w:rPr>
        <w:t>os sprendimo 2022 m. birželio 6 d.</w:t>
      </w:r>
      <w:r w:rsidR="00C24369" w:rsidRPr="00EE3145">
        <w:rPr>
          <w:szCs w:val="24"/>
        </w:rPr>
        <w:t xml:space="preserve"> </w:t>
      </w:r>
      <w:r>
        <w:rPr>
          <w:szCs w:val="24"/>
        </w:rPr>
        <w:t xml:space="preserve">projekto </w:t>
      </w:r>
      <w:r w:rsidR="00C24369">
        <w:rPr>
          <w:szCs w:val="24"/>
        </w:rPr>
        <w:t>Nr. T1-161 „</w:t>
      </w:r>
      <w:r w:rsidR="00C24369" w:rsidRPr="00C24369">
        <w:rPr>
          <w:szCs w:val="24"/>
        </w:rPr>
        <w:t>D</w:t>
      </w:r>
      <w:r w:rsidR="00C24369">
        <w:rPr>
          <w:szCs w:val="24"/>
        </w:rPr>
        <w:t>ėl K</w:t>
      </w:r>
      <w:r w:rsidR="00C24369" w:rsidRPr="00C24369">
        <w:rPr>
          <w:szCs w:val="24"/>
        </w:rPr>
        <w:t>laipėdos miesto atvirųjų jaunimo centrų ir atvirųjų jaunimo erdvių veiklos kokybės užtikrinimo tvarkos aprašo patvirtinimo</w:t>
      </w:r>
      <w:r w:rsidR="00C24369">
        <w:rPr>
          <w:szCs w:val="24"/>
        </w:rPr>
        <w:t>“</w:t>
      </w:r>
      <w:r>
        <w:rPr>
          <w:szCs w:val="24"/>
        </w:rPr>
        <w:t xml:space="preserve"> (</w:t>
      </w:r>
      <w:r w:rsidRPr="00EE3145">
        <w:rPr>
          <w:szCs w:val="24"/>
        </w:rPr>
        <w:t>toliau – Tarybos sprendimo projektas</w:t>
      </w:r>
      <w:r>
        <w:rPr>
          <w:szCs w:val="24"/>
        </w:rPr>
        <w:t>) tvirtinamame K</w:t>
      </w:r>
      <w:r w:rsidRPr="00C24369">
        <w:rPr>
          <w:szCs w:val="24"/>
        </w:rPr>
        <w:t>laipėdos miesto atvirųjų jaunimo centrų ir atvirųjų jaunimo erdvių veiklos kok</w:t>
      </w:r>
      <w:r>
        <w:rPr>
          <w:szCs w:val="24"/>
        </w:rPr>
        <w:t>ybės užtikrinimo tvarkos apraše (toliau –</w:t>
      </w:r>
      <w:r w:rsidR="00A446EB">
        <w:rPr>
          <w:szCs w:val="24"/>
        </w:rPr>
        <w:t xml:space="preserve"> Aprašas) P</w:t>
      </w:r>
      <w:r w:rsidR="00C24369">
        <w:rPr>
          <w:szCs w:val="24"/>
        </w:rPr>
        <w:t xml:space="preserve">rašau leisti ištaisyti </w:t>
      </w:r>
      <w:r>
        <w:rPr>
          <w:szCs w:val="24"/>
        </w:rPr>
        <w:t>Tarybos sprendimo projektu tvirtinamame</w:t>
      </w:r>
      <w:r w:rsidR="00A446EB">
        <w:rPr>
          <w:szCs w:val="24"/>
        </w:rPr>
        <w:t xml:space="preserve"> Apraše ištaisyti</w:t>
      </w:r>
      <w:r>
        <w:rPr>
          <w:szCs w:val="24"/>
        </w:rPr>
        <w:t xml:space="preserve"> </w:t>
      </w:r>
      <w:r w:rsidR="00B07CF4">
        <w:rPr>
          <w:szCs w:val="24"/>
        </w:rPr>
        <w:t xml:space="preserve">22 punkto </w:t>
      </w:r>
      <w:r w:rsidR="003E10AA">
        <w:rPr>
          <w:szCs w:val="24"/>
        </w:rPr>
        <w:t>numeraciją</w:t>
      </w:r>
      <w:r w:rsidR="00C24369">
        <w:rPr>
          <w:szCs w:val="24"/>
        </w:rPr>
        <w:t xml:space="preserve"> ir jį išdėstyti taip: </w:t>
      </w:r>
    </w:p>
    <w:p w:rsidR="00B84A59" w:rsidRPr="00D74D38" w:rsidRDefault="003E10AA" w:rsidP="00B84A59">
      <w:pPr>
        <w:ind w:firstLine="709"/>
        <w:jc w:val="both"/>
      </w:pPr>
      <w:r>
        <w:t>„</w:t>
      </w:r>
      <w:r w:rsidR="00B84A59">
        <w:t>20</w:t>
      </w:r>
      <w:r w:rsidR="00B84A59" w:rsidRPr="00D74D38">
        <w:t>. Aprašas gali būti keičiamas, papildomas ar pripažįstamas netekusiu galios Savivaldybės tarybos sprendimu.</w:t>
      </w:r>
      <w:r>
        <w:t>“</w:t>
      </w:r>
    </w:p>
    <w:p w:rsidR="00C24369" w:rsidRPr="00EE3145" w:rsidRDefault="00C24369" w:rsidP="00C24369">
      <w:pPr>
        <w:ind w:firstLine="720"/>
        <w:jc w:val="both"/>
        <w:rPr>
          <w:szCs w:val="24"/>
        </w:rPr>
      </w:pPr>
      <w:r w:rsidRPr="00EE3145">
        <w:rPr>
          <w:szCs w:val="24"/>
        </w:rPr>
        <w:t>PRIDEDAMA:</w:t>
      </w:r>
    </w:p>
    <w:p w:rsidR="00C24369" w:rsidRDefault="00C24369" w:rsidP="00C24369">
      <w:pPr>
        <w:ind w:firstLine="720"/>
        <w:jc w:val="both"/>
        <w:rPr>
          <w:szCs w:val="24"/>
        </w:rPr>
      </w:pPr>
      <w:r>
        <w:rPr>
          <w:szCs w:val="24"/>
        </w:rPr>
        <w:t>1. Klaipėdos miesto savivaldybės t</w:t>
      </w:r>
      <w:r w:rsidRPr="00EE3145">
        <w:rPr>
          <w:szCs w:val="24"/>
        </w:rPr>
        <w:t>aryb</w:t>
      </w:r>
      <w:r>
        <w:rPr>
          <w:szCs w:val="24"/>
        </w:rPr>
        <w:t>os sprendimo 2022 m. birželio 6 d.</w:t>
      </w:r>
      <w:r w:rsidRPr="00EE3145">
        <w:rPr>
          <w:szCs w:val="24"/>
        </w:rPr>
        <w:t xml:space="preserve"> </w:t>
      </w:r>
      <w:r>
        <w:rPr>
          <w:szCs w:val="24"/>
        </w:rPr>
        <w:t>projekto Nr. T1-161 „</w:t>
      </w:r>
      <w:r w:rsidRPr="00C24369">
        <w:rPr>
          <w:szCs w:val="24"/>
        </w:rPr>
        <w:t>D</w:t>
      </w:r>
      <w:r>
        <w:rPr>
          <w:szCs w:val="24"/>
        </w:rPr>
        <w:t>ėl K</w:t>
      </w:r>
      <w:r w:rsidRPr="00C24369">
        <w:rPr>
          <w:szCs w:val="24"/>
        </w:rPr>
        <w:t>laipėdos miesto atvirųjų jaunimo centrų ir atvirųjų jaunimo erdvių veiklos kokybės užtikrinimo tvarkos aprašo patvirtinimo</w:t>
      </w:r>
      <w:r>
        <w:rPr>
          <w:szCs w:val="24"/>
        </w:rPr>
        <w:t>“</w:t>
      </w:r>
      <w:r w:rsidRPr="00C24369">
        <w:rPr>
          <w:szCs w:val="24"/>
        </w:rPr>
        <w:t xml:space="preserve"> </w:t>
      </w:r>
      <w:r>
        <w:rPr>
          <w:szCs w:val="24"/>
        </w:rPr>
        <w:t>koreguotas projektas  (7 lapai);</w:t>
      </w:r>
    </w:p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C24369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5F7766">
      <w:pPr>
        <w:tabs>
          <w:tab w:val="left" w:pos="6425"/>
        </w:tabs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33074B" w:rsidRDefault="0033074B" w:rsidP="003A3546">
      <w:pPr>
        <w:jc w:val="both"/>
        <w:rPr>
          <w:szCs w:val="24"/>
        </w:rPr>
      </w:pPr>
    </w:p>
    <w:p w:rsidR="0033074B" w:rsidRDefault="0033074B" w:rsidP="0033074B">
      <w:pPr>
        <w:jc w:val="both"/>
      </w:pPr>
      <w:r>
        <w:t>Parengė</w:t>
      </w:r>
    </w:p>
    <w:p w:rsidR="0033074B" w:rsidRDefault="0033074B" w:rsidP="0033074B">
      <w:pPr>
        <w:jc w:val="both"/>
      </w:pPr>
      <w:r>
        <w:t>Jaunimo ir bendruomenių reikalų koordinavimo grupės vyriausioji specialistė</w:t>
      </w:r>
    </w:p>
    <w:p w:rsidR="0033074B" w:rsidRDefault="0033074B" w:rsidP="0033074B">
      <w:pPr>
        <w:jc w:val="both"/>
      </w:pPr>
    </w:p>
    <w:p w:rsidR="0033074B" w:rsidRDefault="0033074B" w:rsidP="0033074B">
      <w:pPr>
        <w:jc w:val="both"/>
      </w:pPr>
      <w:r>
        <w:t>Agnė Kovalenkaitė, tel. 39 60 64</w:t>
      </w:r>
    </w:p>
    <w:p w:rsidR="0033074B" w:rsidRDefault="0033074B" w:rsidP="0033074B">
      <w:pPr>
        <w:jc w:val="both"/>
      </w:pPr>
      <w:r>
        <w:t>20</w:t>
      </w:r>
      <w:r>
        <w:rPr>
          <w:lang w:val="en-US"/>
        </w:rPr>
        <w:t>22</w:t>
      </w:r>
      <w:r>
        <w:t>-06-13</w:t>
      </w:r>
    </w:p>
    <w:p w:rsidR="00F36E4A" w:rsidRPr="003A3546" w:rsidRDefault="00F36E4A" w:rsidP="003A3546">
      <w:pPr>
        <w:jc w:val="both"/>
        <w:rPr>
          <w:szCs w:val="24"/>
        </w:rPr>
      </w:pPr>
    </w:p>
    <w:sectPr w:rsidR="00F36E4A" w:rsidRPr="003A3546" w:rsidSect="003E0DC0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1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7EA" w:rsidRDefault="001147EA" w:rsidP="00F41647">
      <w:r>
        <w:separator/>
      </w:r>
    </w:p>
  </w:endnote>
  <w:endnote w:type="continuationSeparator" w:id="0">
    <w:p w:rsidR="001147EA" w:rsidRDefault="001147EA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89" w:type="dxa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51"/>
      <w:gridCol w:w="2835"/>
      <w:gridCol w:w="2268"/>
      <w:gridCol w:w="2835"/>
    </w:tblGrid>
    <w:tr w:rsidR="001E2E2F" w:rsidTr="00235159">
      <w:trPr>
        <w:trHeight w:val="751"/>
      </w:trPr>
      <w:tc>
        <w:tcPr>
          <w:tcW w:w="1951" w:type="dxa"/>
        </w:tcPr>
        <w:p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835" w:type="dxa"/>
        </w:tcPr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="003E0DC0">
            <w:rPr>
              <w:sz w:val="20"/>
            </w:rPr>
            <w:t xml:space="preserve"> </w:t>
          </w:r>
          <w:r w:rsidRPr="00DB0811">
            <w:rPr>
              <w:sz w:val="20"/>
            </w:rPr>
            <w:t>39 60 08</w:t>
          </w:r>
        </w:p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="003E0DC0">
            <w:rPr>
              <w:sz w:val="20"/>
            </w:rPr>
            <w:t xml:space="preserve"> </w:t>
          </w:r>
          <w:r w:rsidRPr="00DB0811">
            <w:rPr>
              <w:sz w:val="20"/>
            </w:rPr>
            <w:t>41 00 47</w:t>
          </w:r>
        </w:p>
        <w:p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268" w:type="dxa"/>
        </w:tcPr>
        <w:p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2835" w:type="dxa"/>
          <w:vAlign w:val="center"/>
        </w:tcPr>
        <w:p w:rsidR="001E2E2F" w:rsidRPr="00BE4F54" w:rsidRDefault="00BE4F54" w:rsidP="00235159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2309ABDD" wp14:editId="4512FA6D">
                <wp:extent cx="1669472" cy="297652"/>
                <wp:effectExtent l="0" t="0" r="0" b="7620"/>
                <wp:docPr id="4" name="Picture 4" descr="G:\horizont.emailu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:\horizont.emailu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6310" cy="2988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7EA" w:rsidRDefault="001147EA" w:rsidP="00F41647">
      <w:r>
        <w:separator/>
      </w:r>
    </w:p>
  </w:footnote>
  <w:footnote w:type="continuationSeparator" w:id="0">
    <w:p w:rsidR="001147EA" w:rsidRDefault="001147EA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3026841"/>
      <w:docPartObj>
        <w:docPartGallery w:val="Page Numbers (Top of Page)"/>
        <w:docPartUnique/>
      </w:docPartObj>
    </w:sdtPr>
    <w:sdtEndPr/>
    <w:sdtContent>
      <w:p w:rsidR="003E0DC0" w:rsidRDefault="003E0DC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3CF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0" w:rsidRDefault="003E0DC0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C57FA"/>
    <w:rsid w:val="000E6C34"/>
    <w:rsid w:val="001147EA"/>
    <w:rsid w:val="001444C8"/>
    <w:rsid w:val="00163473"/>
    <w:rsid w:val="001B01B1"/>
    <w:rsid w:val="001D1AE7"/>
    <w:rsid w:val="001E2E2F"/>
    <w:rsid w:val="00235159"/>
    <w:rsid w:val="00237522"/>
    <w:rsid w:val="00237B69"/>
    <w:rsid w:val="00242B88"/>
    <w:rsid w:val="00254CF6"/>
    <w:rsid w:val="00291226"/>
    <w:rsid w:val="002929CF"/>
    <w:rsid w:val="002B772C"/>
    <w:rsid w:val="002E5FBA"/>
    <w:rsid w:val="00324750"/>
    <w:rsid w:val="0033074B"/>
    <w:rsid w:val="00333996"/>
    <w:rsid w:val="00347F54"/>
    <w:rsid w:val="003551C8"/>
    <w:rsid w:val="00384543"/>
    <w:rsid w:val="003A3546"/>
    <w:rsid w:val="003B5196"/>
    <w:rsid w:val="003C09F9"/>
    <w:rsid w:val="003E0DC0"/>
    <w:rsid w:val="003E10AA"/>
    <w:rsid w:val="003E5D65"/>
    <w:rsid w:val="003E603A"/>
    <w:rsid w:val="003F0E34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4F2684"/>
    <w:rsid w:val="005C29DF"/>
    <w:rsid w:val="005E0716"/>
    <w:rsid w:val="005F7766"/>
    <w:rsid w:val="0060359E"/>
    <w:rsid w:val="00606132"/>
    <w:rsid w:val="00647ABE"/>
    <w:rsid w:val="006656F5"/>
    <w:rsid w:val="006C7469"/>
    <w:rsid w:val="006D0D09"/>
    <w:rsid w:val="006E106A"/>
    <w:rsid w:val="006F416F"/>
    <w:rsid w:val="006F4715"/>
    <w:rsid w:val="0070711F"/>
    <w:rsid w:val="00710820"/>
    <w:rsid w:val="00713BC8"/>
    <w:rsid w:val="0074051E"/>
    <w:rsid w:val="007775F7"/>
    <w:rsid w:val="007C2E9B"/>
    <w:rsid w:val="007F6345"/>
    <w:rsid w:val="00801E4F"/>
    <w:rsid w:val="00816192"/>
    <w:rsid w:val="008623E9"/>
    <w:rsid w:val="00864F6F"/>
    <w:rsid w:val="008C6BDA"/>
    <w:rsid w:val="008D69DD"/>
    <w:rsid w:val="008D7325"/>
    <w:rsid w:val="008D7D5C"/>
    <w:rsid w:val="008F665C"/>
    <w:rsid w:val="00932DDD"/>
    <w:rsid w:val="009653CF"/>
    <w:rsid w:val="009A4237"/>
    <w:rsid w:val="00A26D38"/>
    <w:rsid w:val="00A3260E"/>
    <w:rsid w:val="00A3508F"/>
    <w:rsid w:val="00A446EB"/>
    <w:rsid w:val="00A44DC7"/>
    <w:rsid w:val="00A56070"/>
    <w:rsid w:val="00A8670A"/>
    <w:rsid w:val="00A9592B"/>
    <w:rsid w:val="00AA5B1E"/>
    <w:rsid w:val="00AA5DFD"/>
    <w:rsid w:val="00AD2EE1"/>
    <w:rsid w:val="00B07CF4"/>
    <w:rsid w:val="00B21A9A"/>
    <w:rsid w:val="00B40258"/>
    <w:rsid w:val="00B4072A"/>
    <w:rsid w:val="00B66CD1"/>
    <w:rsid w:val="00B7320C"/>
    <w:rsid w:val="00B84A59"/>
    <w:rsid w:val="00BA0B2A"/>
    <w:rsid w:val="00BB07E2"/>
    <w:rsid w:val="00BD5049"/>
    <w:rsid w:val="00BE4F54"/>
    <w:rsid w:val="00C21AA4"/>
    <w:rsid w:val="00C24369"/>
    <w:rsid w:val="00C41ED9"/>
    <w:rsid w:val="00C44350"/>
    <w:rsid w:val="00C70A51"/>
    <w:rsid w:val="00C73DF4"/>
    <w:rsid w:val="00CA3B40"/>
    <w:rsid w:val="00CA7B58"/>
    <w:rsid w:val="00CA7F4E"/>
    <w:rsid w:val="00CB3E22"/>
    <w:rsid w:val="00D07ABD"/>
    <w:rsid w:val="00D2166F"/>
    <w:rsid w:val="00D81831"/>
    <w:rsid w:val="00DB0811"/>
    <w:rsid w:val="00DE0BFB"/>
    <w:rsid w:val="00DF6D47"/>
    <w:rsid w:val="00DF7BC6"/>
    <w:rsid w:val="00E1793D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36E4A"/>
    <w:rsid w:val="00F41647"/>
    <w:rsid w:val="00F60107"/>
    <w:rsid w:val="00F71567"/>
    <w:rsid w:val="00F9556B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9FC9717"/>
  <w15:docId w15:val="{E249F3F7-1D8D-4D11-A96F-847CB6E79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3E0D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1A717-1D7A-4682-8244-CF0A2DD6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909</Words>
  <Characters>519</Characters>
  <Application>Microsoft Office Word</Application>
  <DocSecurity>4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Marija Pakalniškytė</cp:lastModifiedBy>
  <cp:revision>2</cp:revision>
  <cp:lastPrinted>2021-12-10T07:49:00Z</cp:lastPrinted>
  <dcterms:created xsi:type="dcterms:W3CDTF">2022-06-13T12:25:00Z</dcterms:created>
  <dcterms:modified xsi:type="dcterms:W3CDTF">2022-06-13T12:25:00Z</dcterms:modified>
</cp:coreProperties>
</file>