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9830E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0898322" wp14:editId="70898323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89830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0898310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089831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0898312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0898313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E17EA2" w:rsidRPr="005F54C1">
        <w:rPr>
          <w:b/>
          <w:color w:val="000000"/>
        </w:rPr>
        <w:t xml:space="preserve">KLAIPĖDOS </w:t>
      </w:r>
      <w:r w:rsidR="00E17EA2">
        <w:rPr>
          <w:b/>
          <w:color w:val="000000"/>
        </w:rPr>
        <w:t>„VĖTRUNGĖS“</w:t>
      </w:r>
      <w:r w:rsidR="00E17EA2" w:rsidRPr="005F54C1">
        <w:rPr>
          <w:b/>
          <w:color w:val="000000"/>
        </w:rPr>
        <w:t xml:space="preserve"> GIMNAZIJOS UNIVERSITETINIŲ</w:t>
      </w:r>
      <w:r w:rsidR="00E17EA2">
        <w:rPr>
          <w:b/>
          <w:color w:val="000000"/>
        </w:rPr>
        <w:t xml:space="preserve"> EKOLOGIJOS IR APLINKOS TECHNOLOGIJŲ UGDYMO</w:t>
      </w:r>
      <w:r w:rsidR="00E17EA2" w:rsidRPr="005F54C1">
        <w:rPr>
          <w:b/>
          <w:color w:val="000000"/>
        </w:rPr>
        <w:t xml:space="preserve"> KLASIŲ VEIKLOS MODELI</w:t>
      </w:r>
      <w:r w:rsidR="00E17EA2">
        <w:rPr>
          <w:b/>
          <w:color w:val="000000"/>
        </w:rPr>
        <w:t>O APRAŠO PATVIRTINIMO</w:t>
      </w:r>
    </w:p>
    <w:p w14:paraId="70898314" w14:textId="77777777" w:rsidR="00CA4D3B" w:rsidRDefault="00CA4D3B" w:rsidP="00CA4D3B">
      <w:pPr>
        <w:jc w:val="center"/>
      </w:pPr>
    </w:p>
    <w:bookmarkStart w:id="1" w:name="registravimoDataIlga"/>
    <w:p w14:paraId="7089831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T2-167</w:t>
      </w:r>
      <w:bookmarkEnd w:id="2"/>
    </w:p>
    <w:p w14:paraId="7089831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0898317" w14:textId="77777777" w:rsidR="00CA4D3B" w:rsidRPr="008354D5" w:rsidRDefault="00CA4D3B" w:rsidP="00CA4D3B">
      <w:pPr>
        <w:jc w:val="center"/>
      </w:pPr>
    </w:p>
    <w:p w14:paraId="70898318" w14:textId="77777777" w:rsidR="00CA4D3B" w:rsidRDefault="00CA4D3B" w:rsidP="00CA4D3B">
      <w:pPr>
        <w:jc w:val="center"/>
      </w:pPr>
    </w:p>
    <w:p w14:paraId="70898319" w14:textId="77777777" w:rsidR="00E17EA2" w:rsidRPr="00FE53B6" w:rsidRDefault="00E17EA2" w:rsidP="00E17EA2">
      <w:pPr>
        <w:tabs>
          <w:tab w:val="left" w:pos="912"/>
        </w:tabs>
        <w:ind w:firstLine="709"/>
        <w:jc w:val="both"/>
      </w:pPr>
      <w:r w:rsidRPr="00FE53B6">
        <w:t xml:space="preserve">Vadovaudamasi Lietuvos Respublikos vietos savivaldos įstatymo </w:t>
      </w:r>
      <w:r>
        <w:t>1</w:t>
      </w:r>
      <w:r>
        <w:rPr>
          <w:color w:val="000000"/>
        </w:rPr>
        <w:t>6 straipsnio 4 dalimi ir Klaipėdos miesto savivaldybės bendrojo ugdymo mokyklų tinklo pertvarkos 2021–2025 metų bendrojo plano, patvirtinto Klaipėdos miesto savivaldybės tarybos 2021 m. liepos 22 d. sprendimu Nr. T2</w:t>
      </w:r>
      <w:r>
        <w:rPr>
          <w:color w:val="000000"/>
        </w:rPr>
        <w:noBreakHyphen/>
        <w:t xml:space="preserve">170 „Dėl Klaipėdos miesto savivaldybės bendrojo ugdymo mokyklų tinklo pertvarkos </w:t>
      </w:r>
      <w:r>
        <w:rPr>
          <w:color w:val="000000"/>
        </w:rPr>
        <w:br w:type="textWrapping" w:clear="all"/>
        <w:t xml:space="preserve">2021–2025 metų bendrojo plano patvirtinimo“, </w:t>
      </w:r>
      <w:r>
        <w:t xml:space="preserve">priedo 1.2.3 papunkčiu, </w:t>
      </w:r>
      <w:r w:rsidRPr="00FE53B6">
        <w:t xml:space="preserve">Klaipėdos miesto savivaldybės taryba </w:t>
      </w:r>
      <w:r w:rsidRPr="00FE53B6">
        <w:rPr>
          <w:spacing w:val="60"/>
        </w:rPr>
        <w:t>nusprendži</w:t>
      </w:r>
      <w:r w:rsidRPr="00FE53B6">
        <w:t>a:</w:t>
      </w:r>
    </w:p>
    <w:p w14:paraId="7089831A" w14:textId="77777777" w:rsidR="00E17EA2" w:rsidRDefault="00E17EA2" w:rsidP="00E17EA2">
      <w:pPr>
        <w:widowControl w:val="0"/>
        <w:ind w:firstLine="720"/>
        <w:jc w:val="both"/>
        <w:rPr>
          <w:bCs/>
        </w:rPr>
      </w:pPr>
      <w:r>
        <w:rPr>
          <w:bCs/>
        </w:rPr>
        <w:t>1. Patvirtinti Klaipėdos „Vėtrungės“ gimnazijos universitetinių ekologijos ir aplinkos technologijų ugdymo klasių veiklos modelio aprašą (pridedama).</w:t>
      </w:r>
    </w:p>
    <w:p w14:paraId="7089831B" w14:textId="77777777" w:rsidR="00E17EA2" w:rsidRPr="00480883" w:rsidRDefault="00E17EA2" w:rsidP="00E17EA2">
      <w:pPr>
        <w:ind w:firstLine="720"/>
        <w:jc w:val="both"/>
      </w:pPr>
      <w:r>
        <w:t>2. </w:t>
      </w:r>
      <w:r w:rsidRPr="00D97DBB">
        <w:t>Skelbti šį sprendimą Klaipėdos miesto savivaldybės interneto svetainėje</w:t>
      </w:r>
      <w:r w:rsidRPr="00480883">
        <w:t>.</w:t>
      </w:r>
    </w:p>
    <w:p w14:paraId="7089831C" w14:textId="77777777" w:rsidR="00CA4D3B" w:rsidRDefault="00CA4D3B" w:rsidP="00CA4D3B">
      <w:pPr>
        <w:jc w:val="both"/>
      </w:pPr>
    </w:p>
    <w:p w14:paraId="7089831D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70898320" w14:textId="77777777" w:rsidTr="00C56F56">
        <w:tc>
          <w:tcPr>
            <w:tcW w:w="6204" w:type="dxa"/>
          </w:tcPr>
          <w:p w14:paraId="7089831E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089831F" w14:textId="77777777" w:rsidR="004476DD" w:rsidRDefault="00FD3A45" w:rsidP="004476DD">
            <w:pPr>
              <w:jc w:val="right"/>
            </w:pPr>
            <w:r>
              <w:t>Vytautas Grubliauskas</w:t>
            </w:r>
          </w:p>
        </w:tc>
      </w:tr>
    </w:tbl>
    <w:p w14:paraId="70898321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98326" w14:textId="77777777" w:rsidR="00F51622" w:rsidRDefault="00F51622" w:rsidP="00E014C1">
      <w:r>
        <w:separator/>
      </w:r>
    </w:p>
  </w:endnote>
  <w:endnote w:type="continuationSeparator" w:id="0">
    <w:p w14:paraId="70898327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98324" w14:textId="77777777" w:rsidR="00F51622" w:rsidRDefault="00F51622" w:rsidP="00E014C1">
      <w:r>
        <w:separator/>
      </w:r>
    </w:p>
  </w:footnote>
  <w:footnote w:type="continuationSeparator" w:id="0">
    <w:p w14:paraId="70898325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14:paraId="70898328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0898329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4272B"/>
    <w:rsid w:val="008354D5"/>
    <w:rsid w:val="00894D6F"/>
    <w:rsid w:val="00922CD4"/>
    <w:rsid w:val="00A12691"/>
    <w:rsid w:val="00AF7D08"/>
    <w:rsid w:val="00C56F56"/>
    <w:rsid w:val="00CA4D3B"/>
    <w:rsid w:val="00E014C1"/>
    <w:rsid w:val="00E17EA2"/>
    <w:rsid w:val="00E33871"/>
    <w:rsid w:val="00F51622"/>
    <w:rsid w:val="00FD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9830E"/>
  <w15:docId w15:val="{A334970E-4359-480D-85D3-A80D1580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364</Characters>
  <Application>Microsoft Office Word</Application>
  <DocSecurity>4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2022-06-28T07:02:00Z</dcterms:created>
  <dcterms:modified xsi:type="dcterms:W3CDTF">2022-06-28T07:02:00Z</dcterms:modified>
</cp:coreProperties>
</file>