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972D6">
        <w:rPr>
          <w:b/>
          <w:caps/>
        </w:rPr>
        <w:t>B</w:t>
      </w:r>
      <w:r w:rsidR="00E34C75">
        <w:rPr>
          <w:b/>
          <w:caps/>
        </w:rPr>
        <w:t xml:space="preserve">iudžetinės įstaigos </w:t>
      </w:r>
      <w:r w:rsidR="00D972D6">
        <w:rPr>
          <w:b/>
          <w:caps/>
        </w:rPr>
        <w:t xml:space="preserve">Klaipėdos miesto sporto bazių valdymo centro teikiamų atlygintinų </w:t>
      </w:r>
      <w:r w:rsidR="00FF66E3">
        <w:rPr>
          <w:b/>
          <w:caps/>
        </w:rPr>
        <w:t xml:space="preserve">sporto aikštynų </w:t>
      </w:r>
      <w:r w:rsidR="00D972D6">
        <w:rPr>
          <w:b/>
          <w:caps/>
        </w:rPr>
        <w:t>priežiūros paslaugų kainų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F66E3" w:rsidRDefault="00446AC7" w:rsidP="00FF66E3">
      <w:pPr>
        <w:tabs>
          <w:tab w:val="left" w:pos="912"/>
        </w:tabs>
        <w:ind w:firstLine="709"/>
        <w:jc w:val="both"/>
      </w:pPr>
      <w:r w:rsidRPr="001D3C7E">
        <w:t>Vadovaudamasi</w:t>
      </w:r>
      <w:r w:rsidR="00D972D6">
        <w:t xml:space="preserve"> Lietuvos Respublikos vietos savivaldos įstatymo 16 straipsnio 2 dalies 37</w:t>
      </w:r>
      <w:r w:rsidR="00BB5863">
        <w:t> </w:t>
      </w:r>
      <w:r w:rsidR="00D972D6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FF66E3" w:rsidP="00FF66E3">
      <w:pPr>
        <w:tabs>
          <w:tab w:val="left" w:pos="912"/>
        </w:tabs>
        <w:ind w:firstLine="709"/>
        <w:jc w:val="both"/>
      </w:pPr>
      <w:r>
        <w:t>1.</w:t>
      </w:r>
      <w:r w:rsidR="00BB5863">
        <w:t> </w:t>
      </w:r>
      <w:r w:rsidR="00E34C75">
        <w:t xml:space="preserve">Nustatyti biudžetinės įstaigos </w:t>
      </w:r>
      <w:r w:rsidR="002F6E91">
        <w:t xml:space="preserve">Klaipėdos miesto sporto bazių </w:t>
      </w:r>
      <w:r>
        <w:t xml:space="preserve">valdymo centro teikiamų atlygintinų sporto aikštynų priežiūros paslaugų kainas (priedas). </w:t>
      </w:r>
    </w:p>
    <w:p w:rsidR="00EB4B96" w:rsidRPr="008203D0" w:rsidRDefault="002F6E91" w:rsidP="002F6E91">
      <w:pPr>
        <w:ind w:firstLine="709"/>
        <w:jc w:val="both"/>
      </w:pPr>
      <w:r>
        <w:t>2.</w:t>
      </w:r>
      <w:r w:rsidR="00BB5863">
        <w:t> </w:t>
      </w:r>
      <w:r>
        <w:t xml:space="preserve">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972D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972D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F66E3" w:rsidRDefault="00FF66E3" w:rsidP="003077A5">
      <w:pPr>
        <w:jc w:val="both"/>
      </w:pPr>
    </w:p>
    <w:p w:rsidR="004854A8" w:rsidRDefault="004854A8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F66E3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FF66E3" w:rsidP="001853D9">
      <w:pPr>
        <w:jc w:val="both"/>
      </w:pPr>
      <w:r>
        <w:t>Aistė Viršilienė, tel. 40 17 20</w:t>
      </w:r>
    </w:p>
    <w:p w:rsidR="00DD6F1A" w:rsidRDefault="004854A8" w:rsidP="001853D9">
      <w:pPr>
        <w:jc w:val="both"/>
      </w:pPr>
      <w:r>
        <w:t>2022-07-08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54A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E91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07F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00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586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552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B4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2D6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C75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127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6E3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57674"/>
  <w15:docId w15:val="{EC34CFFB-B114-4AA4-AB14-E96B0965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2022-07-12T11:49:00Z</dcterms:created>
  <dcterms:modified xsi:type="dcterms:W3CDTF">2022-07-12T11:49:00Z</dcterms:modified>
</cp:coreProperties>
</file>