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ED9" w:rsidRDefault="00C41ED9" w:rsidP="00C41ED9">
      <w:pPr>
        <w:pStyle w:val="Pagrindinistekstas"/>
        <w:jc w:val="center"/>
      </w:pPr>
      <w:r>
        <w:rPr>
          <w:noProof/>
        </w:rPr>
        <w:drawing>
          <wp:anchor distT="0" distB="0" distL="114300" distR="114300" simplePos="0" relativeHeight="251658240" behindDoc="0" locked="0" layoutInCell="1" allowOverlap="1">
            <wp:simplePos x="0" y="0"/>
            <wp:positionH relativeFrom="column">
              <wp:posOffset>2806065</wp:posOffset>
            </wp:positionH>
            <wp:positionV relativeFrom="paragraph">
              <wp:posOffset>3810</wp:posOffset>
            </wp:positionV>
            <wp:extent cx="548640" cy="683895"/>
            <wp:effectExtent l="0" t="0" r="3810" b="1905"/>
            <wp:wrapTopAndBottom/>
            <wp:docPr id="1" name="Paveikslėlis 1" descr="herbasklp_juodas(blank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erbasklp_juodas(blankam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683895"/>
                    </a:xfrm>
                    <a:prstGeom prst="rect">
                      <a:avLst/>
                    </a:prstGeom>
                    <a:noFill/>
                  </pic:spPr>
                </pic:pic>
              </a:graphicData>
            </a:graphic>
            <wp14:sizeRelH relativeFrom="page">
              <wp14:pctWidth>0</wp14:pctWidth>
            </wp14:sizeRelH>
            <wp14:sizeRelV relativeFrom="page">
              <wp14:pctHeight>0</wp14:pctHeight>
            </wp14:sizeRelV>
          </wp:anchor>
        </w:drawing>
      </w:r>
    </w:p>
    <w:p w:rsidR="00C41ED9" w:rsidRDefault="00C41ED9" w:rsidP="00C41ED9">
      <w:pPr>
        <w:jc w:val="center"/>
        <w:rPr>
          <w:b/>
          <w:sz w:val="28"/>
          <w:szCs w:val="28"/>
        </w:rPr>
      </w:pPr>
      <w:r>
        <w:rPr>
          <w:b/>
          <w:sz w:val="28"/>
          <w:szCs w:val="28"/>
        </w:rPr>
        <w:t xml:space="preserve">KLAIPĖDOS MIESTO SAVIVALDYBĖS </w:t>
      </w:r>
    </w:p>
    <w:p w:rsidR="00C41ED9" w:rsidRDefault="00C41ED9" w:rsidP="00C41ED9">
      <w:pPr>
        <w:jc w:val="center"/>
        <w:rPr>
          <w:b/>
          <w:sz w:val="28"/>
          <w:szCs w:val="28"/>
        </w:rPr>
      </w:pPr>
      <w:r>
        <w:rPr>
          <w:b/>
          <w:sz w:val="28"/>
          <w:szCs w:val="28"/>
        </w:rPr>
        <w:t>ADMINISTRACIJA</w:t>
      </w:r>
    </w:p>
    <w:p w:rsidR="00ED3397" w:rsidRPr="00BD5049" w:rsidRDefault="00ED3397" w:rsidP="00ED3397">
      <w:pPr>
        <w:pStyle w:val="Pagrindinistekstas"/>
        <w:jc w:val="center"/>
        <w:rPr>
          <w:bCs/>
          <w:caps/>
          <w:szCs w:val="24"/>
        </w:rPr>
      </w:pPr>
    </w:p>
    <w:p w:rsidR="00163473" w:rsidRPr="003C09F9" w:rsidRDefault="00163473" w:rsidP="00ED3397">
      <w:pPr>
        <w:pStyle w:val="Pagrindinistekstas"/>
        <w:jc w:val="center"/>
        <w:rPr>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8"/>
        <w:gridCol w:w="241"/>
        <w:gridCol w:w="1602"/>
        <w:gridCol w:w="592"/>
        <w:gridCol w:w="2461"/>
      </w:tblGrid>
      <w:tr w:rsidR="00163473" w:rsidRPr="003C09F9" w:rsidTr="0060359E">
        <w:tc>
          <w:tcPr>
            <w:tcW w:w="4928" w:type="dxa"/>
            <w:vMerge w:val="restart"/>
            <w:tcBorders>
              <w:top w:val="nil"/>
              <w:left w:val="nil"/>
              <w:bottom w:val="nil"/>
              <w:right w:val="nil"/>
            </w:tcBorders>
          </w:tcPr>
          <w:p w:rsidR="0042749E" w:rsidRDefault="0042749E" w:rsidP="0042749E">
            <w:pPr>
              <w:widowControl w:val="0"/>
              <w:rPr>
                <w:szCs w:val="24"/>
              </w:rPr>
            </w:pPr>
            <w:r>
              <w:rPr>
                <w:szCs w:val="24"/>
              </w:rPr>
              <w:t>Klaipėdos miesto savivaldybės merui</w:t>
            </w:r>
          </w:p>
          <w:p w:rsidR="0042749E" w:rsidRDefault="0042749E" w:rsidP="0042749E">
            <w:pPr>
              <w:widowControl w:val="0"/>
              <w:rPr>
                <w:szCs w:val="24"/>
              </w:rPr>
            </w:pPr>
            <w:r>
              <w:rPr>
                <w:szCs w:val="24"/>
              </w:rPr>
              <w:t>Vytautui Grubliauskui</w:t>
            </w:r>
          </w:p>
          <w:p w:rsidR="00AD2EE1" w:rsidRPr="003C09F9" w:rsidRDefault="00AD2EE1" w:rsidP="00F41647">
            <w:pPr>
              <w:rPr>
                <w:szCs w:val="24"/>
              </w:rPr>
            </w:pPr>
          </w:p>
          <w:p w:rsidR="00163473" w:rsidRPr="003C09F9" w:rsidRDefault="00163473" w:rsidP="00F41647">
            <w:pPr>
              <w:rPr>
                <w:szCs w:val="24"/>
              </w:rPr>
            </w:pPr>
          </w:p>
        </w:tc>
        <w:tc>
          <w:tcPr>
            <w:tcW w:w="241" w:type="dxa"/>
            <w:tcBorders>
              <w:top w:val="nil"/>
              <w:left w:val="nil"/>
              <w:bottom w:val="nil"/>
              <w:right w:val="nil"/>
            </w:tcBorders>
          </w:tcPr>
          <w:p w:rsidR="00163473" w:rsidRPr="003C09F9" w:rsidRDefault="00163473" w:rsidP="00F41647">
            <w:pPr>
              <w:jc w:val="center"/>
              <w:rPr>
                <w:szCs w:val="24"/>
              </w:rPr>
            </w:pPr>
          </w:p>
        </w:tc>
        <w:bookmarkStart w:id="0" w:name="registravimoData"/>
        <w:tc>
          <w:tcPr>
            <w:tcW w:w="1602" w:type="dxa"/>
            <w:tcBorders>
              <w:top w:val="nil"/>
              <w:left w:val="nil"/>
              <w:bottom w:val="nil"/>
              <w:right w:val="nil"/>
            </w:tcBorders>
          </w:tcPr>
          <w:p w:rsidR="00163473" w:rsidRPr="00CA7B58" w:rsidRDefault="00ED1DA5" w:rsidP="00DB0811">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c>
          <w:tcPr>
            <w:tcW w:w="592" w:type="dxa"/>
            <w:tcBorders>
              <w:top w:val="nil"/>
              <w:left w:val="nil"/>
              <w:bottom w:val="nil"/>
              <w:right w:val="nil"/>
            </w:tcBorders>
          </w:tcPr>
          <w:p w:rsidR="00163473" w:rsidRPr="003C09F9" w:rsidRDefault="00163473" w:rsidP="00F41647">
            <w:pPr>
              <w:jc w:val="center"/>
              <w:rPr>
                <w:szCs w:val="24"/>
              </w:rPr>
            </w:pPr>
            <w:r w:rsidRPr="003C09F9">
              <w:rPr>
                <w:szCs w:val="24"/>
              </w:rPr>
              <w:t>Nr.</w:t>
            </w:r>
          </w:p>
        </w:tc>
        <w:tc>
          <w:tcPr>
            <w:tcW w:w="2461" w:type="dxa"/>
            <w:tcBorders>
              <w:top w:val="nil"/>
              <w:left w:val="nil"/>
              <w:bottom w:val="nil"/>
              <w:right w:val="nil"/>
            </w:tcBorders>
          </w:tcPr>
          <w:p w:rsidR="00163473" w:rsidRPr="003C09F9" w:rsidRDefault="003551C8" w:rsidP="00DB0811">
            <w:bookmarkStart w:id="1" w:name="registravimoNr"/>
            <w:r>
              <w:rPr>
                <w:noProof/>
              </w:rPr>
              <w:t>.</w:t>
            </w:r>
            <w:bookmarkEnd w:id="1"/>
          </w:p>
        </w:tc>
      </w:tr>
      <w:tr w:rsidR="00163473" w:rsidRPr="003C09F9" w:rsidTr="0060359E">
        <w:tc>
          <w:tcPr>
            <w:tcW w:w="4928" w:type="dxa"/>
            <w:vMerge/>
            <w:tcBorders>
              <w:top w:val="nil"/>
              <w:left w:val="nil"/>
              <w:bottom w:val="nil"/>
              <w:right w:val="nil"/>
            </w:tcBorders>
            <w:vAlign w:val="center"/>
          </w:tcPr>
          <w:p w:rsidR="00163473" w:rsidRPr="003C09F9" w:rsidRDefault="00163473" w:rsidP="00F41647">
            <w:pPr>
              <w:rPr>
                <w:szCs w:val="24"/>
              </w:rPr>
            </w:pPr>
          </w:p>
        </w:tc>
        <w:tc>
          <w:tcPr>
            <w:tcW w:w="241" w:type="dxa"/>
            <w:tcBorders>
              <w:top w:val="nil"/>
              <w:left w:val="nil"/>
              <w:bottom w:val="nil"/>
              <w:right w:val="nil"/>
            </w:tcBorders>
          </w:tcPr>
          <w:p w:rsidR="00163473" w:rsidRPr="003C09F9" w:rsidRDefault="00163473" w:rsidP="00F41647">
            <w:pPr>
              <w:jc w:val="center"/>
              <w:rPr>
                <w:caps/>
                <w:szCs w:val="24"/>
              </w:rPr>
            </w:pPr>
          </w:p>
        </w:tc>
        <w:tc>
          <w:tcPr>
            <w:tcW w:w="1602" w:type="dxa"/>
            <w:tcBorders>
              <w:top w:val="nil"/>
              <w:left w:val="nil"/>
              <w:bottom w:val="nil"/>
              <w:right w:val="nil"/>
            </w:tcBorders>
          </w:tcPr>
          <w:p w:rsidR="00163473" w:rsidRPr="003C09F9" w:rsidRDefault="00CA7F4E" w:rsidP="00BB07E2">
            <w:pPr>
              <w:rPr>
                <w:szCs w:val="24"/>
              </w:rPr>
            </w:pPr>
            <w:r w:rsidRPr="003C09F9">
              <w:rPr>
                <w:caps/>
                <w:szCs w:val="24"/>
              </w:rPr>
              <w:t>Į</w:t>
            </w:r>
          </w:p>
        </w:tc>
        <w:tc>
          <w:tcPr>
            <w:tcW w:w="592" w:type="dxa"/>
            <w:tcBorders>
              <w:top w:val="nil"/>
              <w:left w:val="nil"/>
              <w:bottom w:val="nil"/>
              <w:right w:val="nil"/>
            </w:tcBorders>
          </w:tcPr>
          <w:p w:rsidR="00163473" w:rsidRPr="003C09F9" w:rsidRDefault="006E106A" w:rsidP="00F41647">
            <w:pPr>
              <w:jc w:val="center"/>
              <w:rPr>
                <w:szCs w:val="24"/>
              </w:rPr>
            </w:pPr>
            <w:r>
              <w:rPr>
                <w:szCs w:val="24"/>
              </w:rPr>
              <w:t>Nr.</w:t>
            </w:r>
          </w:p>
        </w:tc>
        <w:tc>
          <w:tcPr>
            <w:tcW w:w="2461" w:type="dxa"/>
            <w:tcBorders>
              <w:top w:val="nil"/>
              <w:left w:val="nil"/>
              <w:bottom w:val="nil"/>
              <w:right w:val="nil"/>
            </w:tcBorders>
          </w:tcPr>
          <w:p w:rsidR="00163473" w:rsidRPr="003C09F9" w:rsidRDefault="00163473" w:rsidP="00BB07E2">
            <w:pPr>
              <w:rPr>
                <w:szCs w:val="24"/>
              </w:rPr>
            </w:pPr>
          </w:p>
        </w:tc>
      </w:tr>
      <w:tr w:rsidR="00163473" w:rsidRPr="003C09F9" w:rsidTr="007F6345">
        <w:tc>
          <w:tcPr>
            <w:tcW w:w="4928" w:type="dxa"/>
            <w:vMerge/>
            <w:tcBorders>
              <w:top w:val="nil"/>
              <w:left w:val="nil"/>
              <w:bottom w:val="nil"/>
              <w:right w:val="nil"/>
            </w:tcBorders>
            <w:vAlign w:val="center"/>
          </w:tcPr>
          <w:p w:rsidR="00163473" w:rsidRPr="003C09F9" w:rsidRDefault="00163473" w:rsidP="00F41647">
            <w:pPr>
              <w:rPr>
                <w:szCs w:val="24"/>
              </w:rPr>
            </w:pPr>
          </w:p>
        </w:tc>
        <w:tc>
          <w:tcPr>
            <w:tcW w:w="4896" w:type="dxa"/>
            <w:gridSpan w:val="4"/>
            <w:tcBorders>
              <w:top w:val="nil"/>
              <w:left w:val="nil"/>
              <w:bottom w:val="nil"/>
              <w:right w:val="nil"/>
            </w:tcBorders>
          </w:tcPr>
          <w:p w:rsidR="00163473" w:rsidRPr="003C09F9" w:rsidRDefault="00163473" w:rsidP="00F41647">
            <w:pPr>
              <w:jc w:val="center"/>
              <w:rPr>
                <w:szCs w:val="24"/>
              </w:rPr>
            </w:pPr>
          </w:p>
        </w:tc>
      </w:tr>
      <w:tr w:rsidR="0042749E" w:rsidRPr="003C09F9" w:rsidTr="00C70A51">
        <w:tc>
          <w:tcPr>
            <w:tcW w:w="9824" w:type="dxa"/>
            <w:gridSpan w:val="5"/>
            <w:tcBorders>
              <w:top w:val="nil"/>
              <w:left w:val="nil"/>
              <w:bottom w:val="nil"/>
              <w:right w:val="nil"/>
            </w:tcBorders>
          </w:tcPr>
          <w:p w:rsidR="0042749E" w:rsidRPr="003C09F9" w:rsidRDefault="0042749E" w:rsidP="0042749E">
            <w:pPr>
              <w:rPr>
                <w:b/>
                <w:caps/>
                <w:szCs w:val="24"/>
              </w:rPr>
            </w:pPr>
            <w:r>
              <w:rPr>
                <w:b/>
                <w:szCs w:val="24"/>
              </w:rPr>
              <w:t>DĖL SPRENDIMŲ PROJEKTŲ RENGIMO MEDŽIAGOS PAPILDYMO</w:t>
            </w:r>
          </w:p>
        </w:tc>
      </w:tr>
    </w:tbl>
    <w:p w:rsidR="00163473" w:rsidRDefault="00163473" w:rsidP="00AD2EE1">
      <w:pPr>
        <w:pStyle w:val="Pagrindinistekstas"/>
        <w:rPr>
          <w:szCs w:val="24"/>
        </w:rPr>
      </w:pPr>
    </w:p>
    <w:p w:rsidR="006E106A" w:rsidRPr="003C09F9" w:rsidRDefault="006E106A" w:rsidP="00F41647">
      <w:pPr>
        <w:pStyle w:val="Pagrindinistekstas"/>
        <w:rPr>
          <w:szCs w:val="24"/>
        </w:rPr>
      </w:pPr>
    </w:p>
    <w:p w:rsidR="0042749E" w:rsidRDefault="0042749E" w:rsidP="0042749E">
      <w:pPr>
        <w:ind w:firstLine="720"/>
        <w:jc w:val="both"/>
        <w:rPr>
          <w:szCs w:val="24"/>
        </w:rPr>
      </w:pPr>
      <w:r>
        <w:rPr>
          <w:szCs w:val="24"/>
        </w:rPr>
        <w:t xml:space="preserve">Vykdydami Finansų ir ekonomikos komiteto posėdžio 2022-09-02 protokolo Nr. TAR-84 protokolinį pavedimą, prašome leisti papildyti Klaipėdos miesto savivaldybės tarybos 2022 m. rugpjūčio 24 d. sprendimo projekto Nr. T1-200 „Dėl turto perėmimo Klaipėdos miesto savivaldybės nuosavybėn“ ir 2022 m. rugpjūčio 24 d. sprendimo projekto Nr. T1-201 „Dėl sutikimo perimti valstybės turtą ir jo perdavimo valdyti, naudoti ir disponuoti patikėjimo teise“ rengimo medžiagą AB „Klaipėdos vanduo“ generalinio direktoriaus patvirtinimu dėl inžinerinių tinklų perdavimo Klaipėdos miesto savivaldybės nuosavybėn. </w:t>
      </w:r>
    </w:p>
    <w:p w:rsidR="0042749E" w:rsidRDefault="0042749E" w:rsidP="0042749E">
      <w:pPr>
        <w:ind w:firstLine="720"/>
        <w:jc w:val="both"/>
        <w:rPr>
          <w:szCs w:val="24"/>
        </w:rPr>
      </w:pPr>
      <w:r>
        <w:rPr>
          <w:szCs w:val="24"/>
        </w:rPr>
        <w:t>PRIDEDAMA:</w:t>
      </w:r>
    </w:p>
    <w:p w:rsidR="0042749E" w:rsidRDefault="0042749E" w:rsidP="0042749E">
      <w:pPr>
        <w:ind w:firstLine="709"/>
        <w:jc w:val="both"/>
        <w:rPr>
          <w:szCs w:val="24"/>
        </w:rPr>
      </w:pPr>
      <w:r>
        <w:rPr>
          <w:szCs w:val="24"/>
        </w:rPr>
        <w:t>1. 2022-09-13 rašto Nr. 2022/S.4-5/1.E-1850 nuorašas prie 2022 m. rugpjūčio 24 d. sprendimo projekto Nr. T1-200, 2 lapai.</w:t>
      </w:r>
    </w:p>
    <w:p w:rsidR="003A3546" w:rsidRPr="003A3546" w:rsidRDefault="0042749E" w:rsidP="0042749E">
      <w:pPr>
        <w:jc w:val="both"/>
        <w:rPr>
          <w:szCs w:val="24"/>
        </w:rPr>
      </w:pPr>
      <w:r>
        <w:rPr>
          <w:szCs w:val="24"/>
        </w:rPr>
        <w:t>2. 2022-09-13 rašto Nr. 2022/S.4-5/1.E-1853 nuorašas prie 2022 m. rugpjūčio 24 d. sprendimo projekto Nr. T1-201, 3 lapai.</w:t>
      </w:r>
    </w:p>
    <w:p w:rsidR="003A3546" w:rsidRPr="003A3546" w:rsidRDefault="003A3546" w:rsidP="003A3546">
      <w:pPr>
        <w:jc w:val="both"/>
        <w:rPr>
          <w:szCs w:val="24"/>
        </w:rPr>
      </w:pPr>
    </w:p>
    <w:tbl>
      <w:tblPr>
        <w:tblW w:w="0" w:type="auto"/>
        <w:tblLook w:val="01E0" w:firstRow="1" w:lastRow="1" w:firstColumn="1" w:lastColumn="1" w:noHBand="0" w:noVBand="0"/>
      </w:tblPr>
      <w:tblGrid>
        <w:gridCol w:w="4829"/>
        <w:gridCol w:w="4810"/>
      </w:tblGrid>
      <w:tr w:rsidR="003A3546" w:rsidRPr="003A3546" w:rsidTr="003A3546">
        <w:tc>
          <w:tcPr>
            <w:tcW w:w="4927" w:type="dxa"/>
          </w:tcPr>
          <w:p w:rsidR="003A3546" w:rsidRPr="003A3546" w:rsidRDefault="004C7772" w:rsidP="0074051E">
            <w:pPr>
              <w:jc w:val="both"/>
              <w:rPr>
                <w:szCs w:val="24"/>
              </w:rPr>
            </w:pPr>
            <w:r>
              <w:rPr>
                <w:szCs w:val="24"/>
              </w:rPr>
              <w:t>Savivaldy</w:t>
            </w:r>
            <w:r w:rsidR="0074051E">
              <w:rPr>
                <w:szCs w:val="24"/>
              </w:rPr>
              <w:t>bės administracijos direktorius</w:t>
            </w:r>
          </w:p>
        </w:tc>
        <w:tc>
          <w:tcPr>
            <w:tcW w:w="4927" w:type="dxa"/>
          </w:tcPr>
          <w:p w:rsidR="003A3546" w:rsidRPr="003A3546" w:rsidRDefault="0042749E" w:rsidP="003A3546">
            <w:pPr>
              <w:jc w:val="right"/>
              <w:rPr>
                <w:szCs w:val="24"/>
              </w:rPr>
            </w:pPr>
            <w:r>
              <w:rPr>
                <w:szCs w:val="24"/>
              </w:rPr>
              <w:t>Gintaras Neniškis</w:t>
            </w:r>
          </w:p>
        </w:tc>
      </w:tr>
    </w:tbl>
    <w:p w:rsidR="003A3546" w:rsidRPr="003A3546" w:rsidRDefault="003A3546" w:rsidP="003A3546">
      <w:pPr>
        <w:jc w:val="both"/>
        <w:rPr>
          <w:szCs w:val="24"/>
        </w:rPr>
      </w:pPr>
    </w:p>
    <w:p w:rsidR="003A3546" w:rsidRPr="003A3546" w:rsidRDefault="003A3546" w:rsidP="003A3546">
      <w:pPr>
        <w:jc w:val="both"/>
        <w:rPr>
          <w:szCs w:val="24"/>
        </w:rPr>
      </w:pPr>
    </w:p>
    <w:p w:rsidR="003A3546" w:rsidRDefault="003A3546"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5F7766">
      <w:pPr>
        <w:tabs>
          <w:tab w:val="left" w:pos="6425"/>
        </w:tabs>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6E106A" w:rsidRDefault="006E106A" w:rsidP="003A3546">
      <w:pPr>
        <w:jc w:val="both"/>
        <w:rPr>
          <w:szCs w:val="24"/>
        </w:rPr>
      </w:pPr>
    </w:p>
    <w:p w:rsidR="00220977" w:rsidRPr="00220977" w:rsidRDefault="00220977" w:rsidP="0042749E">
      <w:pPr>
        <w:jc w:val="both"/>
        <w:rPr>
          <w:sz w:val="16"/>
          <w:szCs w:val="16"/>
        </w:rPr>
      </w:pPr>
    </w:p>
    <w:p w:rsidR="0042749E" w:rsidRPr="003A3546" w:rsidRDefault="0042749E" w:rsidP="0042749E">
      <w:pPr>
        <w:jc w:val="both"/>
        <w:rPr>
          <w:szCs w:val="24"/>
        </w:rPr>
      </w:pPr>
      <w:r>
        <w:rPr>
          <w:szCs w:val="24"/>
        </w:rPr>
        <w:t>Rūta Žičkienė, tel. (8 46) 39 61 00, el.</w:t>
      </w:r>
      <w:r>
        <w:rPr>
          <w:szCs w:val="24"/>
          <w:lang w:val="en-US"/>
        </w:rPr>
        <w:t> p. ruta.zickiene@</w:t>
      </w:r>
      <w:r>
        <w:rPr>
          <w:szCs w:val="24"/>
        </w:rPr>
        <w:t>klaipeda.lt</w:t>
      </w:r>
    </w:p>
    <w:p w:rsidR="00F36E4A" w:rsidRPr="003A3546" w:rsidRDefault="00F36E4A" w:rsidP="0042749E">
      <w:pPr>
        <w:jc w:val="both"/>
        <w:rPr>
          <w:szCs w:val="24"/>
        </w:rPr>
      </w:pPr>
    </w:p>
    <w:sectPr w:rsidR="00F36E4A" w:rsidRPr="003A3546" w:rsidSect="003E0DC0">
      <w:headerReference w:type="default" r:id="rId9"/>
      <w:headerReference w:type="first" r:id="rId10"/>
      <w:footerReference w:type="first" r:id="rId11"/>
      <w:pgSz w:w="11907" w:h="16839" w:code="9"/>
      <w:pgMar w:top="1134" w:right="567" w:bottom="1134" w:left="1701" w:header="709" w:footer="12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7EA" w:rsidRDefault="001147EA" w:rsidP="00F41647">
      <w:r>
        <w:separator/>
      </w:r>
    </w:p>
  </w:endnote>
  <w:endnote w:type="continuationSeparator" w:id="0">
    <w:p w:rsidR="001147EA" w:rsidRDefault="001147EA"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4" w:space="0" w:color="auto"/>
      </w:tblBorders>
      <w:tblLayout w:type="fixed"/>
      <w:tblLook w:val="01E0" w:firstRow="1" w:lastRow="1" w:firstColumn="1" w:lastColumn="1" w:noHBand="0" w:noVBand="0"/>
    </w:tblPr>
    <w:tblGrid>
      <w:gridCol w:w="1951"/>
      <w:gridCol w:w="2835"/>
      <w:gridCol w:w="2268"/>
      <w:gridCol w:w="2835"/>
    </w:tblGrid>
    <w:tr w:rsidR="001E2E2F" w:rsidTr="00235159">
      <w:trPr>
        <w:trHeight w:val="751"/>
      </w:trPr>
      <w:tc>
        <w:tcPr>
          <w:tcW w:w="1951" w:type="dxa"/>
        </w:tcPr>
        <w:p w:rsidR="001E2E2F" w:rsidRPr="00C44350" w:rsidRDefault="001E2E2F" w:rsidP="008D7325">
          <w:pPr>
            <w:rPr>
              <w:sz w:val="20"/>
            </w:rPr>
          </w:pPr>
          <w:r w:rsidRPr="00C44350">
            <w:rPr>
              <w:sz w:val="20"/>
            </w:rPr>
            <w:t xml:space="preserve">Biudžetinė įstaiga </w:t>
          </w:r>
        </w:p>
        <w:p w:rsidR="001E2E2F" w:rsidRDefault="001E2E2F" w:rsidP="008D7325">
          <w:pPr>
            <w:rPr>
              <w:sz w:val="20"/>
            </w:rPr>
          </w:pPr>
          <w:r w:rsidRPr="00C44350">
            <w:rPr>
              <w:sz w:val="20"/>
            </w:rPr>
            <w:t>Liepų g. 11</w:t>
          </w:r>
          <w:r>
            <w:rPr>
              <w:sz w:val="20"/>
            </w:rPr>
            <w:t xml:space="preserve">, </w:t>
          </w:r>
        </w:p>
        <w:p w:rsidR="001E2E2F" w:rsidRPr="00C44350" w:rsidRDefault="001E2E2F" w:rsidP="001E2E2F">
          <w:pPr>
            <w:rPr>
              <w:sz w:val="20"/>
            </w:rPr>
          </w:pPr>
          <w:r w:rsidRPr="00C44350">
            <w:rPr>
              <w:sz w:val="20"/>
            </w:rPr>
            <w:t xml:space="preserve">91502 Klaipėda </w:t>
          </w:r>
        </w:p>
      </w:tc>
      <w:tc>
        <w:tcPr>
          <w:tcW w:w="2835" w:type="dxa"/>
        </w:tcPr>
        <w:p w:rsidR="001E2E2F" w:rsidRPr="00DB0811" w:rsidRDefault="001E2E2F" w:rsidP="008D7325">
          <w:pPr>
            <w:pStyle w:val="Porat"/>
            <w:rPr>
              <w:sz w:val="20"/>
            </w:rPr>
          </w:pPr>
          <w:r w:rsidRPr="00DB0811">
            <w:rPr>
              <w:sz w:val="20"/>
            </w:rPr>
            <w:t>Tel. (8 46)</w:t>
          </w:r>
          <w:r>
            <w:rPr>
              <w:sz w:val="20"/>
            </w:rPr>
            <w:t xml:space="preserve"> </w:t>
          </w:r>
          <w:r w:rsidR="003E0DC0">
            <w:rPr>
              <w:sz w:val="20"/>
            </w:rPr>
            <w:t xml:space="preserve"> </w:t>
          </w:r>
          <w:r w:rsidRPr="00DB0811">
            <w:rPr>
              <w:sz w:val="20"/>
            </w:rPr>
            <w:t>39 60 08</w:t>
          </w:r>
        </w:p>
        <w:p w:rsidR="001E2E2F" w:rsidRPr="00DB0811" w:rsidRDefault="001E2E2F" w:rsidP="008D7325">
          <w:pPr>
            <w:pStyle w:val="Porat"/>
            <w:rPr>
              <w:sz w:val="20"/>
            </w:rPr>
          </w:pPr>
          <w:r w:rsidRPr="00DB0811">
            <w:rPr>
              <w:sz w:val="20"/>
            </w:rPr>
            <w:t>Faks. (8 46)</w:t>
          </w:r>
          <w:r>
            <w:rPr>
              <w:sz w:val="20"/>
            </w:rPr>
            <w:t xml:space="preserve"> </w:t>
          </w:r>
          <w:r w:rsidR="003E0DC0">
            <w:rPr>
              <w:sz w:val="20"/>
            </w:rPr>
            <w:t xml:space="preserve"> </w:t>
          </w:r>
          <w:r w:rsidRPr="00DB0811">
            <w:rPr>
              <w:sz w:val="20"/>
            </w:rPr>
            <w:t>41 00 47</w:t>
          </w:r>
        </w:p>
        <w:p w:rsidR="001E2E2F" w:rsidRPr="00DB0811" w:rsidRDefault="001E2E2F" w:rsidP="001E2E2F">
          <w:pPr>
            <w:pStyle w:val="Porat"/>
            <w:rPr>
              <w:sz w:val="20"/>
            </w:rPr>
          </w:pPr>
          <w:r>
            <w:rPr>
              <w:sz w:val="20"/>
            </w:rPr>
            <w:t>El. p. dokumentai</w:t>
          </w:r>
          <w:r w:rsidRPr="00DB0811">
            <w:rPr>
              <w:sz w:val="20"/>
            </w:rPr>
            <w:t>@klaipeda.lt</w:t>
          </w:r>
        </w:p>
      </w:tc>
      <w:tc>
        <w:tcPr>
          <w:tcW w:w="2268" w:type="dxa"/>
        </w:tcPr>
        <w:p w:rsidR="001E2E2F" w:rsidRDefault="001E2E2F" w:rsidP="008D7325">
          <w:pPr>
            <w:rPr>
              <w:sz w:val="20"/>
            </w:rPr>
          </w:pPr>
          <w:r w:rsidRPr="00DB0811">
            <w:rPr>
              <w:sz w:val="20"/>
            </w:rPr>
            <w:t>Duomenys kaupiami ir saugomi</w:t>
          </w:r>
        </w:p>
        <w:p w:rsidR="001E2E2F" w:rsidRPr="00DB0811" w:rsidRDefault="001E2E2F" w:rsidP="008D7325">
          <w:pPr>
            <w:rPr>
              <w:sz w:val="20"/>
            </w:rPr>
          </w:pPr>
          <w:r w:rsidRPr="00DB0811">
            <w:rPr>
              <w:sz w:val="20"/>
            </w:rPr>
            <w:t>Juridinių asmenų registre</w:t>
          </w:r>
        </w:p>
        <w:p w:rsidR="001E2E2F" w:rsidRPr="00DB0811" w:rsidRDefault="001E2E2F" w:rsidP="001E2E2F">
          <w:pPr>
            <w:rPr>
              <w:sz w:val="20"/>
            </w:rPr>
          </w:pPr>
          <w:r>
            <w:rPr>
              <w:sz w:val="20"/>
            </w:rPr>
            <w:t>Kodas 188710823</w:t>
          </w:r>
        </w:p>
      </w:tc>
      <w:tc>
        <w:tcPr>
          <w:tcW w:w="2835" w:type="dxa"/>
          <w:vAlign w:val="center"/>
        </w:tcPr>
        <w:p w:rsidR="001E2E2F" w:rsidRPr="00BE4F54" w:rsidRDefault="00BE4F54" w:rsidP="00235159">
          <w:pPr>
            <w:jc w:val="center"/>
            <w:rPr>
              <w:sz w:val="20"/>
            </w:rPr>
          </w:pPr>
          <w:r>
            <w:rPr>
              <w:noProof/>
              <w:sz w:val="20"/>
            </w:rPr>
            <w:drawing>
              <wp:inline distT="0" distB="0" distL="0" distR="0" wp14:anchorId="2309ABDD" wp14:editId="4512FA6D">
                <wp:extent cx="1669472" cy="297652"/>
                <wp:effectExtent l="0" t="0" r="0" b="7620"/>
                <wp:docPr id="4" name="Picture 4" descr="G:\horizont.emailu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rizont.emailu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310" cy="298871"/>
                        </a:xfrm>
                        <a:prstGeom prst="rect">
                          <a:avLst/>
                        </a:prstGeom>
                        <a:noFill/>
                        <a:ln>
                          <a:noFill/>
                        </a:ln>
                      </pic:spPr>
                    </pic:pic>
                  </a:graphicData>
                </a:graphic>
              </wp:inline>
            </w:drawing>
          </w:r>
        </w:p>
      </w:tc>
    </w:tr>
  </w:tbl>
  <w:p w:rsidR="001E2E2F" w:rsidRDefault="001E2E2F" w:rsidP="001E2E2F">
    <w:pPr>
      <w:pStyle w:val="Por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7EA" w:rsidRDefault="001147EA" w:rsidP="00F41647">
      <w:r>
        <w:separator/>
      </w:r>
    </w:p>
  </w:footnote>
  <w:footnote w:type="continuationSeparator" w:id="0">
    <w:p w:rsidR="001147EA" w:rsidRDefault="001147EA" w:rsidP="00F41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3026841"/>
      <w:docPartObj>
        <w:docPartGallery w:val="Page Numbers (Top of Page)"/>
        <w:docPartUnique/>
      </w:docPartObj>
    </w:sdtPr>
    <w:sdtEndPr/>
    <w:sdtContent>
      <w:p w:rsidR="003E0DC0" w:rsidRDefault="003E0DC0">
        <w:pPr>
          <w:pStyle w:val="Antrats"/>
          <w:jc w:val="center"/>
        </w:pPr>
        <w:r>
          <w:fldChar w:fldCharType="begin"/>
        </w:r>
        <w:r>
          <w:instrText>PAGE   \* MERGEFORMAT</w:instrText>
        </w:r>
        <w:r>
          <w:fldChar w:fldCharType="separate"/>
        </w:r>
        <w:r w:rsidR="00220977">
          <w:rPr>
            <w:noProof/>
          </w:rPr>
          <w:t>2</w:t>
        </w:r>
        <w:r>
          <w:fldChar w:fldCharType="end"/>
        </w:r>
      </w:p>
    </w:sdtContent>
  </w:sdt>
  <w:p w:rsidR="00254CF6" w:rsidRDefault="00254CF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DC0" w:rsidRDefault="003E0DC0">
    <w:pPr>
      <w:pStyle w:val="Antrats"/>
      <w:jc w:val="center"/>
    </w:pPr>
    <w:bookmarkStart w:id="2" w:name="_GoBack"/>
  </w:p>
  <w:bookmarkEnd w:id="2"/>
  <w:p w:rsidR="00254CF6" w:rsidRDefault="00254CF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hyphenationZone w:val="396"/>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24730"/>
    <w:rsid w:val="000944BF"/>
    <w:rsid w:val="000C57FA"/>
    <w:rsid w:val="000E6C34"/>
    <w:rsid w:val="001147EA"/>
    <w:rsid w:val="001444C8"/>
    <w:rsid w:val="00163473"/>
    <w:rsid w:val="001B01B1"/>
    <w:rsid w:val="001D1AE7"/>
    <w:rsid w:val="001E2E2F"/>
    <w:rsid w:val="00220977"/>
    <w:rsid w:val="00235159"/>
    <w:rsid w:val="00237522"/>
    <w:rsid w:val="00237B69"/>
    <w:rsid w:val="00242B88"/>
    <w:rsid w:val="00254CF6"/>
    <w:rsid w:val="00291226"/>
    <w:rsid w:val="002929CF"/>
    <w:rsid w:val="002B772C"/>
    <w:rsid w:val="002E5FBA"/>
    <w:rsid w:val="00324750"/>
    <w:rsid w:val="00347F54"/>
    <w:rsid w:val="003551C8"/>
    <w:rsid w:val="00384543"/>
    <w:rsid w:val="003A3546"/>
    <w:rsid w:val="003B5196"/>
    <w:rsid w:val="003C09F9"/>
    <w:rsid w:val="003E0DC0"/>
    <w:rsid w:val="003E5D65"/>
    <w:rsid w:val="003E603A"/>
    <w:rsid w:val="003F0E34"/>
    <w:rsid w:val="003F3685"/>
    <w:rsid w:val="00404C77"/>
    <w:rsid w:val="00405B54"/>
    <w:rsid w:val="0042749E"/>
    <w:rsid w:val="00433CCC"/>
    <w:rsid w:val="004545AD"/>
    <w:rsid w:val="00472954"/>
    <w:rsid w:val="00475E53"/>
    <w:rsid w:val="0048725D"/>
    <w:rsid w:val="004C7772"/>
    <w:rsid w:val="004F140E"/>
    <w:rsid w:val="005C29DF"/>
    <w:rsid w:val="005E0716"/>
    <w:rsid w:val="005F7766"/>
    <w:rsid w:val="0060359E"/>
    <w:rsid w:val="00606132"/>
    <w:rsid w:val="00647ABE"/>
    <w:rsid w:val="006656F5"/>
    <w:rsid w:val="006C7469"/>
    <w:rsid w:val="006D0D09"/>
    <w:rsid w:val="006E106A"/>
    <w:rsid w:val="006F416F"/>
    <w:rsid w:val="006F4715"/>
    <w:rsid w:val="0070711F"/>
    <w:rsid w:val="00710820"/>
    <w:rsid w:val="00713BC8"/>
    <w:rsid w:val="0074051E"/>
    <w:rsid w:val="007775F7"/>
    <w:rsid w:val="007C2E9B"/>
    <w:rsid w:val="007F6345"/>
    <w:rsid w:val="00801E4F"/>
    <w:rsid w:val="00816192"/>
    <w:rsid w:val="008623E9"/>
    <w:rsid w:val="00864F6F"/>
    <w:rsid w:val="008C6BDA"/>
    <w:rsid w:val="008D69DD"/>
    <w:rsid w:val="008D7325"/>
    <w:rsid w:val="008D7D5C"/>
    <w:rsid w:val="008F665C"/>
    <w:rsid w:val="00932DDD"/>
    <w:rsid w:val="009A4237"/>
    <w:rsid w:val="00A26D38"/>
    <w:rsid w:val="00A3260E"/>
    <w:rsid w:val="00A3508F"/>
    <w:rsid w:val="00A44DC7"/>
    <w:rsid w:val="00A56070"/>
    <w:rsid w:val="00A8670A"/>
    <w:rsid w:val="00A9592B"/>
    <w:rsid w:val="00AA5DFD"/>
    <w:rsid w:val="00AD2EE1"/>
    <w:rsid w:val="00B21A9A"/>
    <w:rsid w:val="00B40258"/>
    <w:rsid w:val="00B4072A"/>
    <w:rsid w:val="00B66CD1"/>
    <w:rsid w:val="00B7320C"/>
    <w:rsid w:val="00BA0B2A"/>
    <w:rsid w:val="00BB07E2"/>
    <w:rsid w:val="00BD5049"/>
    <w:rsid w:val="00BE4F54"/>
    <w:rsid w:val="00C21AA4"/>
    <w:rsid w:val="00C41ED9"/>
    <w:rsid w:val="00C44350"/>
    <w:rsid w:val="00C70A51"/>
    <w:rsid w:val="00C73DF4"/>
    <w:rsid w:val="00CA3B40"/>
    <w:rsid w:val="00CA7B58"/>
    <w:rsid w:val="00CA7F4E"/>
    <w:rsid w:val="00CB3E22"/>
    <w:rsid w:val="00D07ABD"/>
    <w:rsid w:val="00D2166F"/>
    <w:rsid w:val="00D81831"/>
    <w:rsid w:val="00DB0811"/>
    <w:rsid w:val="00DE0BFB"/>
    <w:rsid w:val="00DF6D47"/>
    <w:rsid w:val="00DF7BC6"/>
    <w:rsid w:val="00E1793D"/>
    <w:rsid w:val="00E37B92"/>
    <w:rsid w:val="00E44D60"/>
    <w:rsid w:val="00E65B25"/>
    <w:rsid w:val="00E96582"/>
    <w:rsid w:val="00EA65AF"/>
    <w:rsid w:val="00EC10BA"/>
    <w:rsid w:val="00ED1DA5"/>
    <w:rsid w:val="00ED3397"/>
    <w:rsid w:val="00EE68AF"/>
    <w:rsid w:val="00F36E4A"/>
    <w:rsid w:val="00F41647"/>
    <w:rsid w:val="00F60107"/>
    <w:rsid w:val="00F71567"/>
    <w:rsid w:val="00F9556B"/>
    <w:rsid w:val="00FF16B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86E332"/>
  <w15:docId w15:val="{E249F3F7-1D8D-4D11-A96F-847CB6E79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character" w:customStyle="1" w:styleId="UnresolvedMention">
    <w:name w:val="Unresolved Mention"/>
    <w:basedOn w:val="Numatytasispastraiposriftas"/>
    <w:uiPriority w:val="99"/>
    <w:semiHidden/>
    <w:unhideWhenUsed/>
    <w:rsid w:val="003E0D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58531">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7439E-85C2-4A08-B9FD-249803BB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766</Words>
  <Characters>437</Characters>
  <Application>Microsoft Office Word</Application>
  <DocSecurity>4</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Virginija Palaimiene</cp:lastModifiedBy>
  <cp:revision>2</cp:revision>
  <cp:lastPrinted>2021-12-10T07:49:00Z</cp:lastPrinted>
  <dcterms:created xsi:type="dcterms:W3CDTF">2022-09-14T13:34:00Z</dcterms:created>
  <dcterms:modified xsi:type="dcterms:W3CDTF">2022-09-14T13:34:00Z</dcterms:modified>
</cp:coreProperties>
</file>