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B2" w:rsidRDefault="000B72B2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:rsidR="000B72B2" w:rsidRPr="000B72B2" w:rsidRDefault="007A07D1" w:rsidP="000B72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PRIE </w:t>
      </w:r>
      <w:r w:rsidR="00C17904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KLAIPĖDOS MIESTO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SAVIVALDYBĖS TARYBOS SPRENDIMO „</w:t>
      </w:r>
      <w:r w:rsidR="000E33E9" w:rsidRPr="000E33E9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DĖL KLAIPĖDOS MIESTO SAVIVALDYBĖS TARYBOS 2013 M. LAPKRIČIO 28 D. SPRENDIMO NR. T2-300 „DĖL VIETINĖS RINKLIAVOS UŽ LEIDIMO ĮRENGTI IŠORINĘ REKLAMĄ KLAIPĖDOS MIESTO SAVIVALDYBĖS TERITORIJOJE IŠDAVIMĄ NUOSTATŲ PATVIRTINIMO“ PAKEITIMO</w:t>
      </w:r>
      <w:r w:rsidR="000B72B2" w:rsidRPr="000B72B2">
        <w:rPr>
          <w:rFonts w:ascii="Times New Roman" w:eastAsia="Times New Roman" w:hAnsi="Times New Roman"/>
          <w:b/>
          <w:caps/>
          <w:sz w:val="24"/>
          <w:szCs w:val="24"/>
        </w:rPr>
        <w:t>“</w:t>
      </w:r>
    </w:p>
    <w:p w:rsidR="00BA0DA2" w:rsidRDefault="00BA0DA2" w:rsidP="00410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4822" w:rsidRDefault="003D4822" w:rsidP="00410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821AC" w:rsidRDefault="00C821AC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 Sprendimo projekto esmė</w:t>
      </w:r>
      <w:r w:rsidR="007A07D1">
        <w:rPr>
          <w:rFonts w:ascii="Times New Roman" w:eastAsia="Times New Roman" w:hAnsi="Times New Roman"/>
          <w:b/>
          <w:sz w:val="24"/>
          <w:szCs w:val="24"/>
        </w:rPr>
        <w:t>, tikslai ir uždaviniai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E41BE" w:rsidRDefault="00B15F98" w:rsidP="00CE41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</w:t>
      </w:r>
      <w:r w:rsidR="00C821AC">
        <w:rPr>
          <w:rFonts w:ascii="Times New Roman" w:eastAsia="Times New Roman" w:hAnsi="Times New Roman"/>
          <w:sz w:val="24"/>
          <w:szCs w:val="20"/>
        </w:rPr>
        <w:t xml:space="preserve"> Sprendimo projekt</w:t>
      </w:r>
      <w:r w:rsidR="007A07D1">
        <w:rPr>
          <w:rFonts w:ascii="Times New Roman" w:eastAsia="Times New Roman" w:hAnsi="Times New Roman"/>
          <w:sz w:val="24"/>
          <w:szCs w:val="20"/>
        </w:rPr>
        <w:t>u siū</w:t>
      </w:r>
      <w:r>
        <w:rPr>
          <w:rFonts w:ascii="Times New Roman" w:eastAsia="Times New Roman" w:hAnsi="Times New Roman"/>
          <w:sz w:val="24"/>
          <w:szCs w:val="20"/>
        </w:rPr>
        <w:t xml:space="preserve">lome </w:t>
      </w:r>
      <w:r w:rsidR="00333CD9">
        <w:rPr>
          <w:rFonts w:ascii="Times New Roman" w:eastAsia="Times New Roman" w:hAnsi="Times New Roman"/>
          <w:sz w:val="24"/>
          <w:szCs w:val="20"/>
        </w:rPr>
        <w:t>pakeisti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0E33E9" w:rsidRPr="000E33E9">
        <w:rPr>
          <w:rFonts w:ascii="Times New Roman" w:eastAsia="Times New Roman" w:hAnsi="Times New Roman"/>
          <w:sz w:val="24"/>
          <w:szCs w:val="20"/>
        </w:rPr>
        <w:t>Vietinės rinkliavos už leidimo įrengti išorinę reklamą Klaipėdos miesto savivaldybės</w:t>
      </w:r>
      <w:r w:rsidR="000E33E9">
        <w:rPr>
          <w:rFonts w:ascii="Times New Roman" w:eastAsia="Times New Roman" w:hAnsi="Times New Roman"/>
          <w:sz w:val="24"/>
          <w:szCs w:val="20"/>
        </w:rPr>
        <w:t xml:space="preserve"> teritorijoje išdavimą nuostatų</w:t>
      </w:r>
      <w:r>
        <w:rPr>
          <w:rFonts w:ascii="Times New Roman" w:eastAsia="Times New Roman" w:hAnsi="Times New Roman"/>
          <w:sz w:val="24"/>
          <w:szCs w:val="20"/>
        </w:rPr>
        <w:t xml:space="preserve"> (toliau – Nuostatai)</w:t>
      </w:r>
      <w:r w:rsidR="000E33E9">
        <w:rPr>
          <w:rFonts w:ascii="Times New Roman" w:eastAsia="Times New Roman" w:hAnsi="Times New Roman"/>
          <w:sz w:val="24"/>
          <w:szCs w:val="20"/>
        </w:rPr>
        <w:t xml:space="preserve"> 25.6 papunktį, kuriame nustatyta, kad</w:t>
      </w:r>
      <w:r w:rsidR="00CE41BE">
        <w:rPr>
          <w:rFonts w:ascii="Times New Roman" w:eastAsia="Times New Roman" w:hAnsi="Times New Roman"/>
          <w:sz w:val="24"/>
          <w:szCs w:val="20"/>
        </w:rPr>
        <w:t xml:space="preserve"> </w:t>
      </w:r>
      <w:r w:rsidR="000E33E9">
        <w:rPr>
          <w:rFonts w:ascii="Times New Roman" w:eastAsia="Times New Roman" w:hAnsi="Times New Roman"/>
          <w:sz w:val="24"/>
          <w:szCs w:val="20"/>
        </w:rPr>
        <w:t>u</w:t>
      </w:r>
      <w:r w:rsidR="000E33E9" w:rsidRPr="000E33E9">
        <w:rPr>
          <w:rFonts w:ascii="Times New Roman" w:eastAsia="Times New Roman" w:hAnsi="Times New Roman"/>
          <w:sz w:val="24"/>
          <w:szCs w:val="20"/>
        </w:rPr>
        <w:t>ž leidimo įrengti išorinę reklamą išdavimą vietinė rinkliava netaikoma</w:t>
      </w:r>
      <w:r w:rsidR="000E33E9">
        <w:rPr>
          <w:rFonts w:ascii="Times New Roman" w:eastAsia="Times New Roman" w:hAnsi="Times New Roman"/>
          <w:sz w:val="24"/>
          <w:szCs w:val="20"/>
        </w:rPr>
        <w:t xml:space="preserve"> </w:t>
      </w:r>
      <w:r w:rsidR="000E33E9" w:rsidRPr="000E33E9">
        <w:rPr>
          <w:rFonts w:ascii="Times New Roman" w:eastAsia="Times New Roman" w:hAnsi="Times New Roman"/>
          <w:sz w:val="24"/>
          <w:szCs w:val="20"/>
        </w:rPr>
        <w:t>valstybės ir savivaldybės biudžetinių ir viešųjų įstaigų, bendrojo ugdymo mokyklų ir ikimokyklinio ugdymo įstaigų, asociacijų ir politinių partijų įrengtai išorinei reklamai – iškabai ant (prie) pastato, pateikiančiai informaciją apie įstaigą, asociaciją ar partiją</w:t>
      </w:r>
      <w:r w:rsidR="009C1EE6">
        <w:rPr>
          <w:rFonts w:ascii="Times New Roman" w:eastAsia="Times New Roman" w:hAnsi="Times New Roman"/>
          <w:sz w:val="24"/>
          <w:szCs w:val="20"/>
        </w:rPr>
        <w:t>.</w:t>
      </w:r>
    </w:p>
    <w:p w:rsidR="004B21E5" w:rsidRPr="00B46A72" w:rsidRDefault="00664330" w:rsidP="00B7383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color="FFFFFF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Sprendimo projektu siūloma </w:t>
      </w:r>
      <w:r w:rsidR="00330B59">
        <w:rPr>
          <w:rFonts w:ascii="Times New Roman" w:eastAsia="Times New Roman" w:hAnsi="Times New Roman"/>
          <w:sz w:val="24"/>
          <w:szCs w:val="20"/>
        </w:rPr>
        <w:t xml:space="preserve">nustatyti, kad </w:t>
      </w:r>
      <w:r w:rsidR="00B73836">
        <w:rPr>
          <w:rFonts w:ascii="Times New Roman" w:eastAsia="Times New Roman" w:hAnsi="Times New Roman"/>
          <w:sz w:val="24"/>
          <w:szCs w:val="20"/>
        </w:rPr>
        <w:t xml:space="preserve">vietinė rinkliava nebūtų </w:t>
      </w:r>
      <w:r w:rsidR="00AA09C9">
        <w:rPr>
          <w:rFonts w:ascii="Times New Roman" w:eastAsia="Times New Roman" w:hAnsi="Times New Roman"/>
          <w:sz w:val="24"/>
          <w:szCs w:val="20"/>
        </w:rPr>
        <w:t xml:space="preserve">taikoma visai </w:t>
      </w:r>
      <w:r w:rsidR="00AA09C9" w:rsidRPr="00AA09C9">
        <w:rPr>
          <w:rFonts w:ascii="Times New Roman" w:eastAsia="Times New Roman" w:hAnsi="Times New Roman"/>
          <w:sz w:val="24"/>
          <w:szCs w:val="20"/>
        </w:rPr>
        <w:t>valstybės ir savivaldybės viešųjų ir biudžetinių įstaigų, bendrojo ugdymo mokyklų ir ikimokyklinio ugdymo įstaigų išorinei reklamai</w:t>
      </w:r>
      <w:r w:rsidR="00AA09C9">
        <w:rPr>
          <w:rFonts w:ascii="Times New Roman" w:eastAsia="Times New Roman" w:hAnsi="Times New Roman"/>
          <w:sz w:val="24"/>
          <w:szCs w:val="20"/>
        </w:rPr>
        <w:t xml:space="preserve">, o </w:t>
      </w:r>
      <w:r w:rsidR="00697348">
        <w:rPr>
          <w:rFonts w:ascii="Times New Roman" w:eastAsia="Times New Roman" w:hAnsi="Times New Roman"/>
          <w:sz w:val="24"/>
          <w:szCs w:val="20"/>
        </w:rPr>
        <w:t xml:space="preserve">asociacijoms ir politinėms partijoms – tik iškabai </w:t>
      </w:r>
      <w:r w:rsidR="00697348" w:rsidRPr="00697348">
        <w:rPr>
          <w:rFonts w:ascii="Times New Roman" w:eastAsia="Times New Roman" w:hAnsi="Times New Roman"/>
          <w:sz w:val="24"/>
          <w:szCs w:val="20"/>
        </w:rPr>
        <w:t>ant (prie) pastato, pateikiančiai informaciją apie įstaigą, asociaciją ar partiją</w:t>
      </w:r>
      <w:r w:rsidR="00330B59" w:rsidRPr="00330B59">
        <w:rPr>
          <w:rFonts w:ascii="Times New Roman" w:eastAsia="Times New Roman" w:hAnsi="Times New Roman"/>
          <w:sz w:val="24"/>
          <w:szCs w:val="20"/>
        </w:rPr>
        <w:t>.</w:t>
      </w:r>
    </w:p>
    <w:p w:rsidR="007A07D1" w:rsidRDefault="001D4243" w:rsidP="00CE41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2. Projekto rengimo priežastys ir kuo remiantis parengtas sprendimo projektas.</w:t>
      </w:r>
    </w:p>
    <w:p w:rsidR="00161B3E" w:rsidRDefault="00CB0B87" w:rsidP="00161B3E">
      <w:pPr>
        <w:pStyle w:val="Pagrindinistekstas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Šis sprendimo projektas parengtas atsižvelgiant į </w:t>
      </w:r>
      <w:r w:rsidR="001627E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kasmet gaunamus </w:t>
      </w:r>
      <w:r w:rsidR="001627E1" w:rsidRPr="00AA09C9">
        <w:rPr>
          <w:rFonts w:ascii="Times New Roman" w:eastAsia="Times New Roman" w:hAnsi="Times New Roman"/>
          <w:sz w:val="24"/>
          <w:szCs w:val="20"/>
        </w:rPr>
        <w:t>valstybės ir savivaldybės viešųjų ir biudžetinių įstaigų, bendrojo ugdymo mokyklų ir ikimokyklinio ugdymo įstaigų</w:t>
      </w:r>
      <w:r w:rsidR="001627E1">
        <w:rPr>
          <w:rFonts w:ascii="Times New Roman" w:eastAsia="Times New Roman" w:hAnsi="Times New Roman"/>
          <w:sz w:val="24"/>
          <w:szCs w:val="20"/>
        </w:rPr>
        <w:t xml:space="preserve"> prašymus atleisti nuo vietinės rinkliavos u</w:t>
      </w:r>
      <w:r w:rsidR="001627E1" w:rsidRPr="000E33E9">
        <w:rPr>
          <w:rFonts w:ascii="Times New Roman" w:eastAsia="Times New Roman" w:hAnsi="Times New Roman"/>
          <w:sz w:val="24"/>
          <w:szCs w:val="20"/>
        </w:rPr>
        <w:t>ž leidimo įrengti išorinę reklamą išdavimą</w:t>
      </w:r>
      <w:r w:rsidR="00E66DD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1627E1">
        <w:rPr>
          <w:rFonts w:ascii="Times New Roman" w:eastAsia="Times New Roman" w:hAnsi="Times New Roman"/>
          <w:sz w:val="24"/>
          <w:szCs w:val="24"/>
          <w:lang w:eastAsia="lt-LT"/>
        </w:rPr>
        <w:t xml:space="preserve">Pastaraisiais metais Klaipėdos miesto savivaldybės taryba nuo vietinės rinkliavos </w:t>
      </w:r>
      <w:r w:rsidR="00FB65E7">
        <w:rPr>
          <w:rFonts w:ascii="Times New Roman" w:eastAsia="Times New Roman" w:hAnsi="Times New Roman"/>
          <w:sz w:val="24"/>
          <w:szCs w:val="20"/>
        </w:rPr>
        <w:t>u</w:t>
      </w:r>
      <w:r w:rsidR="00FB65E7" w:rsidRPr="000E33E9">
        <w:rPr>
          <w:rFonts w:ascii="Times New Roman" w:eastAsia="Times New Roman" w:hAnsi="Times New Roman"/>
          <w:sz w:val="24"/>
          <w:szCs w:val="20"/>
        </w:rPr>
        <w:t>ž leidimo įrengti išorinę reklamą išdavimą</w:t>
      </w:r>
      <w:r w:rsidR="00FB65E7">
        <w:rPr>
          <w:rFonts w:ascii="Times New Roman" w:eastAsia="Times New Roman" w:hAnsi="Times New Roman"/>
          <w:sz w:val="24"/>
          <w:szCs w:val="24"/>
          <w:lang w:eastAsia="lt-LT"/>
        </w:rPr>
        <w:t xml:space="preserve"> atleido </w:t>
      </w:r>
      <w:r w:rsidR="001627E1">
        <w:rPr>
          <w:rFonts w:ascii="Times New Roman" w:eastAsia="Times New Roman" w:hAnsi="Times New Roman"/>
          <w:sz w:val="24"/>
          <w:szCs w:val="24"/>
          <w:lang w:eastAsia="lt-LT"/>
        </w:rPr>
        <w:t>šias</w:t>
      </w:r>
      <w:r w:rsid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 įstaigas: VšĮ</w:t>
      </w:r>
      <w:r w:rsidR="00E5274B" w:rsidRP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 „Mažųjų pasaulis“</w:t>
      </w:r>
      <w:r w:rsid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E5274B" w:rsidRPr="00E5274B">
        <w:rPr>
          <w:rFonts w:ascii="Times New Roman" w:eastAsia="Times New Roman" w:hAnsi="Times New Roman"/>
          <w:sz w:val="24"/>
          <w:szCs w:val="24"/>
          <w:lang w:eastAsia="lt-LT"/>
        </w:rPr>
        <w:t>VšĮ Klaipėdos specialiąją mokyklą-daugiafunkcį centrą ,,Svetliačiok“</w:t>
      </w:r>
      <w:r w:rsid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E5274B" w:rsidRPr="00E5274B">
        <w:rPr>
          <w:rFonts w:ascii="Times New Roman" w:eastAsia="Times New Roman" w:hAnsi="Times New Roman"/>
          <w:sz w:val="24"/>
          <w:szCs w:val="24"/>
          <w:lang w:eastAsia="lt-LT"/>
        </w:rPr>
        <w:t>Klaipėdos miesto savivaldybės koncertinę įstaigą Klaipėdos koncertų salę</w:t>
      </w:r>
      <w:r w:rsid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,  </w:t>
      </w:r>
      <w:r w:rsidR="00E5274B" w:rsidRPr="00E5274B">
        <w:rPr>
          <w:rFonts w:ascii="Times New Roman" w:eastAsia="Times New Roman" w:hAnsi="Times New Roman"/>
          <w:sz w:val="24"/>
          <w:szCs w:val="24"/>
          <w:lang w:eastAsia="lt-LT"/>
        </w:rPr>
        <w:t>Lietuvos jūrų muziejų</w:t>
      </w:r>
      <w:r w:rsidR="00E5274B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1E7F30" w:rsidRPr="001E7F30">
        <w:rPr>
          <w:rFonts w:ascii="Times New Roman" w:eastAsia="Times New Roman" w:hAnsi="Times New Roman"/>
          <w:sz w:val="24"/>
          <w:szCs w:val="24"/>
          <w:lang w:eastAsia="lt-LT"/>
        </w:rPr>
        <w:t>Klaipėdos Vytauto Didžiojo gimnaziją</w:t>
      </w:r>
      <w:r w:rsidR="001E7F30">
        <w:rPr>
          <w:rFonts w:ascii="Times New Roman" w:eastAsia="Times New Roman" w:hAnsi="Times New Roman"/>
          <w:sz w:val="24"/>
          <w:szCs w:val="24"/>
          <w:lang w:eastAsia="lt-LT"/>
        </w:rPr>
        <w:t xml:space="preserve">. Visos šios įstaigos prašė atleisti nuo vietinės rinkliavos už reklaminius įrenginius, kurie nepatenka į iškabos apibrėžimą – stendus, </w:t>
      </w:r>
      <w:r w:rsidR="004159CE">
        <w:rPr>
          <w:rFonts w:ascii="Times New Roman" w:eastAsia="Times New Roman" w:hAnsi="Times New Roman"/>
          <w:sz w:val="24"/>
          <w:szCs w:val="24"/>
          <w:lang w:eastAsia="lt-LT"/>
        </w:rPr>
        <w:t xml:space="preserve">logotipą, jubiliejaus minėjimo dekoraciją. </w:t>
      </w:r>
    </w:p>
    <w:p w:rsidR="00DB64B5" w:rsidRPr="00BA0DA2" w:rsidRDefault="00DD2355" w:rsidP="00CE41BE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</w:t>
      </w:r>
      <w:r w:rsidR="00BA0DA2">
        <w:rPr>
          <w:rFonts w:ascii="Times New Roman" w:hAnsi="Times New Roman"/>
          <w:sz w:val="24"/>
          <w:szCs w:val="24"/>
        </w:rPr>
        <w:t xml:space="preserve">Sprendimo projektas parengtas </w:t>
      </w:r>
      <w:r w:rsidR="00BA0DA2" w:rsidRPr="00BA0DA2">
        <w:rPr>
          <w:rFonts w:ascii="Times New Roman" w:hAnsi="Times New Roman"/>
          <w:sz w:val="24"/>
          <w:szCs w:val="24"/>
        </w:rPr>
        <w:t>vadovaujantis Lietuvos Respublikos vietos savivaldos</w:t>
      </w:r>
      <w:r w:rsidR="00BA0DA2">
        <w:rPr>
          <w:rFonts w:ascii="Times New Roman" w:hAnsi="Times New Roman"/>
          <w:sz w:val="24"/>
          <w:szCs w:val="24"/>
        </w:rPr>
        <w:t xml:space="preserve"> ir </w:t>
      </w:r>
      <w:r w:rsidR="00BA0DA2">
        <w:t xml:space="preserve"> </w:t>
      </w:r>
      <w:r w:rsidR="00DB64B5" w:rsidRPr="00BA0DA2">
        <w:rPr>
          <w:rFonts w:ascii="Times New Roman" w:hAnsi="Times New Roman"/>
          <w:sz w:val="24"/>
          <w:szCs w:val="24"/>
        </w:rPr>
        <w:t>Lietuvos Respublikos rinkliavų įstatym</w:t>
      </w:r>
      <w:r w:rsidR="00BA0DA2">
        <w:rPr>
          <w:rFonts w:ascii="Times New Roman" w:hAnsi="Times New Roman"/>
          <w:sz w:val="24"/>
          <w:szCs w:val="24"/>
        </w:rPr>
        <w:t>ų nuostatomis.</w:t>
      </w:r>
    </w:p>
    <w:p w:rsidR="00520468" w:rsidRDefault="00702785" w:rsidP="00CE41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7EC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="000C2FD2" w:rsidRPr="003F7E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3F7E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C2FD2" w:rsidRPr="003F7E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20468" w:rsidRPr="003F7E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3. </w:t>
      </w:r>
      <w:r w:rsidR="00835A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Kokių rezultatų laukiama</w:t>
      </w:r>
      <w:r w:rsidR="00520468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A56EA2" w:rsidRDefault="00C22846" w:rsidP="00CE41BE">
      <w:pPr>
        <w:pStyle w:val="Pagrindinistekstas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Priimtas sprendimas, </w:t>
      </w:r>
      <w:r w:rsidR="0021372E">
        <w:rPr>
          <w:rFonts w:ascii="Times New Roman" w:eastAsia="Times New Roman" w:hAnsi="Times New Roman"/>
          <w:sz w:val="24"/>
          <w:szCs w:val="20"/>
        </w:rPr>
        <w:t xml:space="preserve">kad vietinė rinkliava nebūtų taikoma visai </w:t>
      </w:r>
      <w:r w:rsidR="0021372E" w:rsidRPr="00AA09C9">
        <w:rPr>
          <w:rFonts w:ascii="Times New Roman" w:eastAsia="Times New Roman" w:hAnsi="Times New Roman"/>
          <w:sz w:val="24"/>
          <w:szCs w:val="20"/>
        </w:rPr>
        <w:t>valstybės ir savivaldybės viešųjų ir biudžetinių įstaigų, bendrojo ugdymo mokyklų ir ikimokyklinio ugdymo įstaigų išorinei reklamai</w:t>
      </w:r>
      <w:r w:rsidR="0021372E">
        <w:rPr>
          <w:rFonts w:ascii="Times New Roman" w:eastAsia="Times New Roman" w:hAnsi="Times New Roman"/>
          <w:sz w:val="24"/>
          <w:szCs w:val="20"/>
        </w:rPr>
        <w:t>, ne tik iškabai, leis mažinti administracinę naštą.</w:t>
      </w:r>
    </w:p>
    <w:p w:rsidR="00520468" w:rsidRPr="00875C58" w:rsidRDefault="00597CC7" w:rsidP="00CE41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597CC7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7027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2785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520468" w:rsidRPr="00875C5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4.  </w:t>
      </w:r>
      <w:r w:rsidR="00835A5F">
        <w:rPr>
          <w:rFonts w:ascii="Times New Roman" w:eastAsia="Times New Roman" w:hAnsi="Times New Roman"/>
          <w:b/>
          <w:bCs/>
          <w:sz w:val="24"/>
          <w:szCs w:val="24"/>
        </w:rPr>
        <w:t>Sprendimo projekto rengimo metu gauti specialistų vertinimai</w:t>
      </w:r>
      <w:r w:rsidR="00520468" w:rsidRPr="00875C5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</w:t>
      </w:r>
    </w:p>
    <w:p w:rsidR="00520468" w:rsidRDefault="00C64ED5" w:rsidP="002137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</w:t>
      </w:r>
      <w:r w:rsidR="00100E0D">
        <w:rPr>
          <w:rFonts w:ascii="Times New Roman" w:eastAsia="Times New Roman" w:hAnsi="Times New Roman"/>
          <w:sz w:val="24"/>
          <w:szCs w:val="20"/>
        </w:rPr>
        <w:t>eigiamų vertinimų negauta.</w:t>
      </w:r>
    </w:p>
    <w:p w:rsidR="00520468" w:rsidRDefault="00702785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520468">
        <w:rPr>
          <w:rFonts w:ascii="Times New Roman" w:eastAsia="Times New Roman" w:hAnsi="Times New Roman"/>
          <w:b/>
          <w:sz w:val="24"/>
          <w:szCs w:val="20"/>
        </w:rPr>
        <w:t>5</w:t>
      </w:r>
      <w:r w:rsidR="00520468">
        <w:rPr>
          <w:rFonts w:ascii="Times New Roman" w:eastAsia="Times New Roman" w:hAnsi="Times New Roman"/>
          <w:sz w:val="24"/>
          <w:szCs w:val="20"/>
        </w:rPr>
        <w:t xml:space="preserve">. </w:t>
      </w:r>
      <w:r w:rsidR="00835A5F">
        <w:rPr>
          <w:rFonts w:ascii="Times New Roman" w:eastAsia="Times New Roman" w:hAnsi="Times New Roman"/>
          <w:b/>
          <w:sz w:val="24"/>
          <w:szCs w:val="20"/>
        </w:rPr>
        <w:t>Išlaidų sąmatos, skaičiavimai, reikalingi pagrindimai ir paaiškinimai.</w:t>
      </w:r>
    </w:p>
    <w:p w:rsidR="006A264F" w:rsidRPr="006A264F" w:rsidRDefault="00EC745F" w:rsidP="00B301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Priimtas sprendimas įtakos</w:t>
      </w:r>
      <w:r w:rsidR="00FA32B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Klaipėdos miesto savivaldybės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biudžetui neturėtų</w:t>
      </w:r>
      <w:r w:rsidR="00FA32B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4F2E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6B500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520468" w:rsidRDefault="008574BF" w:rsidP="00CE41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0033AD">
        <w:rPr>
          <w:rFonts w:eastAsia="Times New Roman" w:cs="Calibri"/>
          <w:color w:val="000000"/>
          <w:lang w:eastAsia="lt-LT"/>
        </w:rPr>
        <w:t xml:space="preserve">         </w:t>
      </w:r>
      <w:r w:rsidR="0008517D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771E0F">
        <w:rPr>
          <w:rFonts w:ascii="Times New Roman" w:eastAsia="Times New Roman" w:hAnsi="Times New Roman"/>
          <w:b/>
          <w:sz w:val="24"/>
          <w:szCs w:val="20"/>
        </w:rPr>
        <w:t xml:space="preserve">    </w:t>
      </w:r>
      <w:r w:rsidR="00520468">
        <w:rPr>
          <w:rFonts w:ascii="Times New Roman" w:eastAsia="Times New Roman" w:hAnsi="Times New Roman"/>
          <w:b/>
          <w:bCs/>
          <w:sz w:val="24"/>
          <w:szCs w:val="24"/>
        </w:rPr>
        <w:t xml:space="preserve">6. </w:t>
      </w:r>
      <w:r w:rsidR="00835A5F">
        <w:rPr>
          <w:rFonts w:ascii="Times New Roman" w:eastAsia="Times New Roman" w:hAnsi="Times New Roman"/>
          <w:b/>
          <w:bCs/>
          <w:sz w:val="24"/>
          <w:szCs w:val="24"/>
        </w:rPr>
        <w:t>Lėšų poreikis sprendimo įgyvendinimui</w:t>
      </w:r>
      <w:r w:rsidR="0052046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20468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Nėra</w:t>
      </w:r>
      <w:r w:rsidR="0052046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520468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20468" w:rsidRPr="00A1343E"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="00520468">
        <w:rPr>
          <w:rFonts w:ascii="Times New Roman" w:eastAsia="Times New Roman" w:hAnsi="Times New Roman"/>
          <w:b/>
          <w:bCs/>
          <w:sz w:val="24"/>
          <w:szCs w:val="24"/>
        </w:rPr>
        <w:t xml:space="preserve"> Galimos teigiamos ar neigiamos sprendimo priėmimo pasekmės.</w:t>
      </w:r>
    </w:p>
    <w:p w:rsidR="00F54F59" w:rsidRPr="004466E5" w:rsidRDefault="00F54F59" w:rsidP="00CE41BE">
      <w:pPr>
        <w:pStyle w:val="Pagrindinistekstas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BA0DA2">
        <w:rPr>
          <w:rFonts w:ascii="Times New Roman" w:eastAsia="Times New Roman" w:hAnsi="Times New Roman"/>
          <w:sz w:val="24"/>
          <w:szCs w:val="20"/>
        </w:rPr>
        <w:t>Teigiamos pasekmės –</w:t>
      </w:r>
      <w:r w:rsidR="00100E0D">
        <w:rPr>
          <w:rFonts w:ascii="Times New Roman" w:eastAsia="Times New Roman" w:hAnsi="Times New Roman"/>
          <w:sz w:val="24"/>
          <w:szCs w:val="20"/>
        </w:rPr>
        <w:t xml:space="preserve"> </w:t>
      </w:r>
      <w:r w:rsidR="00EC745F">
        <w:rPr>
          <w:rFonts w:ascii="Times New Roman" w:eastAsia="Times New Roman" w:hAnsi="Times New Roman"/>
          <w:sz w:val="24"/>
          <w:szCs w:val="24"/>
          <w:lang w:eastAsia="lt-LT"/>
        </w:rPr>
        <w:t>sumažėjusi administracinė našta</w:t>
      </w:r>
      <w:r w:rsidR="0085343B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:rsidR="00C11EA5" w:rsidRDefault="00C11EA5" w:rsidP="00CE41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Neigiamos pasekmės – </w:t>
      </w:r>
      <w:r w:rsidR="00EC745F">
        <w:rPr>
          <w:rFonts w:ascii="Times New Roman" w:eastAsia="Times New Roman" w:hAnsi="Times New Roman"/>
          <w:bCs/>
          <w:sz w:val="24"/>
          <w:szCs w:val="24"/>
        </w:rPr>
        <w:t>nėra</w:t>
      </w:r>
      <w:r w:rsidR="00721034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C745F" w:rsidRDefault="00EC745F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10A30" w:rsidRDefault="00C61906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B5FAF">
        <w:rPr>
          <w:rFonts w:ascii="Times New Roman" w:eastAsia="Times New Roman" w:hAnsi="Times New Roman"/>
          <w:bCs/>
          <w:sz w:val="24"/>
          <w:szCs w:val="24"/>
        </w:rPr>
        <w:t>PRIDEDAMA</w:t>
      </w:r>
      <w:r w:rsidR="00410A30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4A6BC9" w:rsidRDefault="004A6BC9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1.  </w:t>
      </w:r>
      <w:r w:rsidR="00EC745F">
        <w:rPr>
          <w:rFonts w:ascii="Times New Roman" w:eastAsia="Times New Roman" w:hAnsi="Times New Roman"/>
          <w:bCs/>
          <w:sz w:val="24"/>
          <w:szCs w:val="24"/>
        </w:rPr>
        <w:t>Nuostatų lyginamasis variantas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EC745F">
        <w:rPr>
          <w:rFonts w:ascii="Times New Roman" w:eastAsia="Times New Roman" w:hAnsi="Times New Roman"/>
          <w:bCs/>
          <w:sz w:val="24"/>
          <w:szCs w:val="24"/>
        </w:rPr>
        <w:t>6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lapa</w:t>
      </w:r>
      <w:r w:rsidR="00EC745F">
        <w:rPr>
          <w:rFonts w:ascii="Times New Roman" w:eastAsia="Times New Roman" w:hAnsi="Times New Roman"/>
          <w:bCs/>
          <w:sz w:val="24"/>
          <w:szCs w:val="24"/>
        </w:rPr>
        <w:t>i.</w:t>
      </w:r>
    </w:p>
    <w:p w:rsidR="00557F64" w:rsidRPr="004A6BC9" w:rsidRDefault="004A6BC9" w:rsidP="007210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DE1477" w:rsidRDefault="00506A8B" w:rsidP="004E4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</w:t>
      </w:r>
      <w:r w:rsidR="0052046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77D7E" w:rsidRDefault="00377D7E" w:rsidP="004E4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E4861" w:rsidRPr="001E4861" w:rsidRDefault="00350336" w:rsidP="00CA7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Finansų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skyriaus vedėja                      </w:t>
      </w:r>
      <w:r w:rsidR="0064691E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r w:rsidR="006469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Kristina Petraitienė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1E4861" w:rsidRPr="001E4861" w:rsidSect="007E1EBB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3DF"/>
    <w:multiLevelType w:val="hybridMultilevel"/>
    <w:tmpl w:val="2D206FB0"/>
    <w:lvl w:ilvl="0" w:tplc="F46203C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F4B42FF"/>
    <w:multiLevelType w:val="hybridMultilevel"/>
    <w:tmpl w:val="F74CE7F2"/>
    <w:lvl w:ilvl="0" w:tplc="832EF358">
      <w:start w:val="1"/>
      <w:numFmt w:val="decimal"/>
      <w:lvlText w:val="%1."/>
      <w:lvlJc w:val="left"/>
      <w:pPr>
        <w:ind w:left="112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2CA1"/>
    <w:rsid w:val="000033AD"/>
    <w:rsid w:val="00015620"/>
    <w:rsid w:val="00026BCA"/>
    <w:rsid w:val="00041B76"/>
    <w:rsid w:val="000467E9"/>
    <w:rsid w:val="000567E3"/>
    <w:rsid w:val="000627B7"/>
    <w:rsid w:val="000714A6"/>
    <w:rsid w:val="00071956"/>
    <w:rsid w:val="0008517D"/>
    <w:rsid w:val="00094849"/>
    <w:rsid w:val="0009691E"/>
    <w:rsid w:val="000A7804"/>
    <w:rsid w:val="000B72B2"/>
    <w:rsid w:val="000C033A"/>
    <w:rsid w:val="000C2FD2"/>
    <w:rsid w:val="000C57D0"/>
    <w:rsid w:val="000D04D5"/>
    <w:rsid w:val="000D5018"/>
    <w:rsid w:val="000E33E9"/>
    <w:rsid w:val="000F018C"/>
    <w:rsid w:val="000F2CF5"/>
    <w:rsid w:val="00100BC4"/>
    <w:rsid w:val="00100E0D"/>
    <w:rsid w:val="00105F4B"/>
    <w:rsid w:val="00107BFF"/>
    <w:rsid w:val="00114FB8"/>
    <w:rsid w:val="001170A8"/>
    <w:rsid w:val="00133E54"/>
    <w:rsid w:val="0013563E"/>
    <w:rsid w:val="00144817"/>
    <w:rsid w:val="00144A09"/>
    <w:rsid w:val="00151D07"/>
    <w:rsid w:val="00153A59"/>
    <w:rsid w:val="00155664"/>
    <w:rsid w:val="001610CB"/>
    <w:rsid w:val="00161B3E"/>
    <w:rsid w:val="001627E1"/>
    <w:rsid w:val="001639CB"/>
    <w:rsid w:val="00170A8A"/>
    <w:rsid w:val="00175558"/>
    <w:rsid w:val="00190836"/>
    <w:rsid w:val="00196C75"/>
    <w:rsid w:val="0019772D"/>
    <w:rsid w:val="001A04BB"/>
    <w:rsid w:val="001A29C1"/>
    <w:rsid w:val="001A2A20"/>
    <w:rsid w:val="001A577D"/>
    <w:rsid w:val="001B0476"/>
    <w:rsid w:val="001B54AC"/>
    <w:rsid w:val="001C20F2"/>
    <w:rsid w:val="001C7D1E"/>
    <w:rsid w:val="001D4243"/>
    <w:rsid w:val="001E2A80"/>
    <w:rsid w:val="001E4861"/>
    <w:rsid w:val="001E67C7"/>
    <w:rsid w:val="001E7F30"/>
    <w:rsid w:val="00210CA9"/>
    <w:rsid w:val="0021372E"/>
    <w:rsid w:val="002216A3"/>
    <w:rsid w:val="00221E0A"/>
    <w:rsid w:val="0022242E"/>
    <w:rsid w:val="00251971"/>
    <w:rsid w:val="00252A80"/>
    <w:rsid w:val="00252FE4"/>
    <w:rsid w:val="0026562F"/>
    <w:rsid w:val="002674E9"/>
    <w:rsid w:val="002738BE"/>
    <w:rsid w:val="002A1488"/>
    <w:rsid w:val="002A3EE3"/>
    <w:rsid w:val="002B62A6"/>
    <w:rsid w:val="002C3E09"/>
    <w:rsid w:val="002C3F32"/>
    <w:rsid w:val="002D00EC"/>
    <w:rsid w:val="002E2BA5"/>
    <w:rsid w:val="002F34E2"/>
    <w:rsid w:val="002F68B6"/>
    <w:rsid w:val="00306EE9"/>
    <w:rsid w:val="00310352"/>
    <w:rsid w:val="0031708E"/>
    <w:rsid w:val="00330B59"/>
    <w:rsid w:val="003321D4"/>
    <w:rsid w:val="00333897"/>
    <w:rsid w:val="00333C52"/>
    <w:rsid w:val="00333CD9"/>
    <w:rsid w:val="00350336"/>
    <w:rsid w:val="00373EF5"/>
    <w:rsid w:val="0037572A"/>
    <w:rsid w:val="00376B22"/>
    <w:rsid w:val="00376C39"/>
    <w:rsid w:val="00377D7E"/>
    <w:rsid w:val="003804B1"/>
    <w:rsid w:val="003807A5"/>
    <w:rsid w:val="00380DFE"/>
    <w:rsid w:val="003830E2"/>
    <w:rsid w:val="003868BF"/>
    <w:rsid w:val="003871F4"/>
    <w:rsid w:val="0039139E"/>
    <w:rsid w:val="00391433"/>
    <w:rsid w:val="003B4AE9"/>
    <w:rsid w:val="003C12B1"/>
    <w:rsid w:val="003C2285"/>
    <w:rsid w:val="003C63D8"/>
    <w:rsid w:val="003C7840"/>
    <w:rsid w:val="003C79F7"/>
    <w:rsid w:val="003D4822"/>
    <w:rsid w:val="003E001E"/>
    <w:rsid w:val="003E0F24"/>
    <w:rsid w:val="003E2ED9"/>
    <w:rsid w:val="003E4196"/>
    <w:rsid w:val="003E519A"/>
    <w:rsid w:val="003F7EC7"/>
    <w:rsid w:val="0040553D"/>
    <w:rsid w:val="00405E48"/>
    <w:rsid w:val="00407189"/>
    <w:rsid w:val="00410A30"/>
    <w:rsid w:val="004115D4"/>
    <w:rsid w:val="004159CE"/>
    <w:rsid w:val="004212C3"/>
    <w:rsid w:val="004222AD"/>
    <w:rsid w:val="00434C4C"/>
    <w:rsid w:val="004403F7"/>
    <w:rsid w:val="004466E5"/>
    <w:rsid w:val="00453DC1"/>
    <w:rsid w:val="004563C0"/>
    <w:rsid w:val="0045797E"/>
    <w:rsid w:val="00460C6C"/>
    <w:rsid w:val="00462572"/>
    <w:rsid w:val="00463F72"/>
    <w:rsid w:val="00466A24"/>
    <w:rsid w:val="00466B0D"/>
    <w:rsid w:val="00470BB0"/>
    <w:rsid w:val="004746CA"/>
    <w:rsid w:val="00474FAD"/>
    <w:rsid w:val="00481297"/>
    <w:rsid w:val="0048153F"/>
    <w:rsid w:val="004850DA"/>
    <w:rsid w:val="00490F4F"/>
    <w:rsid w:val="004910A8"/>
    <w:rsid w:val="004A6BC9"/>
    <w:rsid w:val="004B21E5"/>
    <w:rsid w:val="004D4A99"/>
    <w:rsid w:val="004E410F"/>
    <w:rsid w:val="004E73CB"/>
    <w:rsid w:val="004F2E38"/>
    <w:rsid w:val="004F73DF"/>
    <w:rsid w:val="00506A8B"/>
    <w:rsid w:val="00514CC1"/>
    <w:rsid w:val="00516A75"/>
    <w:rsid w:val="00520468"/>
    <w:rsid w:val="0052175E"/>
    <w:rsid w:val="00534148"/>
    <w:rsid w:val="005365CF"/>
    <w:rsid w:val="0054036F"/>
    <w:rsid w:val="0054299E"/>
    <w:rsid w:val="005469E1"/>
    <w:rsid w:val="00552481"/>
    <w:rsid w:val="00557F64"/>
    <w:rsid w:val="005656C0"/>
    <w:rsid w:val="0057036A"/>
    <w:rsid w:val="00572CFD"/>
    <w:rsid w:val="00585CE3"/>
    <w:rsid w:val="00586324"/>
    <w:rsid w:val="0058663F"/>
    <w:rsid w:val="0059328A"/>
    <w:rsid w:val="00597CC7"/>
    <w:rsid w:val="005A2851"/>
    <w:rsid w:val="005A47B7"/>
    <w:rsid w:val="005A75F9"/>
    <w:rsid w:val="005B58B4"/>
    <w:rsid w:val="005C0086"/>
    <w:rsid w:val="005C021E"/>
    <w:rsid w:val="005C257F"/>
    <w:rsid w:val="005C6860"/>
    <w:rsid w:val="005E192F"/>
    <w:rsid w:val="005E4FBC"/>
    <w:rsid w:val="005F09FB"/>
    <w:rsid w:val="005F640D"/>
    <w:rsid w:val="005F68C2"/>
    <w:rsid w:val="00602118"/>
    <w:rsid w:val="006043CF"/>
    <w:rsid w:val="00611120"/>
    <w:rsid w:val="00611340"/>
    <w:rsid w:val="00614E46"/>
    <w:rsid w:val="00614FB1"/>
    <w:rsid w:val="0062330B"/>
    <w:rsid w:val="00624229"/>
    <w:rsid w:val="006449A1"/>
    <w:rsid w:val="0064516B"/>
    <w:rsid w:val="0064691E"/>
    <w:rsid w:val="006535A0"/>
    <w:rsid w:val="00654EE7"/>
    <w:rsid w:val="00661AD3"/>
    <w:rsid w:val="00664330"/>
    <w:rsid w:val="00694918"/>
    <w:rsid w:val="00697348"/>
    <w:rsid w:val="006A0F13"/>
    <w:rsid w:val="006A264F"/>
    <w:rsid w:val="006B2685"/>
    <w:rsid w:val="006B363A"/>
    <w:rsid w:val="006B5001"/>
    <w:rsid w:val="006B5041"/>
    <w:rsid w:val="006C1887"/>
    <w:rsid w:val="006C43B9"/>
    <w:rsid w:val="006E0867"/>
    <w:rsid w:val="006E1B04"/>
    <w:rsid w:val="006E4FD5"/>
    <w:rsid w:val="006F2051"/>
    <w:rsid w:val="006F532F"/>
    <w:rsid w:val="00702785"/>
    <w:rsid w:val="00712321"/>
    <w:rsid w:val="00717D7A"/>
    <w:rsid w:val="00720ADA"/>
    <w:rsid w:val="00721034"/>
    <w:rsid w:val="00722BC6"/>
    <w:rsid w:val="00725474"/>
    <w:rsid w:val="00726A91"/>
    <w:rsid w:val="0073354D"/>
    <w:rsid w:val="00734A83"/>
    <w:rsid w:val="00735BEA"/>
    <w:rsid w:val="0073774E"/>
    <w:rsid w:val="007478CB"/>
    <w:rsid w:val="00750832"/>
    <w:rsid w:val="007517D2"/>
    <w:rsid w:val="007538D7"/>
    <w:rsid w:val="00764250"/>
    <w:rsid w:val="00767C45"/>
    <w:rsid w:val="00771E0F"/>
    <w:rsid w:val="007768E0"/>
    <w:rsid w:val="00783F79"/>
    <w:rsid w:val="0079141B"/>
    <w:rsid w:val="00794425"/>
    <w:rsid w:val="007A07D1"/>
    <w:rsid w:val="007A2F83"/>
    <w:rsid w:val="007A309D"/>
    <w:rsid w:val="007A3FE6"/>
    <w:rsid w:val="007A60C3"/>
    <w:rsid w:val="007B51F6"/>
    <w:rsid w:val="007C10D1"/>
    <w:rsid w:val="007C21AD"/>
    <w:rsid w:val="007C5BE0"/>
    <w:rsid w:val="007D11FC"/>
    <w:rsid w:val="007D35A4"/>
    <w:rsid w:val="007E1EBB"/>
    <w:rsid w:val="007E5AAF"/>
    <w:rsid w:val="007F373B"/>
    <w:rsid w:val="00815828"/>
    <w:rsid w:val="00824951"/>
    <w:rsid w:val="008353FB"/>
    <w:rsid w:val="00835A5F"/>
    <w:rsid w:val="00842507"/>
    <w:rsid w:val="00846BEB"/>
    <w:rsid w:val="00850908"/>
    <w:rsid w:val="008520DC"/>
    <w:rsid w:val="0085343B"/>
    <w:rsid w:val="008574BF"/>
    <w:rsid w:val="0087499D"/>
    <w:rsid w:val="00875C58"/>
    <w:rsid w:val="008844D6"/>
    <w:rsid w:val="0089473B"/>
    <w:rsid w:val="008A7C90"/>
    <w:rsid w:val="008B0AA6"/>
    <w:rsid w:val="008B3648"/>
    <w:rsid w:val="008B47E2"/>
    <w:rsid w:val="008B4D8D"/>
    <w:rsid w:val="008C36BA"/>
    <w:rsid w:val="008D277D"/>
    <w:rsid w:val="008E0DB3"/>
    <w:rsid w:val="008E3BC7"/>
    <w:rsid w:val="00901DCD"/>
    <w:rsid w:val="00912159"/>
    <w:rsid w:val="009306CD"/>
    <w:rsid w:val="00932048"/>
    <w:rsid w:val="00941DB4"/>
    <w:rsid w:val="00950319"/>
    <w:rsid w:val="00950FE9"/>
    <w:rsid w:val="00962051"/>
    <w:rsid w:val="00962B93"/>
    <w:rsid w:val="009641CC"/>
    <w:rsid w:val="0096663A"/>
    <w:rsid w:val="009751A4"/>
    <w:rsid w:val="00982001"/>
    <w:rsid w:val="00987C96"/>
    <w:rsid w:val="009933D9"/>
    <w:rsid w:val="00997137"/>
    <w:rsid w:val="009A469B"/>
    <w:rsid w:val="009B5DFF"/>
    <w:rsid w:val="009C1EE6"/>
    <w:rsid w:val="009D1EA0"/>
    <w:rsid w:val="009D23D4"/>
    <w:rsid w:val="009D44DA"/>
    <w:rsid w:val="009D7D8D"/>
    <w:rsid w:val="00A00900"/>
    <w:rsid w:val="00A1343E"/>
    <w:rsid w:val="00A142B8"/>
    <w:rsid w:val="00A23BA8"/>
    <w:rsid w:val="00A25E2B"/>
    <w:rsid w:val="00A3350D"/>
    <w:rsid w:val="00A33CF8"/>
    <w:rsid w:val="00A35045"/>
    <w:rsid w:val="00A53AF7"/>
    <w:rsid w:val="00A564A6"/>
    <w:rsid w:val="00A56EA2"/>
    <w:rsid w:val="00A57550"/>
    <w:rsid w:val="00A61CCD"/>
    <w:rsid w:val="00A74F65"/>
    <w:rsid w:val="00A760BE"/>
    <w:rsid w:val="00A830B3"/>
    <w:rsid w:val="00A9263F"/>
    <w:rsid w:val="00A9414D"/>
    <w:rsid w:val="00AA09C9"/>
    <w:rsid w:val="00AB2BB8"/>
    <w:rsid w:val="00AB331F"/>
    <w:rsid w:val="00AB649F"/>
    <w:rsid w:val="00AC5DD7"/>
    <w:rsid w:val="00AC63AB"/>
    <w:rsid w:val="00AE0445"/>
    <w:rsid w:val="00AE5898"/>
    <w:rsid w:val="00AF1C31"/>
    <w:rsid w:val="00AF2E3B"/>
    <w:rsid w:val="00B0073C"/>
    <w:rsid w:val="00B03EB9"/>
    <w:rsid w:val="00B053D1"/>
    <w:rsid w:val="00B1594F"/>
    <w:rsid w:val="00B15F98"/>
    <w:rsid w:val="00B1765F"/>
    <w:rsid w:val="00B2194F"/>
    <w:rsid w:val="00B23EEB"/>
    <w:rsid w:val="00B2615D"/>
    <w:rsid w:val="00B27F44"/>
    <w:rsid w:val="00B30179"/>
    <w:rsid w:val="00B34903"/>
    <w:rsid w:val="00B3556B"/>
    <w:rsid w:val="00B46A72"/>
    <w:rsid w:val="00B55603"/>
    <w:rsid w:val="00B57759"/>
    <w:rsid w:val="00B57988"/>
    <w:rsid w:val="00B66DD6"/>
    <w:rsid w:val="00B67315"/>
    <w:rsid w:val="00B73836"/>
    <w:rsid w:val="00B76C65"/>
    <w:rsid w:val="00B8249D"/>
    <w:rsid w:val="00B8336C"/>
    <w:rsid w:val="00B85DD0"/>
    <w:rsid w:val="00B85F5C"/>
    <w:rsid w:val="00B926C1"/>
    <w:rsid w:val="00B97796"/>
    <w:rsid w:val="00B9790E"/>
    <w:rsid w:val="00BA008D"/>
    <w:rsid w:val="00BA0DA2"/>
    <w:rsid w:val="00BA7E86"/>
    <w:rsid w:val="00BB1385"/>
    <w:rsid w:val="00BB24CA"/>
    <w:rsid w:val="00BB2B48"/>
    <w:rsid w:val="00BB402B"/>
    <w:rsid w:val="00BC0279"/>
    <w:rsid w:val="00BC1850"/>
    <w:rsid w:val="00BD35F0"/>
    <w:rsid w:val="00BD4996"/>
    <w:rsid w:val="00BF121C"/>
    <w:rsid w:val="00BF5F56"/>
    <w:rsid w:val="00C113CC"/>
    <w:rsid w:val="00C11EA5"/>
    <w:rsid w:val="00C133E0"/>
    <w:rsid w:val="00C17904"/>
    <w:rsid w:val="00C22846"/>
    <w:rsid w:val="00C236FA"/>
    <w:rsid w:val="00C27BCA"/>
    <w:rsid w:val="00C31673"/>
    <w:rsid w:val="00C441F5"/>
    <w:rsid w:val="00C46BBA"/>
    <w:rsid w:val="00C476F6"/>
    <w:rsid w:val="00C52166"/>
    <w:rsid w:val="00C52C95"/>
    <w:rsid w:val="00C6141B"/>
    <w:rsid w:val="00C61906"/>
    <w:rsid w:val="00C64ED5"/>
    <w:rsid w:val="00C65261"/>
    <w:rsid w:val="00C719B8"/>
    <w:rsid w:val="00C7572D"/>
    <w:rsid w:val="00C76EE9"/>
    <w:rsid w:val="00C821AC"/>
    <w:rsid w:val="00C860C0"/>
    <w:rsid w:val="00C90369"/>
    <w:rsid w:val="00C9475D"/>
    <w:rsid w:val="00C972F9"/>
    <w:rsid w:val="00CA5AEA"/>
    <w:rsid w:val="00CA7D72"/>
    <w:rsid w:val="00CB0B87"/>
    <w:rsid w:val="00CB34C3"/>
    <w:rsid w:val="00CD1383"/>
    <w:rsid w:val="00CE3069"/>
    <w:rsid w:val="00CE41BE"/>
    <w:rsid w:val="00CE7658"/>
    <w:rsid w:val="00CF299A"/>
    <w:rsid w:val="00CF434C"/>
    <w:rsid w:val="00D02031"/>
    <w:rsid w:val="00D06C6E"/>
    <w:rsid w:val="00D130F3"/>
    <w:rsid w:val="00D27AC2"/>
    <w:rsid w:val="00D27C8E"/>
    <w:rsid w:val="00D30B4E"/>
    <w:rsid w:val="00D318E3"/>
    <w:rsid w:val="00D35BB9"/>
    <w:rsid w:val="00D43ECD"/>
    <w:rsid w:val="00D471FD"/>
    <w:rsid w:val="00D4728D"/>
    <w:rsid w:val="00D570FD"/>
    <w:rsid w:val="00D61255"/>
    <w:rsid w:val="00D67ED8"/>
    <w:rsid w:val="00D732A8"/>
    <w:rsid w:val="00D742C5"/>
    <w:rsid w:val="00D758E0"/>
    <w:rsid w:val="00D804B1"/>
    <w:rsid w:val="00D94F67"/>
    <w:rsid w:val="00DA31E5"/>
    <w:rsid w:val="00DA3DAE"/>
    <w:rsid w:val="00DB2EB2"/>
    <w:rsid w:val="00DB5216"/>
    <w:rsid w:val="00DB5FAF"/>
    <w:rsid w:val="00DB64B5"/>
    <w:rsid w:val="00DC692D"/>
    <w:rsid w:val="00DD1BC3"/>
    <w:rsid w:val="00DD2355"/>
    <w:rsid w:val="00DE1477"/>
    <w:rsid w:val="00DE1A58"/>
    <w:rsid w:val="00DE59A1"/>
    <w:rsid w:val="00DF227C"/>
    <w:rsid w:val="00E16059"/>
    <w:rsid w:val="00E161C1"/>
    <w:rsid w:val="00E2123C"/>
    <w:rsid w:val="00E33B0E"/>
    <w:rsid w:val="00E4036D"/>
    <w:rsid w:val="00E40443"/>
    <w:rsid w:val="00E43345"/>
    <w:rsid w:val="00E5274B"/>
    <w:rsid w:val="00E569E0"/>
    <w:rsid w:val="00E6010F"/>
    <w:rsid w:val="00E66DD2"/>
    <w:rsid w:val="00E856AA"/>
    <w:rsid w:val="00EB6305"/>
    <w:rsid w:val="00EB6BE3"/>
    <w:rsid w:val="00EC68E8"/>
    <w:rsid w:val="00EC745F"/>
    <w:rsid w:val="00EC7D94"/>
    <w:rsid w:val="00ED0CEC"/>
    <w:rsid w:val="00EE2889"/>
    <w:rsid w:val="00EF1092"/>
    <w:rsid w:val="00EF1C1C"/>
    <w:rsid w:val="00EF2E3D"/>
    <w:rsid w:val="00F03305"/>
    <w:rsid w:val="00F26E78"/>
    <w:rsid w:val="00F4328D"/>
    <w:rsid w:val="00F54F59"/>
    <w:rsid w:val="00F7092D"/>
    <w:rsid w:val="00F77C51"/>
    <w:rsid w:val="00FA32B5"/>
    <w:rsid w:val="00FA4438"/>
    <w:rsid w:val="00FA46CA"/>
    <w:rsid w:val="00FA761A"/>
    <w:rsid w:val="00FA77FC"/>
    <w:rsid w:val="00FB12BD"/>
    <w:rsid w:val="00FB65E7"/>
    <w:rsid w:val="00FC3253"/>
    <w:rsid w:val="00FE733B"/>
    <w:rsid w:val="00FF624D"/>
    <w:rsid w:val="00FF70A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276"/>
  <w15:docId w15:val="{093121F2-478D-4351-8207-723301D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72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2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27B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DD6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5F09FB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0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216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1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B4CB-BD09-4D05-BC08-D3645012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2133</Words>
  <Characters>1216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Armonas</dc:creator>
  <cp:lastModifiedBy>Virginija Palaimiene</cp:lastModifiedBy>
  <cp:revision>2</cp:revision>
  <cp:lastPrinted>2019-03-14T07:16:00Z</cp:lastPrinted>
  <dcterms:created xsi:type="dcterms:W3CDTF">2022-09-22T10:55:00Z</dcterms:created>
  <dcterms:modified xsi:type="dcterms:W3CDTF">2022-09-22T10:55:00Z</dcterms:modified>
</cp:coreProperties>
</file>