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9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C269E5">
        <w:trPr>
          <w:jc w:val="right"/>
        </w:trPr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C269E5">
              <w:t>22</w:t>
            </w:r>
            <w:r w:rsidR="00C92C45">
              <w:t> </w:t>
            </w:r>
            <w:r w:rsidR="00C269E5">
              <w:t>m. kovo 24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C269E5">
              <w:t>53</w:t>
            </w:r>
          </w:p>
        </w:tc>
      </w:tr>
      <w:tr w:rsidR="0006079E" w:rsidTr="00C269E5">
        <w:trPr>
          <w:jc w:val="right"/>
        </w:trPr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C269E5">
        <w:trPr>
          <w:trHeight w:val="312"/>
          <w:jc w:val="right"/>
        </w:trPr>
        <w:tc>
          <w:tcPr>
            <w:tcW w:w="4961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rugsėjo 29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T1-233</w:t>
            </w:r>
            <w:bookmarkEnd w:id="2"/>
            <w:r>
              <w:t xml:space="preserve"> </w:t>
            </w:r>
          </w:p>
        </w:tc>
      </w:tr>
      <w:tr w:rsidR="0092492C" w:rsidTr="00C269E5">
        <w:trPr>
          <w:trHeight w:val="312"/>
          <w:jc w:val="right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C269E5" w:rsidP="00C269E5">
      <w:pPr>
        <w:rPr>
          <w:b/>
        </w:rPr>
      </w:pPr>
      <w:r w:rsidRPr="00C269E5">
        <w:rPr>
          <w:b/>
        </w:rPr>
        <w:t>KLAIPĖDOS MIESTO SAVIVALDYBĖS APLINKOS APSAUGOS RĖMIMO SPECIALIOSIOS PROGRAMOS 2022 METŲ PRIEMONĖS</w:t>
      </w:r>
    </w:p>
    <w:p w:rsidR="00832CC9" w:rsidRPr="00F72A1E" w:rsidRDefault="00832CC9" w:rsidP="0006079E">
      <w:pPr>
        <w:jc w:val="center"/>
      </w:pPr>
    </w:p>
    <w:tbl>
      <w:tblPr>
        <w:tblW w:w="15056" w:type="dxa"/>
        <w:tblInd w:w="113" w:type="dxa"/>
        <w:tblLook w:val="04A0" w:firstRow="1" w:lastRow="0" w:firstColumn="1" w:lastColumn="0" w:noHBand="0" w:noVBand="1"/>
      </w:tblPr>
      <w:tblGrid>
        <w:gridCol w:w="842"/>
        <w:gridCol w:w="7406"/>
        <w:gridCol w:w="876"/>
        <w:gridCol w:w="876"/>
        <w:gridCol w:w="5056"/>
      </w:tblGrid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DC" w:rsidRPr="00531E12" w:rsidRDefault="00454CDC" w:rsidP="009A2A1C">
            <w:pPr>
              <w:jc w:val="center"/>
            </w:pPr>
            <w:r w:rsidRPr="00531E12"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4CDC" w:rsidRPr="00531E12" w:rsidRDefault="00454CDC" w:rsidP="009A2A1C">
            <w:pPr>
              <w:jc w:val="center"/>
            </w:pPr>
            <w:r w:rsidRPr="00531E12">
              <w:t>Įgyvendinimo rodiklis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lang w:val="en-US"/>
              </w:rPr>
            </w:pPr>
            <w:r w:rsidRPr="00531E12">
              <w:rPr>
                <w:lang w:val="en-US"/>
              </w:rPr>
              <w:t>5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I. Aplinkos kokybės gerinimo ir apsaugos priemonės; atliekų tvarkymo infrastruktūros plėtros priemonės; atliekų, kurių turėtojo nustatyti neįmanoma arba kuris nebeegzistuoja, tvarkymo priemonės; aplinkos monitoringo, prevencinės, aplinkos kūrimo priemonės; visuomenės švietimas ir mokymas aplinkosaugos klausimais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Ia. Aplinkos kokybės gerinimo ir apsaugos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 xml:space="preserve">Miesto vandens telkinių priežiūra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F07472" w:rsidP="009A2A1C">
            <w:pPr>
              <w:jc w:val="center"/>
            </w:pPr>
            <w:r>
              <w:t>6</w:t>
            </w:r>
            <w:r w:rsidR="00454CDC" w:rsidRPr="00531E12">
              <w:t>5,5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Valoma vandens telkinių – 16 vnt.</w:t>
            </w:r>
          </w:p>
          <w:p w:rsidR="00454CDC" w:rsidRPr="00531E12" w:rsidRDefault="00454CDC" w:rsidP="009A2A1C">
            <w:pPr>
              <w:jc w:val="both"/>
            </w:pPr>
            <w:r w:rsidRPr="00531E12">
              <w:t xml:space="preserve">Išvalyti helofitai iš Žardės </w:t>
            </w:r>
            <w:r w:rsidR="00EF51DE">
              <w:t xml:space="preserve">tvenkinių, </w:t>
            </w:r>
            <w:r w:rsidRPr="00531E12">
              <w:t>Draugystės vandens telkini</w:t>
            </w:r>
            <w:r w:rsidR="00C04C0C">
              <w:t>ų, M</w:t>
            </w:r>
            <w:r w:rsidR="00EF51DE">
              <w:t>u</w:t>
            </w:r>
            <w:r w:rsidR="00C04C0C">
              <w:t xml:space="preserve">mlaukio ežero, Malūno parko ir Pietinės g. tvenkinių bei Danės upės krantinės ploto </w:t>
            </w:r>
            <w:r w:rsidR="009232E1">
              <w:t xml:space="preserve"> – 12,4</w:t>
            </w:r>
            <w:r w:rsidRPr="00531E12">
              <w:t xml:space="preserve"> ha</w:t>
            </w:r>
            <w:r>
              <w:t>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Smeltalės upės nuo Minijos g. tilto valymo techninis projektas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F07472" w:rsidP="009A2A1C">
            <w:pPr>
              <w:jc w:val="center"/>
            </w:pPr>
            <w:r>
              <w:t>11,2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Smeltalės upės valymo projekto parengimas – 1</w:t>
            </w:r>
            <w:r>
              <w:t> </w:t>
            </w:r>
            <w:r w:rsidRPr="00531E12">
              <w:t>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Smeltalės prieplaukos poveikio aplinkai vertinimas ir techninio projekto parengimas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90,8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P</w:t>
            </w:r>
            <w:r>
              <w:t>arengtas p</w:t>
            </w:r>
            <w:r w:rsidRPr="00531E12">
              <w:t>oveikio aplinkai vertinimas – 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Danės upės valymo poveikio aplinkai vertinimo atrankos rengimas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P</w:t>
            </w:r>
            <w:r>
              <w:t>arengta p</w:t>
            </w:r>
            <w:r w:rsidRPr="00531E12">
              <w:t>oveikio aplinkai vertinim</w:t>
            </w:r>
            <w:r>
              <w:t>o atranka</w:t>
            </w:r>
            <w:r w:rsidRPr="00531E12">
              <w:t xml:space="preserve"> – 1</w:t>
            </w:r>
            <w:r>
              <w:t> </w:t>
            </w:r>
            <w:r w:rsidRPr="00531E12">
              <w:t>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Medinių laiptų ir takų, vedančių per apsauginį kopagūbrį, priežiūra</w:t>
            </w:r>
            <w:r w:rsidR="00F07472">
              <w:t xml:space="preserve"> ir </w:t>
            </w:r>
            <w:r w:rsidR="00F07472">
              <w:lastRenderedPageBreak/>
              <w:t>įrengimas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lastRenderedPageBreak/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F07472" w:rsidP="009A2A1C">
            <w:pPr>
              <w:jc w:val="center"/>
            </w:pPr>
            <w:r>
              <w:t>86,7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C21B37" w:rsidRDefault="00D053C5" w:rsidP="009A2A1C">
            <w:pPr>
              <w:jc w:val="both"/>
            </w:pPr>
            <w:r w:rsidRPr="00C93EAF">
              <w:rPr>
                <w:color w:val="000000" w:themeColor="text1"/>
              </w:rPr>
              <w:t>Įrengta ir p</w:t>
            </w:r>
            <w:r w:rsidR="00454CDC" w:rsidRPr="00C93EAF">
              <w:rPr>
                <w:color w:val="000000" w:themeColor="text1"/>
              </w:rPr>
              <w:t>ak</w:t>
            </w:r>
            <w:r w:rsidR="00C60DE4" w:rsidRPr="00C93EAF">
              <w:rPr>
                <w:color w:val="000000" w:themeColor="text1"/>
              </w:rPr>
              <w:t xml:space="preserve">eista </w:t>
            </w:r>
            <w:r w:rsidR="00C60DE4">
              <w:t>medinių laiptų ir takų – 3,2</w:t>
            </w:r>
            <w:r w:rsidR="00454CDC" w:rsidRPr="00531E12">
              <w:t xml:space="preserve"> </w:t>
            </w:r>
            <w:r w:rsidR="00454CDC" w:rsidRPr="00531E12">
              <w:lastRenderedPageBreak/>
              <w:t>tūkst. m</w:t>
            </w:r>
            <w:r w:rsidR="00454CDC" w:rsidRPr="00531E12">
              <w:rPr>
                <w:vertAlign w:val="superscript"/>
              </w:rPr>
              <w:t>2</w:t>
            </w:r>
            <w:r w:rsidR="00454CDC">
              <w:t>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F07472" w:rsidP="00F07472">
            <w:pPr>
              <w:jc w:val="both"/>
            </w:pPr>
            <w:r>
              <w:t>Krantotvarkos programos parengimas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19,4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EB54AE">
            <w:pPr>
              <w:jc w:val="both"/>
            </w:pPr>
            <w:r w:rsidRPr="00531E12">
              <w:t>P</w:t>
            </w:r>
            <w:r w:rsidR="00A827C2">
              <w:t>arengta K</w:t>
            </w:r>
            <w:r w:rsidRPr="00531E12">
              <w:t>rantotvarkos programa – 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 xml:space="preserve">Ib. </w:t>
            </w:r>
            <w:r w:rsidR="00021971">
              <w:rPr>
                <w:b/>
                <w:bCs/>
                <w:i/>
                <w:iCs/>
              </w:rPr>
              <w:t>A</w:t>
            </w:r>
            <w:r w:rsidR="00021971" w:rsidRPr="00021971">
              <w:rPr>
                <w:b/>
                <w:bCs/>
                <w:i/>
                <w:iCs/>
              </w:rPr>
              <w:t>tliekų tvarkymo infrastruktūros plėtros priemonės</w:t>
            </w:r>
            <w:r w:rsidR="00021971">
              <w:rPr>
                <w:b/>
                <w:bCs/>
                <w:i/>
                <w:iCs/>
              </w:rPr>
              <w:t>;</w:t>
            </w:r>
            <w:r w:rsidR="00021971" w:rsidRPr="00021971">
              <w:rPr>
                <w:b/>
                <w:bCs/>
                <w:i/>
                <w:iCs/>
              </w:rPr>
              <w:t xml:space="preserve"> </w:t>
            </w:r>
            <w:r w:rsidR="00021971">
              <w:rPr>
                <w:b/>
                <w:bCs/>
                <w:i/>
                <w:iCs/>
              </w:rPr>
              <w:t>a</w:t>
            </w:r>
            <w:r w:rsidRPr="00531E12">
              <w:rPr>
                <w:b/>
                <w:bCs/>
                <w:i/>
                <w:iCs/>
              </w:rPr>
              <w:t>tliekų, kurių turėtojo nustatyti neįmanoma arba kuris nebeegzistuoja, tvarkymo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F07472" w:rsidP="009A2A1C">
            <w:pPr>
              <w:jc w:val="center"/>
            </w:pPr>
            <w:r>
              <w:t>90,1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Išvežta statybinių, bi</w:t>
            </w:r>
            <w:r w:rsidR="009C41C6">
              <w:t>ologiškai skaidžių atliekų – 901 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DC" w:rsidRPr="00531E12" w:rsidRDefault="00454CDC" w:rsidP="009A2A1C">
            <w:pPr>
              <w:jc w:val="both"/>
            </w:pPr>
            <w:r w:rsidRPr="00531E12">
              <w:t xml:space="preserve">Pavojingų atliekų šalinimas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36,1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 xml:space="preserve">Surinkta pavojingų atliekų – </w:t>
            </w:r>
            <w:r w:rsidRPr="00531E12">
              <w:rPr>
                <w:lang w:val="en-US"/>
              </w:rPr>
              <w:t xml:space="preserve">4,0 </w:t>
            </w:r>
            <w:r w:rsidRPr="00531E12">
              <w:t>t.</w:t>
            </w:r>
          </w:p>
        </w:tc>
      </w:tr>
      <w:tr w:rsidR="00F07472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472" w:rsidRPr="00531E12" w:rsidRDefault="00F07472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472" w:rsidRPr="00531E12" w:rsidRDefault="00F07472" w:rsidP="009A2A1C">
            <w:pPr>
              <w:jc w:val="both"/>
            </w:pPr>
            <w:r>
              <w:t xml:space="preserve">Atliekų surinkimo iš viešųjų teritorijų priemonių </w:t>
            </w:r>
            <w:r w:rsidR="00D053C5">
              <w:t>įsigijimas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472" w:rsidRPr="00531E12" w:rsidRDefault="00F408BA" w:rsidP="009A2A1C">
            <w:pPr>
              <w:jc w:val="center"/>
            </w:pPr>
            <w: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472" w:rsidRPr="00531E12" w:rsidRDefault="00F408BA" w:rsidP="009A2A1C">
            <w:pPr>
              <w:jc w:val="center"/>
            </w:pPr>
            <w:r>
              <w:t>33,0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472" w:rsidRPr="00531E12" w:rsidRDefault="00EB54AE" w:rsidP="009A2A1C">
            <w:pPr>
              <w:jc w:val="both"/>
            </w:pPr>
            <w:r>
              <w:t xml:space="preserve">Įsigyta </w:t>
            </w:r>
            <w:r w:rsidR="006F0117">
              <w:t xml:space="preserve">atliekų rūšiavimo </w:t>
            </w:r>
            <w:r>
              <w:t xml:space="preserve">konteinerių ir </w:t>
            </w:r>
            <w:r w:rsidR="006F0117">
              <w:t>atliekų surinkimo šiukšlia</w:t>
            </w:r>
            <w:r>
              <w:t>dėžių</w:t>
            </w:r>
            <w:r w:rsidR="00D053C5">
              <w:t xml:space="preserve">, skirtų </w:t>
            </w:r>
            <w:r w:rsidR="0008024F">
              <w:t>Girulių, Melnragės ir Smiltynės</w:t>
            </w:r>
            <w:r w:rsidR="00D053C5">
              <w:t xml:space="preserve"> paplūdimiams</w:t>
            </w:r>
            <w:r>
              <w:t xml:space="preserve"> – 51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Ic. Aplinkos monitoringo, prevencinės, aplinkos kūrimo priemonės; visuomenės švietimo ir mokymo aplinkosaugos klausimais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F408BA" w:rsidP="009A2A1C">
            <w:pPr>
              <w:jc w:val="center"/>
            </w:pPr>
            <w:r>
              <w:t>86,9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Parengta ataskaitų – 2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Klaipėdos miesto savivaldybės aplinkos monitoringo programos vykdymas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F408BA" w:rsidP="009A2A1C">
            <w:pPr>
              <w:jc w:val="center"/>
            </w:pPr>
            <w:r>
              <w:t>18,0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Užterštų teritorijų ekogeologinių tyrimų atlikimas ir tvarkymo planų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F408BA" w:rsidP="009A2A1C">
            <w:pPr>
              <w:jc w:val="center"/>
            </w:pPr>
            <w:r>
              <w:t>11,0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Ištirta teritorijų, kur rasta dirvožemio tarša</w:t>
            </w:r>
            <w:r>
              <w:t>,</w:t>
            </w:r>
            <w:r w:rsidRPr="00531E12">
              <w:t xml:space="preserve"> – 2 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Užterštų teritorijų tvarkymo planų įgyvendinimas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52,9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Sutvarkyta užterštų teritorijų – 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Girulių miško vertingųjų savybių nustatymo tyrimo atlikimas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15,0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Parengta ataskaita – 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15,8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Įgyvendinta aplinkosauginių švietimo priemonių siekiant gauti mėlynąją vėliavą paplūdimiams, oro kokybės gerinimo ir kt. klausimais, išplatintas aplinkosauginis laikraštis mokykloms ir bibliotekoms – 9 vnt.</w:t>
            </w:r>
          </w:p>
        </w:tc>
      </w:tr>
      <w:tr w:rsidR="00F408BA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08BA" w:rsidRPr="00531E12" w:rsidRDefault="00F408BA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A" w:rsidRPr="00531E12" w:rsidRDefault="00F96D95" w:rsidP="009A2A1C">
            <w:pPr>
              <w:jc w:val="both"/>
            </w:pPr>
            <w:r>
              <w:t>Batimetrinių matavimų atlikimas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A" w:rsidRPr="00531E12" w:rsidRDefault="003B76B9" w:rsidP="009A2A1C">
            <w:pPr>
              <w:jc w:val="center"/>
            </w:pPr>
            <w: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A" w:rsidRPr="00531E12" w:rsidRDefault="00F408BA" w:rsidP="009A2A1C">
            <w:pPr>
              <w:jc w:val="center"/>
            </w:pPr>
            <w:r>
              <w:t>5,7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8BA" w:rsidRPr="00531E12" w:rsidRDefault="00F96D95" w:rsidP="009A2A1C">
            <w:pPr>
              <w:jc w:val="both"/>
            </w:pPr>
            <w:r>
              <w:t>Atlikti batimetriniai matavimai Danėje ir Smiltynės krantinėse</w:t>
            </w:r>
            <w:r w:rsidR="00EB54AE">
              <w:t xml:space="preserve"> – 2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C4523B" w:rsidP="009A2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702,6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 xml:space="preserve">II. Savivaldybės visuomenės sveikatos rėmimo specialiajai programai, iš </w:t>
            </w:r>
            <w:r w:rsidRPr="00531E12">
              <w:rPr>
                <w:b/>
                <w:bCs/>
                <w:i/>
                <w:iCs/>
              </w:rPr>
              <w:lastRenderedPageBreak/>
              <w:t>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820FF8" w:rsidP="009A2A1C">
            <w:pPr>
              <w:jc w:val="both"/>
            </w:pPr>
            <w:r>
              <w:t>20 procentų atskaitymai nuo 2022</w:t>
            </w:r>
            <w:r w:rsidR="00454CDC" w:rsidRPr="00531E12"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  <w:r w:rsidRPr="00531E12"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820FF8" w:rsidP="009A2A1C">
            <w:pPr>
              <w:jc w:val="center"/>
            </w:pPr>
            <w:r>
              <w:t>184,8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820FF8" w:rsidP="009A2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021971" w:rsidP="00E7260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</w:t>
            </w:r>
            <w:r w:rsidR="001908ED">
              <w:rPr>
                <w:b/>
                <w:bCs/>
                <w:i/>
                <w:iCs/>
              </w:rPr>
              <w:t>V</w:t>
            </w:r>
            <w:r w:rsidR="00454CDC" w:rsidRPr="00531E12">
              <w:rPr>
                <w:b/>
                <w:bCs/>
                <w:i/>
                <w:iCs/>
              </w:rPr>
              <w:t xml:space="preserve">. </w:t>
            </w:r>
            <w:r w:rsidR="00820FF8">
              <w:rPr>
                <w:b/>
                <w:bCs/>
                <w:i/>
                <w:iCs/>
              </w:rPr>
              <w:t>Želdynų ir želdinių apsaugai, tvarkymui, būklės stebėsenai, želdynų kūrimui, želdinių 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F408BA">
            <w:pPr>
              <w:jc w:val="both"/>
            </w:pPr>
            <w:r w:rsidRPr="00531E12">
              <w:t>Apsauginė</w:t>
            </w:r>
            <w:r w:rsidR="00572CEE">
              <w:t>s paskirties želdyno Klevų g. 6H</w:t>
            </w:r>
            <w:r w:rsidRPr="00531E12">
              <w:t xml:space="preserve"> </w:t>
            </w:r>
            <w:r w:rsidR="00572CEE">
              <w:t xml:space="preserve">kūrimo </w:t>
            </w:r>
            <w:r w:rsidRPr="00531E12">
              <w:t>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3,9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820FF8" w:rsidP="00572CEE">
            <w:pPr>
              <w:jc w:val="both"/>
            </w:pPr>
            <w:r>
              <w:t>Ž</w:t>
            </w:r>
            <w:r w:rsidR="00333249">
              <w:t>eldyno kūrimo projekto parengimas</w:t>
            </w:r>
            <w:r w:rsidR="00572CEE">
              <w:t>. Užbaigtumas – 30 proc.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Teritorijos palei Šilutės pl. nuo Smiltelės g. iki Jūrininkų pr. apsauginės paskirties želdyno techninio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197B3D" w:rsidP="009A2A1C">
            <w:pPr>
              <w:jc w:val="center"/>
            </w:pPr>
            <w:r>
              <w:t>9,1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DC" w:rsidRPr="00531E12" w:rsidRDefault="00572CEE" w:rsidP="009A2A1C">
            <w:pPr>
              <w:jc w:val="both"/>
            </w:pPr>
            <w:r>
              <w:t>Techninio projekto parengimas. Užbaigtumas –30 proc.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Apsauginės paskirties želdyno kūrimo projekto prie Švyturio g. parengimas</w:t>
            </w:r>
            <w:r w:rsidR="00B335BA">
              <w:t xml:space="preserve"> (apželdinimo schema)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197B3D" w:rsidP="009A2A1C">
            <w:pPr>
              <w:jc w:val="center"/>
            </w:pPr>
            <w:r>
              <w:t>3,1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DC" w:rsidRPr="00531E12" w:rsidRDefault="00B335BA" w:rsidP="009A2A1C">
            <w:pPr>
              <w:jc w:val="both"/>
            </w:pPr>
            <w:r>
              <w:t>Apželdinimo schemos parengimas. Užbaigtumas – 30 proc.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Želdynų ir želdinių inventorizavimas ir apskaita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30,0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Atlikta inventorizacija. Užbaigtumas – 10 proc.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 xml:space="preserve">Detalus (instrumentinis) medžio būklės vertinimas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5,0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 xml:space="preserve">Ištirtų medžių kiekis – </w:t>
            </w:r>
            <w:r w:rsidRPr="00531E12">
              <w:rPr>
                <w:lang w:val="en-US"/>
              </w:rPr>
              <w:t xml:space="preserve">200 </w:t>
            </w:r>
            <w:r w:rsidRPr="00531E12">
              <w:t>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Detalus (instrumentinis) medžio būklės vertinimas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5,0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bookmarkStart w:id="3" w:name="_Hlk65826787"/>
            <w:r w:rsidRPr="00531E12">
              <w:t>Naujų 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197B3D" w:rsidP="009A2A1C">
            <w:pPr>
              <w:jc w:val="center"/>
            </w:pPr>
            <w:r>
              <w:t>12</w:t>
            </w:r>
            <w:r w:rsidR="00454CDC" w:rsidRPr="00531E12">
              <w:t>8,8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Apsauginės paskirties želdynų ir želdinių įrengimo labiausiai taršos veikiamose teritorijose veiksmų plano 2020–2023 m. įgyvendinimas – 100 proc.</w:t>
            </w:r>
          </w:p>
          <w:p w:rsidR="00454CDC" w:rsidRPr="00531E12" w:rsidRDefault="00454CDC" w:rsidP="009A2A1C">
            <w:pPr>
              <w:jc w:val="both"/>
            </w:pPr>
            <w:r w:rsidRPr="00531E12">
              <w:t xml:space="preserve">Iš viso </w:t>
            </w:r>
            <w:r w:rsidR="00580795">
              <w:t>atnaujinta želdinių mieste – 240</w:t>
            </w:r>
            <w:r w:rsidRPr="00531E12">
              <w:t xml:space="preserve"> vnt.</w:t>
            </w:r>
          </w:p>
          <w:p w:rsidR="00454CDC" w:rsidRPr="00531E12" w:rsidRDefault="00454CDC" w:rsidP="00580795">
            <w:pPr>
              <w:jc w:val="both"/>
            </w:pPr>
            <w:r w:rsidRPr="00531E12">
              <w:t xml:space="preserve">Pasodinta krūmų – </w:t>
            </w:r>
            <w:r w:rsidR="00580795">
              <w:t>3078</w:t>
            </w:r>
            <w:r w:rsidRPr="00531E12">
              <w:t xml:space="preserve"> vnt.</w:t>
            </w:r>
          </w:p>
        </w:tc>
      </w:tr>
      <w:tr w:rsidR="00454CDC" w:rsidRPr="00531E12" w:rsidTr="00197B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Naujų ir esamų želdynų tvarkymas ir kūrimas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17,4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197B3D" w:rsidRPr="00531E12" w:rsidTr="00197B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7B3D" w:rsidRPr="00531E12" w:rsidRDefault="00197B3D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3D" w:rsidRPr="00531E12" w:rsidRDefault="00197B3D" w:rsidP="009A2A1C">
            <w:pPr>
              <w:jc w:val="both"/>
            </w:pPr>
            <w:r>
              <w:t xml:space="preserve">Sakurų parko įrengimas teritorijoje tarp Žvejų rūmų, Taikos </w:t>
            </w:r>
            <w:r w:rsidR="00CE5264">
              <w:t>p</w:t>
            </w:r>
            <w:r>
              <w:t>r., Naikupės g. ir įvažiuojamojo kelio į Žvejų rūmus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3D" w:rsidRPr="00531E12" w:rsidRDefault="00BD3F85" w:rsidP="009A2A1C">
            <w:pPr>
              <w:jc w:val="center"/>
            </w:pPr>
            <w: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3D" w:rsidRPr="00531E12" w:rsidRDefault="00197B3D" w:rsidP="009A2A1C">
            <w:pPr>
              <w:jc w:val="center"/>
            </w:pPr>
            <w:r>
              <w:t>109,2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C61" w:rsidRPr="00531E12" w:rsidRDefault="004867D5" w:rsidP="009A2A1C">
            <w:pPr>
              <w:jc w:val="both"/>
            </w:pPr>
            <w:r w:rsidRPr="004867D5">
              <w:t xml:space="preserve">Įrengti takai, pasodinti želdiniai. Užbaigtumas </w:t>
            </w:r>
            <w:r w:rsidR="00316DB6">
              <w:t xml:space="preserve">– </w:t>
            </w:r>
            <w:r w:rsidRPr="004867D5">
              <w:t>100 proc.</w:t>
            </w:r>
          </w:p>
        </w:tc>
      </w:tr>
      <w:tr w:rsidR="00454CDC" w:rsidRPr="00531E12" w:rsidTr="00197B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BE28D9" w:rsidP="009A2A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IŠ VISO I</w:t>
            </w:r>
            <w:r w:rsidR="001908ED">
              <w:rPr>
                <w:b/>
                <w:bCs/>
              </w:rPr>
              <w:t>V</w:t>
            </w:r>
            <w:r w:rsidR="00454CDC" w:rsidRPr="00531E12">
              <w:rPr>
                <w:b/>
                <w:bCs/>
              </w:rPr>
              <w:t xml:space="preserve">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E7260F" w:rsidP="009A2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BE28D9" w:rsidP="009A2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1198,9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2022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BE28D9" w:rsidP="009A2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</w:t>
            </w:r>
            <w:r w:rsidR="00D54BB7">
              <w:rPr>
                <w:b/>
                <w:bCs/>
              </w:rPr>
              <w:t>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PROGRAMOS LĖŠŲ LIKUČIO 2022-01-01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274,8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</w:tbl>
    <w:p w:rsidR="006E0E37" w:rsidRDefault="006E0E37" w:rsidP="006E0E37"/>
    <w:p w:rsidR="006E0E37" w:rsidRDefault="006E0E37" w:rsidP="006E0E37"/>
    <w:p w:rsidR="006E0E37" w:rsidRPr="00832CC9" w:rsidRDefault="006E0E37" w:rsidP="006E0E37">
      <w:pPr>
        <w:jc w:val="center"/>
      </w:pPr>
      <w:r>
        <w:t>_______________________</w:t>
      </w:r>
    </w:p>
    <w:sectPr w:rsidR="006E0E37" w:rsidRPr="00832CC9" w:rsidSect="00C269E5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FD" w:rsidRDefault="00A613FD" w:rsidP="00D57F27">
      <w:r>
        <w:separator/>
      </w:r>
    </w:p>
  </w:endnote>
  <w:endnote w:type="continuationSeparator" w:id="0">
    <w:p w:rsidR="00A613FD" w:rsidRDefault="00A613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FD" w:rsidRDefault="00A613FD" w:rsidP="00D57F27">
      <w:r>
        <w:separator/>
      </w:r>
    </w:p>
  </w:footnote>
  <w:footnote w:type="continuationSeparator" w:id="0">
    <w:p w:rsidR="00A613FD" w:rsidRDefault="00A613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0B4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971"/>
    <w:rsid w:val="00056E48"/>
    <w:rsid w:val="0006079E"/>
    <w:rsid w:val="0008024F"/>
    <w:rsid w:val="000B4BD5"/>
    <w:rsid w:val="000C7858"/>
    <w:rsid w:val="00143686"/>
    <w:rsid w:val="001740EF"/>
    <w:rsid w:val="001908ED"/>
    <w:rsid w:val="00195639"/>
    <w:rsid w:val="00197B3D"/>
    <w:rsid w:val="001E6344"/>
    <w:rsid w:val="002C3A0B"/>
    <w:rsid w:val="00316DB6"/>
    <w:rsid w:val="00333249"/>
    <w:rsid w:val="003B76B9"/>
    <w:rsid w:val="004476DD"/>
    <w:rsid w:val="00454CDC"/>
    <w:rsid w:val="004867D5"/>
    <w:rsid w:val="004E6F4F"/>
    <w:rsid w:val="00572CEE"/>
    <w:rsid w:val="00580795"/>
    <w:rsid w:val="00597EE8"/>
    <w:rsid w:val="005E5DA7"/>
    <w:rsid w:val="005F495C"/>
    <w:rsid w:val="006A682D"/>
    <w:rsid w:val="006C5BBB"/>
    <w:rsid w:val="006E0E37"/>
    <w:rsid w:val="006E7F92"/>
    <w:rsid w:val="006F0117"/>
    <w:rsid w:val="0073210D"/>
    <w:rsid w:val="007467A8"/>
    <w:rsid w:val="007919FB"/>
    <w:rsid w:val="00817074"/>
    <w:rsid w:val="00820FF8"/>
    <w:rsid w:val="00832CC9"/>
    <w:rsid w:val="008354D5"/>
    <w:rsid w:val="008456D5"/>
    <w:rsid w:val="008970BD"/>
    <w:rsid w:val="008B4FD9"/>
    <w:rsid w:val="008E6E82"/>
    <w:rsid w:val="009232E1"/>
    <w:rsid w:val="0092492C"/>
    <w:rsid w:val="009637FB"/>
    <w:rsid w:val="009C41C6"/>
    <w:rsid w:val="009D5006"/>
    <w:rsid w:val="00A072D3"/>
    <w:rsid w:val="00A613FD"/>
    <w:rsid w:val="00A827C2"/>
    <w:rsid w:val="00AF7D08"/>
    <w:rsid w:val="00B01B2B"/>
    <w:rsid w:val="00B335BA"/>
    <w:rsid w:val="00B750B6"/>
    <w:rsid w:val="00BD3F85"/>
    <w:rsid w:val="00BE28D9"/>
    <w:rsid w:val="00C04C0C"/>
    <w:rsid w:val="00C205DB"/>
    <w:rsid w:val="00C269E5"/>
    <w:rsid w:val="00C4523B"/>
    <w:rsid w:val="00C60DE4"/>
    <w:rsid w:val="00C92C45"/>
    <w:rsid w:val="00C93EAF"/>
    <w:rsid w:val="00C940B4"/>
    <w:rsid w:val="00CA4D3B"/>
    <w:rsid w:val="00CB5F80"/>
    <w:rsid w:val="00CC5383"/>
    <w:rsid w:val="00CE5264"/>
    <w:rsid w:val="00CE6722"/>
    <w:rsid w:val="00CF5C99"/>
    <w:rsid w:val="00D053C5"/>
    <w:rsid w:val="00D42B72"/>
    <w:rsid w:val="00D54BB7"/>
    <w:rsid w:val="00D57F27"/>
    <w:rsid w:val="00DF4256"/>
    <w:rsid w:val="00E33871"/>
    <w:rsid w:val="00E56A73"/>
    <w:rsid w:val="00E7260F"/>
    <w:rsid w:val="00EB54AE"/>
    <w:rsid w:val="00EB7B95"/>
    <w:rsid w:val="00EF51DE"/>
    <w:rsid w:val="00F07472"/>
    <w:rsid w:val="00F408BA"/>
    <w:rsid w:val="00F72A1E"/>
    <w:rsid w:val="00F75B21"/>
    <w:rsid w:val="00F96D95"/>
    <w:rsid w:val="00FA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3886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3398</Words>
  <Characters>1937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2022-09-29T12:47:00Z</dcterms:created>
  <dcterms:modified xsi:type="dcterms:W3CDTF">2022-09-29T12:47:00Z</dcterms:modified>
</cp:coreProperties>
</file>