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B04" w:rsidRDefault="00970B04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970B04" w:rsidRDefault="00970B04" w:rsidP="00970B04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2022-10-19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TAS-211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00A" w:rsidRDefault="000A15AD" w:rsidP="002413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5E500A">
              <w:rPr>
                <w:b/>
                <w:szCs w:val="24"/>
              </w:rPr>
              <w:t>2022 M. SPALIO 18 D. RAŠTO NR. TAS-207 KOREGAVIMO</w:t>
            </w:r>
          </w:p>
          <w:p w:rsidR="005E500A" w:rsidRDefault="005E500A" w:rsidP="0024130A">
            <w:pPr>
              <w:rPr>
                <w:b/>
                <w:szCs w:val="24"/>
              </w:rPr>
            </w:pPr>
          </w:p>
          <w:p w:rsidR="00163473" w:rsidRPr="003C09F9" w:rsidRDefault="00163473" w:rsidP="0024130A">
            <w:pPr>
              <w:rPr>
                <w:b/>
                <w:caps/>
                <w:szCs w:val="24"/>
              </w:rPr>
            </w:pPr>
          </w:p>
        </w:tc>
      </w:tr>
    </w:tbl>
    <w:p w:rsidR="005E500A" w:rsidRDefault="00C51EF7" w:rsidP="000A15AD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Prašome leisti pakoreguoti </w:t>
      </w:r>
      <w:r w:rsidR="005E500A">
        <w:rPr>
          <w:bCs/>
          <w:szCs w:val="24"/>
        </w:rPr>
        <w:t xml:space="preserve">2022 m. spalio 18 d. rašto Nr. </w:t>
      </w:r>
      <w:r w:rsidR="00531F15">
        <w:rPr>
          <w:bCs/>
          <w:szCs w:val="24"/>
        </w:rPr>
        <w:t>TAS-</w:t>
      </w:r>
      <w:r w:rsidR="005E500A">
        <w:rPr>
          <w:bCs/>
          <w:szCs w:val="24"/>
        </w:rPr>
        <w:t xml:space="preserve">207 1.2. </w:t>
      </w:r>
      <w:r w:rsidR="00983CD7">
        <w:rPr>
          <w:bCs/>
          <w:szCs w:val="24"/>
        </w:rPr>
        <w:t>pa</w:t>
      </w:r>
      <w:r w:rsidR="005E500A">
        <w:rPr>
          <w:bCs/>
          <w:szCs w:val="24"/>
        </w:rPr>
        <w:t>punkt</w:t>
      </w:r>
      <w:r w:rsidR="00983CD7">
        <w:rPr>
          <w:bCs/>
          <w:szCs w:val="24"/>
        </w:rPr>
        <w:t>į</w:t>
      </w:r>
      <w:r w:rsidR="005E500A">
        <w:rPr>
          <w:bCs/>
          <w:szCs w:val="24"/>
        </w:rPr>
        <w:t xml:space="preserve"> ir jį išdėstyti taip:</w:t>
      </w:r>
    </w:p>
    <w:p w:rsidR="005E500A" w:rsidRDefault="005E500A" w:rsidP="000A15AD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„1.2</w:t>
      </w:r>
      <w:r w:rsidR="00C51EF7">
        <w:rPr>
          <w:bCs/>
          <w:szCs w:val="24"/>
        </w:rPr>
        <w:t>.</w:t>
      </w:r>
      <w:r>
        <w:rPr>
          <w:bCs/>
          <w:szCs w:val="24"/>
        </w:rPr>
        <w:t xml:space="preserve"> Susisiekimo sistemos priežiūros ir plėtros programą (Nr. 06) bei Investicijų projektų sąrašą papildyti nauja papriemone „</w:t>
      </w:r>
      <w:r w:rsidRPr="00F45395">
        <w:rPr>
          <w:bCs/>
          <w:szCs w:val="24"/>
        </w:rPr>
        <w:t xml:space="preserve">Baltijos pr. ir </w:t>
      </w:r>
      <w:r w:rsidR="00C51EF7">
        <w:rPr>
          <w:bCs/>
          <w:szCs w:val="24"/>
        </w:rPr>
        <w:t xml:space="preserve">Taikos pr. </w:t>
      </w:r>
      <w:r w:rsidRPr="00F45395">
        <w:rPr>
          <w:bCs/>
          <w:szCs w:val="24"/>
        </w:rPr>
        <w:t>žiedinės sankryžos rekonstravimas</w:t>
      </w:r>
      <w:r>
        <w:rPr>
          <w:bCs/>
          <w:szCs w:val="24"/>
        </w:rPr>
        <w:t>“, numatant rodiklį 2023 m. „</w:t>
      </w:r>
      <w:r w:rsidRPr="00F45395">
        <w:rPr>
          <w:bCs/>
          <w:szCs w:val="24"/>
        </w:rPr>
        <w:t>Parengtas techninis projektas, vnt.</w:t>
      </w:r>
      <w:r>
        <w:rPr>
          <w:bCs/>
          <w:szCs w:val="24"/>
        </w:rPr>
        <w:t>“ ir lėšas iš valstybės biudžeto (LRVB)</w:t>
      </w:r>
      <w:r w:rsidR="00C51EF7">
        <w:rPr>
          <w:bCs/>
          <w:szCs w:val="24"/>
        </w:rPr>
        <w:t>“.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0A15AD" w:rsidP="000A15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5F7766">
      <w:pPr>
        <w:tabs>
          <w:tab w:val="left" w:pos="6425"/>
        </w:tabs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B4017E" w:rsidRDefault="00B4017E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3E0DC0" w:rsidRDefault="003E0DC0" w:rsidP="003A3546">
      <w:pPr>
        <w:jc w:val="both"/>
        <w:rPr>
          <w:szCs w:val="24"/>
        </w:rPr>
      </w:pPr>
    </w:p>
    <w:p w:rsidR="005E0716" w:rsidRDefault="005E0716" w:rsidP="003A3546">
      <w:pPr>
        <w:jc w:val="both"/>
        <w:rPr>
          <w:szCs w:val="24"/>
        </w:rPr>
      </w:pPr>
    </w:p>
    <w:p w:rsidR="00F36E4A" w:rsidRPr="003A3546" w:rsidRDefault="00AA179F" w:rsidP="00AA179F">
      <w:pPr>
        <w:jc w:val="both"/>
        <w:rPr>
          <w:szCs w:val="24"/>
        </w:rPr>
      </w:pPr>
      <w:r>
        <w:rPr>
          <w:szCs w:val="24"/>
        </w:rPr>
        <w:t>Inga Mikalauskienė</w:t>
      </w:r>
      <w:r w:rsidRPr="003C09F9">
        <w:rPr>
          <w:szCs w:val="24"/>
        </w:rPr>
        <w:t>, tel. (8 46)</w:t>
      </w:r>
      <w:r>
        <w:rPr>
          <w:szCs w:val="24"/>
        </w:rPr>
        <w:t xml:space="preserve"> </w:t>
      </w:r>
      <w:r w:rsidRPr="003C09F9">
        <w:rPr>
          <w:szCs w:val="24"/>
        </w:rPr>
        <w:t xml:space="preserve"> </w:t>
      </w:r>
      <w:r w:rsidRPr="00C7201E">
        <w:rPr>
          <w:szCs w:val="24"/>
        </w:rPr>
        <w:t>39 61 66</w:t>
      </w:r>
      <w:r w:rsidRPr="003C09F9">
        <w:rPr>
          <w:szCs w:val="24"/>
        </w:rPr>
        <w:t>, el.</w:t>
      </w:r>
      <w:r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inga.mikalauskiene</w:t>
      </w:r>
      <w:r w:rsidRPr="00816192">
        <w:rPr>
          <w:szCs w:val="24"/>
          <w:lang w:val="en-US"/>
        </w:rPr>
        <w:t>@</w:t>
      </w:r>
      <w:r w:rsidRPr="00816192">
        <w:rPr>
          <w:szCs w:val="24"/>
        </w:rPr>
        <w:t>klaipeda.lt</w:t>
      </w:r>
    </w:p>
    <w:sectPr w:rsidR="00F36E4A" w:rsidRPr="003A3546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FA" w:rsidRDefault="000C57FA" w:rsidP="00F41647">
      <w:r>
        <w:separator/>
      </w:r>
    </w:p>
  </w:endnote>
  <w:endnote w:type="continuationSeparator" w:id="0">
    <w:p w:rsidR="000C57FA" w:rsidRDefault="000C57F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835"/>
      <w:gridCol w:w="2268"/>
      <w:gridCol w:w="2835"/>
    </w:tblGrid>
    <w:tr w:rsidR="001E2E2F" w:rsidTr="00235159">
      <w:trPr>
        <w:trHeight w:val="751"/>
      </w:trPr>
      <w:tc>
        <w:tcPr>
          <w:tcW w:w="1951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835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268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2835" w:type="dxa"/>
          <w:vAlign w:val="center"/>
        </w:tcPr>
        <w:p w:rsidR="001E2E2F" w:rsidRPr="00BE4F54" w:rsidRDefault="00BE4F54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309ABDD" wp14:editId="4512FA6D">
                <wp:extent cx="1669472" cy="297652"/>
                <wp:effectExtent l="0" t="0" r="0" b="7620"/>
                <wp:docPr id="4" name="Picture 4" descr="G:\horizont.emailu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horizont.emailu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10" cy="298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FA" w:rsidRDefault="000C57FA" w:rsidP="00F41647">
      <w:r>
        <w:separator/>
      </w:r>
    </w:p>
  </w:footnote>
  <w:footnote w:type="continuationSeparator" w:id="0">
    <w:p w:rsidR="000C57FA" w:rsidRDefault="000C57F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026841"/>
      <w:docPartObj>
        <w:docPartGallery w:val="Page Numbers (Top of Page)"/>
        <w:docPartUnique/>
      </w:docPartObj>
    </w:sdtPr>
    <w:sdtEndPr/>
    <w:sdtContent>
      <w:p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EF7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C0" w:rsidRDefault="003E0DC0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8347129"/>
    <w:multiLevelType w:val="hybridMultilevel"/>
    <w:tmpl w:val="60CCC84E"/>
    <w:lvl w:ilvl="0" w:tplc="1E1A2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8F370B"/>
    <w:multiLevelType w:val="hybridMultilevel"/>
    <w:tmpl w:val="FFF62C5C"/>
    <w:lvl w:ilvl="0" w:tplc="00589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DB3B05"/>
    <w:multiLevelType w:val="multilevel"/>
    <w:tmpl w:val="95A456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078"/>
    <w:rsid w:val="00024730"/>
    <w:rsid w:val="00034BB7"/>
    <w:rsid w:val="00051EDF"/>
    <w:rsid w:val="00084B7C"/>
    <w:rsid w:val="000944BF"/>
    <w:rsid w:val="000A15AD"/>
    <w:rsid w:val="000C57FA"/>
    <w:rsid w:val="000E6C34"/>
    <w:rsid w:val="00126E13"/>
    <w:rsid w:val="00127011"/>
    <w:rsid w:val="00136E3E"/>
    <w:rsid w:val="001444C8"/>
    <w:rsid w:val="00163473"/>
    <w:rsid w:val="0019560C"/>
    <w:rsid w:val="001B01B1"/>
    <w:rsid w:val="001C4353"/>
    <w:rsid w:val="001D1AE7"/>
    <w:rsid w:val="001D7D21"/>
    <w:rsid w:val="001E2E2F"/>
    <w:rsid w:val="001F27D7"/>
    <w:rsid w:val="00231EEF"/>
    <w:rsid w:val="00235159"/>
    <w:rsid w:val="00237522"/>
    <w:rsid w:val="00237B69"/>
    <w:rsid w:val="0024130A"/>
    <w:rsid w:val="00242B88"/>
    <w:rsid w:val="00253DCC"/>
    <w:rsid w:val="00254CF6"/>
    <w:rsid w:val="00291226"/>
    <w:rsid w:val="002929CF"/>
    <w:rsid w:val="002B772C"/>
    <w:rsid w:val="002C76F6"/>
    <w:rsid w:val="002E5FBA"/>
    <w:rsid w:val="00324750"/>
    <w:rsid w:val="00347F54"/>
    <w:rsid w:val="003551C8"/>
    <w:rsid w:val="00377CE6"/>
    <w:rsid w:val="00384543"/>
    <w:rsid w:val="003A3546"/>
    <w:rsid w:val="003B5196"/>
    <w:rsid w:val="003C09F9"/>
    <w:rsid w:val="003E0DC0"/>
    <w:rsid w:val="003E5D65"/>
    <w:rsid w:val="003E603A"/>
    <w:rsid w:val="003F0E34"/>
    <w:rsid w:val="00404C77"/>
    <w:rsid w:val="00405B54"/>
    <w:rsid w:val="00433CCC"/>
    <w:rsid w:val="004545AD"/>
    <w:rsid w:val="00457CD2"/>
    <w:rsid w:val="00472954"/>
    <w:rsid w:val="00475E53"/>
    <w:rsid w:val="0048725D"/>
    <w:rsid w:val="004C7772"/>
    <w:rsid w:val="004D2387"/>
    <w:rsid w:val="004F140E"/>
    <w:rsid w:val="00531F15"/>
    <w:rsid w:val="00576BB7"/>
    <w:rsid w:val="005909DA"/>
    <w:rsid w:val="005A6CDC"/>
    <w:rsid w:val="005C29DF"/>
    <w:rsid w:val="005E0716"/>
    <w:rsid w:val="005E500A"/>
    <w:rsid w:val="005F7766"/>
    <w:rsid w:val="00606132"/>
    <w:rsid w:val="00647ABE"/>
    <w:rsid w:val="006656F5"/>
    <w:rsid w:val="00697709"/>
    <w:rsid w:val="006C7469"/>
    <w:rsid w:val="006D0D09"/>
    <w:rsid w:val="006E106A"/>
    <w:rsid w:val="006F416F"/>
    <w:rsid w:val="006F4715"/>
    <w:rsid w:val="0070711F"/>
    <w:rsid w:val="00710820"/>
    <w:rsid w:val="00713BC8"/>
    <w:rsid w:val="0074051E"/>
    <w:rsid w:val="00763E2A"/>
    <w:rsid w:val="007775F7"/>
    <w:rsid w:val="007779AC"/>
    <w:rsid w:val="007C2E9B"/>
    <w:rsid w:val="007F36A6"/>
    <w:rsid w:val="007F6345"/>
    <w:rsid w:val="00801E4F"/>
    <w:rsid w:val="00816192"/>
    <w:rsid w:val="00831554"/>
    <w:rsid w:val="008623E9"/>
    <w:rsid w:val="00864F6F"/>
    <w:rsid w:val="008A72DA"/>
    <w:rsid w:val="008C2C89"/>
    <w:rsid w:val="008C6BDA"/>
    <w:rsid w:val="008D1DA5"/>
    <w:rsid w:val="008D69DD"/>
    <w:rsid w:val="008D7325"/>
    <w:rsid w:val="008D7D5C"/>
    <w:rsid w:val="008F665C"/>
    <w:rsid w:val="00932DDD"/>
    <w:rsid w:val="00970B04"/>
    <w:rsid w:val="00983CD7"/>
    <w:rsid w:val="009852E5"/>
    <w:rsid w:val="009A1199"/>
    <w:rsid w:val="009A4237"/>
    <w:rsid w:val="009E0472"/>
    <w:rsid w:val="009F00E6"/>
    <w:rsid w:val="009F47B1"/>
    <w:rsid w:val="00A26D38"/>
    <w:rsid w:val="00A3260E"/>
    <w:rsid w:val="00A3508F"/>
    <w:rsid w:val="00A44DC7"/>
    <w:rsid w:val="00A56070"/>
    <w:rsid w:val="00A57435"/>
    <w:rsid w:val="00A66B23"/>
    <w:rsid w:val="00A82503"/>
    <w:rsid w:val="00A8670A"/>
    <w:rsid w:val="00A86E10"/>
    <w:rsid w:val="00A9592B"/>
    <w:rsid w:val="00AA0D79"/>
    <w:rsid w:val="00AA179F"/>
    <w:rsid w:val="00AA5DFD"/>
    <w:rsid w:val="00AD2EE1"/>
    <w:rsid w:val="00B4017E"/>
    <w:rsid w:val="00B40258"/>
    <w:rsid w:val="00B4072A"/>
    <w:rsid w:val="00B66CD1"/>
    <w:rsid w:val="00B7320C"/>
    <w:rsid w:val="00B7680D"/>
    <w:rsid w:val="00B92EDB"/>
    <w:rsid w:val="00BA0B2A"/>
    <w:rsid w:val="00BA3446"/>
    <w:rsid w:val="00BB07E2"/>
    <w:rsid w:val="00BC67A3"/>
    <w:rsid w:val="00BD5049"/>
    <w:rsid w:val="00BE4F54"/>
    <w:rsid w:val="00C21AA4"/>
    <w:rsid w:val="00C41ED9"/>
    <w:rsid w:val="00C44350"/>
    <w:rsid w:val="00C51EF7"/>
    <w:rsid w:val="00C70A51"/>
    <w:rsid w:val="00C73DF4"/>
    <w:rsid w:val="00C84FAC"/>
    <w:rsid w:val="00C91F56"/>
    <w:rsid w:val="00CA3B40"/>
    <w:rsid w:val="00CA7B58"/>
    <w:rsid w:val="00CA7F4E"/>
    <w:rsid w:val="00CB3E22"/>
    <w:rsid w:val="00CD661E"/>
    <w:rsid w:val="00D01AC9"/>
    <w:rsid w:val="00D07ABD"/>
    <w:rsid w:val="00D2166F"/>
    <w:rsid w:val="00D53978"/>
    <w:rsid w:val="00D81831"/>
    <w:rsid w:val="00DA3637"/>
    <w:rsid w:val="00DB0811"/>
    <w:rsid w:val="00DE0BFB"/>
    <w:rsid w:val="00DF6D47"/>
    <w:rsid w:val="00E057B1"/>
    <w:rsid w:val="00E0672E"/>
    <w:rsid w:val="00E1793D"/>
    <w:rsid w:val="00E362C7"/>
    <w:rsid w:val="00E37B92"/>
    <w:rsid w:val="00E37EDA"/>
    <w:rsid w:val="00E44D60"/>
    <w:rsid w:val="00E55A3C"/>
    <w:rsid w:val="00E63F85"/>
    <w:rsid w:val="00E65B25"/>
    <w:rsid w:val="00E94FA3"/>
    <w:rsid w:val="00E96582"/>
    <w:rsid w:val="00EA4474"/>
    <w:rsid w:val="00EA65AF"/>
    <w:rsid w:val="00EC10BA"/>
    <w:rsid w:val="00ED1DA5"/>
    <w:rsid w:val="00ED3397"/>
    <w:rsid w:val="00ED45CF"/>
    <w:rsid w:val="00ED4849"/>
    <w:rsid w:val="00EE68AF"/>
    <w:rsid w:val="00EF0267"/>
    <w:rsid w:val="00F06511"/>
    <w:rsid w:val="00F36E4A"/>
    <w:rsid w:val="00F41647"/>
    <w:rsid w:val="00F45395"/>
    <w:rsid w:val="00F60107"/>
    <w:rsid w:val="00F71567"/>
    <w:rsid w:val="00F955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50FEDF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A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DFAE-98AE-4EB7-9766-20EE1F3D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2021-12-10T07:49:00Z</cp:lastPrinted>
  <dcterms:created xsi:type="dcterms:W3CDTF">2022-10-19T12:59:00Z</dcterms:created>
  <dcterms:modified xsi:type="dcterms:W3CDTF">2022-10-19T12:59:00Z</dcterms:modified>
</cp:coreProperties>
</file>