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B06A2E" w:rsidP="003077A5">
      <w:pPr>
        <w:jc w:val="center"/>
      </w:pPr>
      <w:r w:rsidRPr="0046497A">
        <w:rPr>
          <w:b/>
        </w:rPr>
        <w:t xml:space="preserve">DĖL </w:t>
      </w:r>
      <w:r w:rsidR="00AE0933">
        <w:rPr>
          <w:b/>
          <w:bCs/>
          <w:color w:val="212529"/>
          <w:shd w:val="clear" w:color="auto" w:fill="FFFFFF"/>
        </w:rPr>
        <w:t>SAVIVALDYBĖS TURTINIŲ IR NETURTINIŲ TEISIŲ ĮGYVENDINIMO</w:t>
      </w:r>
      <w:r w:rsidR="00F95BA2">
        <w:rPr>
          <w:b/>
          <w:bCs/>
          <w:color w:val="212529"/>
          <w:shd w:val="clear" w:color="auto" w:fill="FFFFFF"/>
        </w:rPr>
        <w:t xml:space="preserve"> </w:t>
      </w:r>
      <w:r w:rsidR="00AE0933">
        <w:rPr>
          <w:b/>
          <w:bCs/>
          <w:color w:val="212529"/>
          <w:shd w:val="clear" w:color="auto" w:fill="FFFFFF"/>
        </w:rPr>
        <w:t>VIEŠOSIOSE ĮSTAIGOSE</w:t>
      </w:r>
      <w:r w:rsidR="00446AC7"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4 d.</w:t>
      </w:r>
      <w:r>
        <w:rPr>
          <w:noProof/>
        </w:rPr>
        <w:fldChar w:fldCharType="end"/>
      </w:r>
      <w:bookmarkEnd w:id="1"/>
      <w:r>
        <w:rPr>
          <w:noProof/>
        </w:rPr>
        <w:t xml:space="preserve"> </w:t>
      </w:r>
      <w:r w:rsidRPr="003C09F9">
        <w:t>Nr.</w:t>
      </w:r>
      <w:r>
        <w:t xml:space="preserve"> </w:t>
      </w:r>
      <w:bookmarkStart w:id="2" w:name="registravimoNr"/>
      <w:r w:rsidR="00E32339">
        <w:t>T1-238</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B06A2E" w:rsidRDefault="00B06A2E" w:rsidP="00B06A2E">
      <w:pPr>
        <w:pStyle w:val="Pagrindinistekstas2"/>
        <w:spacing w:after="0" w:line="240" w:lineRule="auto"/>
        <w:ind w:firstLine="720"/>
        <w:jc w:val="both"/>
        <w:rPr>
          <w:spacing w:val="60"/>
        </w:rPr>
      </w:pPr>
      <w:r w:rsidRPr="00FC5BD2">
        <w:t>Vadovaudamasi Lietuvos Respublikos vietos savivaldos įstatymo 1</w:t>
      </w:r>
      <w:r>
        <w:t>8</w:t>
      </w:r>
      <w:r w:rsidRPr="00FC5BD2">
        <w:t xml:space="preserve"> straipsnio </w:t>
      </w:r>
      <w:r>
        <w:t>1</w:t>
      </w:r>
      <w:r w:rsidR="00685BC2">
        <w:t> </w:t>
      </w:r>
      <w:r w:rsidRPr="00FC5BD2">
        <w:t>dali</w:t>
      </w:r>
      <w:r>
        <w:t>mi,</w:t>
      </w:r>
      <w:r w:rsidR="003162FB">
        <w:t xml:space="preserve"> </w:t>
      </w:r>
      <w:r w:rsidR="003162FB" w:rsidRPr="00A41033">
        <w:rPr>
          <w:bCs/>
          <w:shd w:val="clear" w:color="auto" w:fill="FFFFFF"/>
        </w:rPr>
        <w:t xml:space="preserve">Lietuvos Respublikos valstybės ir savivaldybių turto valdymo, naudojimo ir disponavimo juo įstatymo </w:t>
      </w:r>
      <w:r w:rsidR="003162FB" w:rsidRPr="00A41033">
        <w:rPr>
          <w:bCs/>
        </w:rPr>
        <w:t>23 straipsnio 1 dal</w:t>
      </w:r>
      <w:r w:rsidR="009D45AF">
        <w:rPr>
          <w:bCs/>
        </w:rPr>
        <w:t>imi,</w:t>
      </w:r>
      <w:r>
        <w:t xml:space="preserve"> </w:t>
      </w:r>
      <w:r w:rsidR="0063653E" w:rsidRPr="00210A2A">
        <w:rPr>
          <w:color w:val="000000"/>
        </w:rPr>
        <w:t>Lietuvos Respublikos viešų</w:t>
      </w:r>
      <w:r w:rsidR="0063653E">
        <w:rPr>
          <w:color w:val="000000"/>
        </w:rPr>
        <w:t>jų</w:t>
      </w:r>
      <w:r w:rsidR="0063653E" w:rsidRPr="00210A2A">
        <w:rPr>
          <w:color w:val="000000"/>
        </w:rPr>
        <w:t xml:space="preserve"> įstaigų įstatymo 4 straipsnio 4 dali</w:t>
      </w:r>
      <w:r w:rsidR="0063653E">
        <w:rPr>
          <w:color w:val="000000"/>
        </w:rPr>
        <w:t>mi</w:t>
      </w:r>
      <w:r w:rsidR="004B7588">
        <w:rPr>
          <w:color w:val="000000"/>
        </w:rPr>
        <w:t xml:space="preserve"> ir</w:t>
      </w:r>
      <w:r w:rsidR="0063653E" w:rsidRPr="0063653E">
        <w:rPr>
          <w:color w:val="000000"/>
        </w:rPr>
        <w:t xml:space="preserve"> </w:t>
      </w:r>
      <w:r w:rsidR="0063653E" w:rsidRPr="001E6DE3">
        <w:rPr>
          <w:color w:val="000000"/>
        </w:rPr>
        <w:t xml:space="preserve">Lietuvos Respublikos </w:t>
      </w:r>
      <w:r w:rsidR="0027782E">
        <w:rPr>
          <w:color w:val="000000"/>
        </w:rPr>
        <w:t xml:space="preserve">Vyriausybės </w:t>
      </w:r>
      <w:r w:rsidR="0063653E" w:rsidRPr="001E6DE3">
        <w:rPr>
          <w:color w:val="000000"/>
        </w:rPr>
        <w:t>2007 m. rugsėjo 26 d. nutarim</w:t>
      </w:r>
      <w:r w:rsidR="004B7588">
        <w:rPr>
          <w:color w:val="000000"/>
        </w:rPr>
        <w:t>o</w:t>
      </w:r>
      <w:r w:rsidR="0063653E" w:rsidRPr="001E6DE3">
        <w:rPr>
          <w:color w:val="000000"/>
        </w:rPr>
        <w:t xml:space="preserve"> Nr. 1025</w:t>
      </w:r>
      <w:r w:rsidR="0063653E">
        <w:rPr>
          <w:color w:val="000000"/>
        </w:rPr>
        <w:t xml:space="preserve"> „Dėl Valstybės ir savivaldybių turtinių ir neturtinių teisių įgyvendinimo viešosiose įstaigose“ 2.2 papunkčiu, </w:t>
      </w:r>
      <w:r w:rsidRPr="00FC5BD2">
        <w:t xml:space="preserve">Klaipėdos miesto savivaldybės taryba </w:t>
      </w:r>
      <w:r w:rsidRPr="00FC5BD2">
        <w:rPr>
          <w:spacing w:val="60"/>
        </w:rPr>
        <w:t>nusprendži</w:t>
      </w:r>
      <w:r w:rsidRPr="00FC5BD2">
        <w:t>a</w:t>
      </w:r>
      <w:r w:rsidRPr="00FC5BD2">
        <w:rPr>
          <w:spacing w:val="60"/>
        </w:rPr>
        <w:t>:</w:t>
      </w:r>
    </w:p>
    <w:p w:rsidR="00F95BA2" w:rsidRDefault="00F95BA2" w:rsidP="00F95BA2">
      <w:pPr>
        <w:shd w:val="clear" w:color="auto" w:fill="FFFFFF"/>
        <w:ind w:firstLine="720"/>
        <w:jc w:val="both"/>
        <w:rPr>
          <w:color w:val="212529"/>
        </w:rPr>
      </w:pPr>
      <w:r>
        <w:t>1.</w:t>
      </w:r>
      <w:r w:rsidR="0027782E">
        <w:t> </w:t>
      </w:r>
      <w:r w:rsidR="00D21F57">
        <w:rPr>
          <w:color w:val="212529"/>
        </w:rPr>
        <w:t xml:space="preserve">Pavesti Klaipėdos miesto savivaldybės administracijos direktoriui įgyvendinti </w:t>
      </w:r>
      <w:r>
        <w:rPr>
          <w:color w:val="212529"/>
        </w:rPr>
        <w:t xml:space="preserve">Klaipėdos miesto savivaldybės, kaip viešųjų įstaigų </w:t>
      </w:r>
      <w:r w:rsidR="007875FA">
        <w:rPr>
          <w:color w:val="212529"/>
        </w:rPr>
        <w:t>dalininkės (</w:t>
      </w:r>
      <w:r>
        <w:rPr>
          <w:color w:val="212529"/>
        </w:rPr>
        <w:t>savininkės</w:t>
      </w:r>
      <w:r w:rsidR="007875FA">
        <w:rPr>
          <w:color w:val="212529"/>
        </w:rPr>
        <w:t>)</w:t>
      </w:r>
      <w:r w:rsidR="0027782E">
        <w:rPr>
          <w:color w:val="212529"/>
        </w:rPr>
        <w:t>,</w:t>
      </w:r>
      <w:r>
        <w:rPr>
          <w:color w:val="212529"/>
        </w:rPr>
        <w:t xml:space="preserve"> turtines ir neturtines teises</w:t>
      </w:r>
      <w:r w:rsidR="007875FA">
        <w:rPr>
          <w:color w:val="212529"/>
        </w:rPr>
        <w:t xml:space="preserve"> ir pareigas.</w:t>
      </w:r>
    </w:p>
    <w:p w:rsidR="00B06A2E" w:rsidRDefault="00F95BA2" w:rsidP="00B06A2E">
      <w:pPr>
        <w:ind w:firstLine="720"/>
        <w:jc w:val="both"/>
      </w:pPr>
      <w:r>
        <w:rPr>
          <w:lang w:eastAsia="lt-LT"/>
        </w:rPr>
        <w:t>2</w:t>
      </w:r>
      <w:r w:rsidR="00B06A2E" w:rsidRPr="00FC5BD2">
        <w:rPr>
          <w:lang w:eastAsia="lt-LT"/>
        </w:rPr>
        <w:t>.</w:t>
      </w:r>
      <w:r w:rsidR="00B06A2E">
        <w:rPr>
          <w:lang w:eastAsia="lt-LT"/>
        </w:rPr>
        <w:t> </w:t>
      </w:r>
      <w:r w:rsidR="00B06A2E">
        <w:t>Pripažinti netekusiu galios Klaipėdos miesto savivaldybės tarybos 20</w:t>
      </w:r>
      <w:r w:rsidR="00AE0933">
        <w:t>08</w:t>
      </w:r>
      <w:r w:rsidR="00B06A2E">
        <w:t xml:space="preserve"> m. </w:t>
      </w:r>
      <w:r w:rsidR="00AE0933">
        <w:t>balandžio</w:t>
      </w:r>
      <w:r w:rsidR="00B06A2E">
        <w:t xml:space="preserve"> 3 d. sprendimą Nr. </w:t>
      </w:r>
      <w:r w:rsidR="00B06A2E">
        <w:rPr>
          <w:noProof/>
        </w:rPr>
        <w:t>T2-1</w:t>
      </w:r>
      <w:r w:rsidR="00AE0933">
        <w:rPr>
          <w:noProof/>
        </w:rPr>
        <w:t>0</w:t>
      </w:r>
      <w:r w:rsidR="00B06A2E">
        <w:rPr>
          <w:noProof/>
        </w:rPr>
        <w:t>6</w:t>
      </w:r>
      <w:r w:rsidR="00B06A2E">
        <w:t xml:space="preserve"> „Dėl Klaipėdos miesto savivaldybės </w:t>
      </w:r>
      <w:r w:rsidR="00AE0933">
        <w:t>turtinių ir neturtinių teisių įgyvendinimo viešosiose įstaigose</w:t>
      </w:r>
      <w:r w:rsidR="00B06A2E">
        <w:t>“.</w:t>
      </w:r>
    </w:p>
    <w:p w:rsidR="00B06A2E" w:rsidRDefault="00F95BA2" w:rsidP="00B06A2E">
      <w:pPr>
        <w:ind w:firstLine="720"/>
        <w:jc w:val="both"/>
      </w:pPr>
      <w:r>
        <w:t>3</w:t>
      </w:r>
      <w:r w:rsidR="00B06A2E">
        <w:t>. Skelbti šį sprendimą Klaipėdos miesto savivaldybės interneto svetainėje.</w:t>
      </w:r>
    </w:p>
    <w:p w:rsidR="0056139A" w:rsidRDefault="0056139A" w:rsidP="0056139A">
      <w:pPr>
        <w:pStyle w:val="Pavadinimas"/>
        <w:spacing w:after="0"/>
        <w:ind w:firstLine="720"/>
        <w:contextualSpacing/>
        <w:jc w:val="both"/>
        <w:rPr>
          <w:szCs w:val="24"/>
        </w:rPr>
      </w:pPr>
      <w:r>
        <w:t xml:space="preserve">Šis sprendimas gali būti skundžiamas Lietuvos administracinių ginčų komisijos Klaipėdos apygardos skyriui arba Regionų apygardos administraciniam teismui, skundą (prašymą) paduodant bet kuriuose šio teismo rūmuose, per vieną mėnesį nuo šio sprendimo </w:t>
      </w:r>
      <w:r w:rsidR="00EF4869">
        <w:t>paskelbimo</w:t>
      </w:r>
      <w:r>
        <w:t xml:space="preserve">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2B4755" w:rsidTr="00165FB0">
        <w:tc>
          <w:tcPr>
            <w:tcW w:w="6629" w:type="dxa"/>
            <w:shd w:val="clear" w:color="auto" w:fill="auto"/>
          </w:tcPr>
          <w:p w:rsidR="002B4755" w:rsidRDefault="002B4755" w:rsidP="002B4755">
            <w:r>
              <w:t>Teikėjas</w:t>
            </w:r>
            <w:r w:rsidRPr="00D50F7E">
              <w:t xml:space="preserve"> – </w:t>
            </w:r>
            <w:r>
              <w:t>Savivaldybės administracijos direktorius</w:t>
            </w:r>
          </w:p>
        </w:tc>
        <w:tc>
          <w:tcPr>
            <w:tcW w:w="3225" w:type="dxa"/>
            <w:shd w:val="clear" w:color="auto" w:fill="auto"/>
          </w:tcPr>
          <w:p w:rsidR="002B4755" w:rsidRDefault="002B4755" w:rsidP="002B4755">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BE6BED" w:rsidRDefault="00BE6BED" w:rsidP="003077A5">
      <w:pPr>
        <w:jc w:val="both"/>
      </w:pPr>
    </w:p>
    <w:p w:rsidR="00EB4B96" w:rsidRDefault="00EB4B96" w:rsidP="003077A5">
      <w:pPr>
        <w:jc w:val="both"/>
      </w:pPr>
    </w:p>
    <w:p w:rsidR="00F23884" w:rsidRDefault="00F23884" w:rsidP="003077A5">
      <w:pPr>
        <w:jc w:val="both"/>
      </w:pPr>
    </w:p>
    <w:p w:rsidR="00F23884" w:rsidRDefault="00F23884" w:rsidP="003077A5">
      <w:pPr>
        <w:jc w:val="both"/>
      </w:pPr>
    </w:p>
    <w:p w:rsidR="00F23884" w:rsidRDefault="00F23884" w:rsidP="003077A5">
      <w:pPr>
        <w:jc w:val="both"/>
      </w:pPr>
    </w:p>
    <w:p w:rsidR="00F23884" w:rsidRDefault="00F23884" w:rsidP="003077A5">
      <w:pPr>
        <w:jc w:val="both"/>
      </w:pPr>
    </w:p>
    <w:p w:rsidR="00F23884" w:rsidRDefault="00F23884" w:rsidP="003077A5">
      <w:pPr>
        <w:jc w:val="both"/>
      </w:pPr>
    </w:p>
    <w:p w:rsidR="0027782E" w:rsidRDefault="0027782E" w:rsidP="003077A5">
      <w:pPr>
        <w:jc w:val="both"/>
      </w:pPr>
    </w:p>
    <w:p w:rsidR="002B4755" w:rsidRDefault="002B4755" w:rsidP="003077A5">
      <w:pPr>
        <w:jc w:val="both"/>
      </w:pPr>
    </w:p>
    <w:p w:rsidR="002B4755" w:rsidRDefault="002B4755" w:rsidP="002B4755">
      <w:pPr>
        <w:jc w:val="both"/>
      </w:pPr>
      <w:r>
        <w:t>Parengė</w:t>
      </w:r>
    </w:p>
    <w:p w:rsidR="002B4755" w:rsidRDefault="002B4755" w:rsidP="002B4755">
      <w:pPr>
        <w:jc w:val="both"/>
      </w:pPr>
      <w:r>
        <w:t>Turto valdymo skyriaus patarėja</w:t>
      </w:r>
    </w:p>
    <w:p w:rsidR="002B4755" w:rsidRDefault="002B4755" w:rsidP="002B4755">
      <w:pPr>
        <w:jc w:val="both"/>
      </w:pPr>
    </w:p>
    <w:p w:rsidR="002B4755" w:rsidRDefault="002B4755" w:rsidP="002B4755">
      <w:pPr>
        <w:jc w:val="both"/>
      </w:pPr>
      <w:r>
        <w:t>Alina Mikalauskė, tel. 39 60 41</w:t>
      </w:r>
    </w:p>
    <w:p w:rsidR="00DD6F1A" w:rsidRDefault="002B4755" w:rsidP="001853D9">
      <w:pPr>
        <w:jc w:val="both"/>
      </w:pPr>
      <w:r>
        <w:t>2022-0</w:t>
      </w:r>
      <w:r w:rsidR="00A0752F">
        <w:t>9</w:t>
      </w:r>
      <w:r>
        <w:t>-</w:t>
      </w:r>
      <w:r w:rsidR="00AE0933">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24"/>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82E"/>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755"/>
    <w:rsid w:val="002B518B"/>
    <w:rsid w:val="002B5E8A"/>
    <w:rsid w:val="002B6E45"/>
    <w:rsid w:val="002B73C5"/>
    <w:rsid w:val="002C0916"/>
    <w:rsid w:val="002C1DD3"/>
    <w:rsid w:val="002C21A3"/>
    <w:rsid w:val="002C260F"/>
    <w:rsid w:val="002C2B96"/>
    <w:rsid w:val="002C31B3"/>
    <w:rsid w:val="002C661F"/>
    <w:rsid w:val="002D00D9"/>
    <w:rsid w:val="002D07EC"/>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2FB"/>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2FAB"/>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B7588"/>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39A"/>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53E"/>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BC2"/>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9C2"/>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5FA"/>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5AF"/>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0752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933"/>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6A2E"/>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27701"/>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6BED"/>
    <w:rsid w:val="00BE7B1E"/>
    <w:rsid w:val="00BF0590"/>
    <w:rsid w:val="00BF37DF"/>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1F57"/>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1E0"/>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4C63"/>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869"/>
    <w:rsid w:val="00EF5933"/>
    <w:rsid w:val="00F005D6"/>
    <w:rsid w:val="00F0084F"/>
    <w:rsid w:val="00F02A6D"/>
    <w:rsid w:val="00F02E82"/>
    <w:rsid w:val="00F05E60"/>
    <w:rsid w:val="00F0682C"/>
    <w:rsid w:val="00F06B44"/>
    <w:rsid w:val="00F105E3"/>
    <w:rsid w:val="00F10A8E"/>
    <w:rsid w:val="00F114D5"/>
    <w:rsid w:val="00F14185"/>
    <w:rsid w:val="00F14DE4"/>
    <w:rsid w:val="00F15703"/>
    <w:rsid w:val="00F160C6"/>
    <w:rsid w:val="00F22F91"/>
    <w:rsid w:val="00F23215"/>
    <w:rsid w:val="00F23884"/>
    <w:rsid w:val="00F2501A"/>
    <w:rsid w:val="00F25BA9"/>
    <w:rsid w:val="00F25C5A"/>
    <w:rsid w:val="00F261D5"/>
    <w:rsid w:val="00F2701C"/>
    <w:rsid w:val="00F3259C"/>
    <w:rsid w:val="00F32F67"/>
    <w:rsid w:val="00F3322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76E1C"/>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5BA2"/>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CF981"/>
  <w15:docId w15:val="{3C2C27CD-964B-43B7-B5AF-F92B680D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56139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5613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2316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1461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2022-10-04T10:21:00Z</dcterms:created>
  <dcterms:modified xsi:type="dcterms:W3CDTF">2022-10-04T10:21:00Z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482c0d6d6684acecaabed235b75ab47fc6d9c93c70d18b030e092f1e1f9f997c</vt:lpwstr>
  </property>
</Properties>
</file>