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2EC9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C4B945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A873AA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0E2F3F6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ED4653">
        <w:rPr>
          <w:b/>
          <w:caps/>
        </w:rPr>
        <w:t>KLAIPĖDOS MIESTO SAVIVALDYBĖS TARYBOS 2016 M. RUGSĖJO 22 D. SPRENDIMO nR. t2-247 „</w:t>
      </w:r>
      <w:r w:rsidR="00ED4653" w:rsidRPr="00ED4653">
        <w:rPr>
          <w:b/>
          <w:caps/>
        </w:rPr>
        <w:t>DĖL KLAIPĖDOS MIESTO TAUTINIŲ MAŽUMŲ TARYBOS PRIE KLAIPĖDOS MIESTO SAVIVALDYBĖS TARYBOS NUOSTATŲ PATVIRTINIMO</w:t>
      </w:r>
      <w:r w:rsidR="00ED4653">
        <w:rPr>
          <w:b/>
          <w:caps/>
        </w:rPr>
        <w:t>“ PAKEITIMO</w:t>
      </w:r>
    </w:p>
    <w:p w14:paraId="0DB5FA9D" w14:textId="77777777" w:rsidR="00446AC7" w:rsidRDefault="00446AC7" w:rsidP="003077A5">
      <w:pPr>
        <w:jc w:val="center"/>
      </w:pPr>
    </w:p>
    <w:bookmarkStart w:id="1" w:name="registravimoDataIlga"/>
    <w:p w14:paraId="195C0F2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spalio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T1-244</w:t>
      </w:r>
      <w:bookmarkEnd w:id="2"/>
    </w:p>
    <w:p w14:paraId="7BBD6AB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CB490E7" w14:textId="77777777" w:rsidR="00446AC7" w:rsidRPr="00062FFE" w:rsidRDefault="00446AC7" w:rsidP="003077A5">
      <w:pPr>
        <w:jc w:val="center"/>
      </w:pPr>
    </w:p>
    <w:p w14:paraId="2627C942" w14:textId="77777777" w:rsidR="00446AC7" w:rsidRDefault="00446AC7" w:rsidP="003077A5">
      <w:pPr>
        <w:jc w:val="center"/>
      </w:pPr>
    </w:p>
    <w:p w14:paraId="5F60AC8F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6C1A52">
        <w:t>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AC8E403" w14:textId="77777777" w:rsidR="00E12EB1" w:rsidRDefault="00EB4B96" w:rsidP="00ED4653">
      <w:pPr>
        <w:ind w:firstLine="709"/>
        <w:jc w:val="both"/>
      </w:pPr>
      <w:r>
        <w:t>1.</w:t>
      </w:r>
      <w:r w:rsidR="0096408D">
        <w:t> </w:t>
      </w:r>
      <w:r w:rsidR="009E3C29">
        <w:t>Pa</w:t>
      </w:r>
      <w:r w:rsidR="00E12EB1">
        <w:t>keisti</w:t>
      </w:r>
      <w:r w:rsidR="00ED4653" w:rsidRPr="00ED4653">
        <w:t xml:space="preserve"> Klaipėdos miesto tautinių mažumų tarybos nuostatus, patvirtintus Klaipėdos miesto savivaldybės tarybos 2016 m. rugsėjo 22 d. sprendimu Nr. T2-247 „Dėl Klaipėdos miesto tautinių mažumų tarybos prie Klaipėdos miesto savivaldybės tarybos nuostatų patvirtinimo“</w:t>
      </w:r>
      <w:r w:rsidR="00E12EB1">
        <w:t>:</w:t>
      </w:r>
    </w:p>
    <w:p w14:paraId="27DFF672" w14:textId="77777777" w:rsidR="00E12EB1" w:rsidRDefault="00E12EB1" w:rsidP="00ED4653">
      <w:pPr>
        <w:ind w:firstLine="709"/>
        <w:jc w:val="both"/>
      </w:pPr>
      <w:r>
        <w:t xml:space="preserve">1.1. papildyti nauju </w:t>
      </w:r>
      <w:r w:rsidR="009E3C29">
        <w:t xml:space="preserve">22 punktu: </w:t>
      </w:r>
    </w:p>
    <w:p w14:paraId="55FE4576" w14:textId="77777777" w:rsidR="00E12EB1" w:rsidRDefault="009E3C29" w:rsidP="00ED4653">
      <w:pPr>
        <w:ind w:firstLine="709"/>
        <w:jc w:val="both"/>
      </w:pPr>
      <w:r>
        <w:t>„</w:t>
      </w:r>
      <w:r w:rsidRPr="009E3C29">
        <w:t xml:space="preserve">22. Jei Tarybos narys 2 kartus </w:t>
      </w:r>
      <w:r w:rsidR="007E10E5">
        <w:t xml:space="preserve">iš eilės </w:t>
      </w:r>
      <w:r w:rsidR="00FA1CBD" w:rsidRPr="007E10E5">
        <w:t>nedalyvavo posėdyje</w:t>
      </w:r>
      <w:r w:rsidR="00FA1CBD">
        <w:t xml:space="preserve"> </w:t>
      </w:r>
      <w:r w:rsidR="008A4DEC">
        <w:t xml:space="preserve">ne </w:t>
      </w:r>
      <w:r w:rsidR="00FA1CBD">
        <w:t xml:space="preserve">dėl svarbių </w:t>
      </w:r>
      <w:r w:rsidRPr="007E10E5">
        <w:t>pr</w:t>
      </w:r>
      <w:r w:rsidR="007E10E5" w:rsidRPr="007E10E5">
        <w:t>iežasčių</w:t>
      </w:r>
      <w:r w:rsidR="0052622C" w:rsidRPr="007E10E5">
        <w:t>,</w:t>
      </w:r>
      <w:r w:rsidRPr="007E10E5">
        <w:t xml:space="preserve"> Taryba </w:t>
      </w:r>
      <w:r w:rsidR="0052622C" w:rsidRPr="007E10E5">
        <w:t>kreipiasi</w:t>
      </w:r>
      <w:r w:rsidRPr="007E10E5">
        <w:t xml:space="preserve"> į Tarybos narį delegavusią organizaciją</w:t>
      </w:r>
      <w:r w:rsidR="0052622C" w:rsidRPr="007E10E5">
        <w:t xml:space="preserve"> dėl nario pakeitimo</w:t>
      </w:r>
      <w:r w:rsidRPr="007E10E5">
        <w:t>.</w:t>
      </w:r>
      <w:r w:rsidR="00D70C41">
        <w:t xml:space="preserve"> Svarbiomis priežastimis</w:t>
      </w:r>
      <w:r w:rsidRPr="007E10E5">
        <w:t xml:space="preserve"> </w:t>
      </w:r>
      <w:r w:rsidR="00FA1CBD">
        <w:t xml:space="preserve">pripažįstamos </w:t>
      </w:r>
      <w:r w:rsidR="00D70C41" w:rsidRPr="00D70C41">
        <w:t xml:space="preserve">tik objektyvios, nuo </w:t>
      </w:r>
      <w:r w:rsidR="00D70C41">
        <w:t>nario</w:t>
      </w:r>
      <w:r w:rsidR="00D70C41" w:rsidRPr="00D70C41">
        <w:t xml:space="preserve"> valios nepriklaus</w:t>
      </w:r>
      <w:r w:rsidR="00D70C41">
        <w:t xml:space="preserve">ančios </w:t>
      </w:r>
      <w:r w:rsidR="00D70C41" w:rsidRPr="00D70C41">
        <w:t>aplinkybės, sutrukdžiusios</w:t>
      </w:r>
      <w:r w:rsidR="00D70C41">
        <w:t xml:space="preserve"> dalyvauti posėdyje: </w:t>
      </w:r>
      <w:r w:rsidRPr="007E10E5">
        <w:t>nedarbingumas, komandiruotė, darbo</w:t>
      </w:r>
      <w:r w:rsidR="0052622C" w:rsidRPr="007E10E5">
        <w:t xml:space="preserve"> (tarnybinių) užduočių vykdymas ir pan.</w:t>
      </w:r>
      <w:r w:rsidRPr="007E10E5">
        <w:t xml:space="preserve"> Apie tai, kad Tarybos narys nedalyvaus posėdyje, būtina informuoti Tarybos pirmininką iš karto paaiškėjus aplinkybėms, dėl kurių narys negali dalyvauti posėdyje</w:t>
      </w:r>
      <w:r w:rsidRPr="009E3C29">
        <w:t>.</w:t>
      </w:r>
      <w:r>
        <w:t>“</w:t>
      </w:r>
      <w:r w:rsidR="00E12EB1">
        <w:t>;</w:t>
      </w:r>
    </w:p>
    <w:p w14:paraId="16BB95BD" w14:textId="77777777" w:rsidR="00446AC7" w:rsidRDefault="00E12EB1" w:rsidP="00ED4653">
      <w:pPr>
        <w:ind w:firstLine="709"/>
        <w:jc w:val="both"/>
      </w:pPr>
      <w:r>
        <w:t>1.2.</w:t>
      </w:r>
      <w:r w:rsidR="009E3C29">
        <w:t xml:space="preserve"> buvusį 22 punktą laikyti 23 punktu.</w:t>
      </w:r>
    </w:p>
    <w:p w14:paraId="356C2D48" w14:textId="77777777" w:rsidR="00C51048" w:rsidRPr="008203D0" w:rsidRDefault="0096408D" w:rsidP="00C51048">
      <w:pPr>
        <w:ind w:firstLine="709"/>
        <w:jc w:val="both"/>
      </w:pPr>
      <w:r>
        <w:t>2</w:t>
      </w:r>
      <w:r w:rsidR="00C51048">
        <w:t>.</w:t>
      </w:r>
      <w:r>
        <w:t> </w:t>
      </w:r>
      <w:r w:rsidR="00C51048" w:rsidRPr="00C51048">
        <w:t>Skelbti šį sprendimą Teisės aktų registre ir Klaipėdos miesto savivaldybės interneto svetainėje.</w:t>
      </w:r>
    </w:p>
    <w:p w14:paraId="1211F0C9" w14:textId="77777777" w:rsidR="00EB4B96" w:rsidRDefault="00EB4B96" w:rsidP="003077A5">
      <w:pPr>
        <w:jc w:val="both"/>
      </w:pPr>
    </w:p>
    <w:p w14:paraId="554F0963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CC552BC" w14:textId="77777777" w:rsidTr="00165FB0">
        <w:tc>
          <w:tcPr>
            <w:tcW w:w="6629" w:type="dxa"/>
            <w:shd w:val="clear" w:color="auto" w:fill="auto"/>
          </w:tcPr>
          <w:p w14:paraId="542807E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EC45388" w14:textId="77777777" w:rsidR="00BB15A1" w:rsidRDefault="00BB15A1" w:rsidP="00181E3E">
            <w:pPr>
              <w:jc w:val="right"/>
            </w:pPr>
          </w:p>
        </w:tc>
      </w:tr>
    </w:tbl>
    <w:p w14:paraId="6903D754" w14:textId="77777777" w:rsidR="00446AC7" w:rsidRDefault="00446AC7" w:rsidP="003077A5">
      <w:pPr>
        <w:jc w:val="both"/>
      </w:pPr>
    </w:p>
    <w:p w14:paraId="5368940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42AC63F9" w14:textId="77777777" w:rsidTr="00165FB0">
        <w:tc>
          <w:tcPr>
            <w:tcW w:w="6629" w:type="dxa"/>
            <w:shd w:val="clear" w:color="auto" w:fill="auto"/>
          </w:tcPr>
          <w:p w14:paraId="6E0464BA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C51048" w:rsidRPr="00C51048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99921A4" w14:textId="77777777" w:rsidR="00BB15A1" w:rsidRDefault="00C51048" w:rsidP="00181E3E">
            <w:pPr>
              <w:jc w:val="right"/>
            </w:pPr>
            <w:r w:rsidRPr="00C51048">
              <w:t>Gintaras Neniškis</w:t>
            </w:r>
          </w:p>
        </w:tc>
      </w:tr>
    </w:tbl>
    <w:p w14:paraId="6A8427AA" w14:textId="77777777" w:rsidR="00BB15A1" w:rsidRDefault="00BB15A1" w:rsidP="003077A5">
      <w:pPr>
        <w:tabs>
          <w:tab w:val="left" w:pos="7560"/>
        </w:tabs>
        <w:jc w:val="both"/>
      </w:pPr>
    </w:p>
    <w:p w14:paraId="6AF28749" w14:textId="77777777" w:rsidR="00446AC7" w:rsidRDefault="00446AC7" w:rsidP="003077A5">
      <w:pPr>
        <w:tabs>
          <w:tab w:val="left" w:pos="7560"/>
        </w:tabs>
        <w:jc w:val="both"/>
      </w:pPr>
    </w:p>
    <w:p w14:paraId="753CF640" w14:textId="77777777" w:rsidR="00446AC7" w:rsidRDefault="00446AC7" w:rsidP="003077A5">
      <w:pPr>
        <w:tabs>
          <w:tab w:val="left" w:pos="7560"/>
        </w:tabs>
        <w:jc w:val="both"/>
      </w:pPr>
    </w:p>
    <w:p w14:paraId="3EBFE378" w14:textId="77777777" w:rsidR="00446AC7" w:rsidRDefault="00446AC7" w:rsidP="003077A5">
      <w:pPr>
        <w:tabs>
          <w:tab w:val="left" w:pos="7560"/>
        </w:tabs>
        <w:jc w:val="both"/>
      </w:pPr>
    </w:p>
    <w:p w14:paraId="628653EC" w14:textId="77777777" w:rsidR="00446AC7" w:rsidRDefault="00446AC7" w:rsidP="003077A5">
      <w:pPr>
        <w:jc w:val="both"/>
      </w:pPr>
    </w:p>
    <w:p w14:paraId="564E8310" w14:textId="77777777" w:rsidR="00EB4B96" w:rsidRDefault="00EB4B96" w:rsidP="003077A5">
      <w:pPr>
        <w:jc w:val="both"/>
      </w:pPr>
    </w:p>
    <w:p w14:paraId="1D06E018" w14:textId="77777777" w:rsidR="00EB4B96" w:rsidRDefault="00EB4B96" w:rsidP="003077A5">
      <w:pPr>
        <w:jc w:val="both"/>
      </w:pPr>
    </w:p>
    <w:p w14:paraId="2BCFC60C" w14:textId="77777777" w:rsidR="00EB4B96" w:rsidRDefault="00EB4B96" w:rsidP="003077A5">
      <w:pPr>
        <w:jc w:val="both"/>
      </w:pPr>
    </w:p>
    <w:p w14:paraId="5CED7F38" w14:textId="77777777" w:rsidR="00EB4B96" w:rsidRDefault="00EB4B96" w:rsidP="003077A5">
      <w:pPr>
        <w:jc w:val="both"/>
      </w:pPr>
    </w:p>
    <w:p w14:paraId="1E365E6A" w14:textId="77777777" w:rsidR="00EB4B96" w:rsidRDefault="00EB4B96" w:rsidP="003077A5">
      <w:pPr>
        <w:jc w:val="both"/>
      </w:pPr>
    </w:p>
    <w:p w14:paraId="26D0BE88" w14:textId="77777777" w:rsidR="00EB4B96" w:rsidRDefault="00EB4B96" w:rsidP="003077A5">
      <w:pPr>
        <w:jc w:val="both"/>
      </w:pPr>
    </w:p>
    <w:p w14:paraId="3CDF4204" w14:textId="77777777" w:rsidR="00EB4B96" w:rsidRDefault="00EB4B96" w:rsidP="003077A5">
      <w:pPr>
        <w:jc w:val="both"/>
      </w:pPr>
    </w:p>
    <w:p w14:paraId="5BF46E6A" w14:textId="77777777" w:rsidR="00EB4B96" w:rsidRDefault="00EB4B96" w:rsidP="003077A5">
      <w:pPr>
        <w:jc w:val="both"/>
      </w:pPr>
    </w:p>
    <w:p w14:paraId="4B3CC5FA" w14:textId="77777777" w:rsidR="00EB4B96" w:rsidRDefault="00EB4B96" w:rsidP="003077A5">
      <w:pPr>
        <w:jc w:val="both"/>
      </w:pPr>
    </w:p>
    <w:p w14:paraId="7583F01E" w14:textId="77777777" w:rsidR="001853D9" w:rsidRDefault="001853D9" w:rsidP="001853D9">
      <w:pPr>
        <w:jc w:val="both"/>
      </w:pPr>
      <w:r>
        <w:t>Parengė</w:t>
      </w:r>
    </w:p>
    <w:p w14:paraId="619FA91B" w14:textId="77777777" w:rsidR="001853D9" w:rsidRDefault="00D131C4" w:rsidP="001853D9">
      <w:pPr>
        <w:jc w:val="both"/>
      </w:pPr>
      <w:r>
        <w:t>Kultūros skyriaus vyr</w:t>
      </w:r>
      <w:r w:rsidR="0096408D">
        <w:t>iausioji</w:t>
      </w:r>
      <w:r>
        <w:t xml:space="preserve"> specialistė</w:t>
      </w:r>
    </w:p>
    <w:p w14:paraId="4527548A" w14:textId="77777777" w:rsidR="001853D9" w:rsidRDefault="001853D9" w:rsidP="001853D9">
      <w:pPr>
        <w:jc w:val="both"/>
      </w:pPr>
    </w:p>
    <w:p w14:paraId="10E302E9" w14:textId="77777777" w:rsidR="001853D9" w:rsidRDefault="00D131C4" w:rsidP="001853D9">
      <w:pPr>
        <w:jc w:val="both"/>
      </w:pPr>
      <w:r>
        <w:t>Germinta Patašiūtė, tel. 39 61 75</w:t>
      </w:r>
    </w:p>
    <w:p w14:paraId="6FF350C6" w14:textId="77777777" w:rsidR="00DD6F1A" w:rsidRDefault="00D131C4" w:rsidP="001853D9">
      <w:pPr>
        <w:jc w:val="both"/>
      </w:pPr>
      <w:r>
        <w:t>2</w:t>
      </w:r>
      <w:r w:rsidR="00E633E5">
        <w:t>0</w:t>
      </w:r>
      <w:r>
        <w:t>22-10-18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C2402" w14:textId="77777777" w:rsidR="006D4457" w:rsidRDefault="006D4457">
      <w:r>
        <w:separator/>
      </w:r>
    </w:p>
  </w:endnote>
  <w:endnote w:type="continuationSeparator" w:id="0">
    <w:p w14:paraId="3BF2AFF0" w14:textId="77777777" w:rsidR="006D4457" w:rsidRDefault="006D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016EF" w14:textId="77777777" w:rsidR="006D4457" w:rsidRDefault="006D4457">
      <w:r>
        <w:separator/>
      </w:r>
    </w:p>
  </w:footnote>
  <w:footnote w:type="continuationSeparator" w:id="0">
    <w:p w14:paraId="604146D8" w14:textId="77777777" w:rsidR="006D4457" w:rsidRDefault="006D4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E0CD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5800BE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B7B6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A4DE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E69DCD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3CEB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77DFAC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EBC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22C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A52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4457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0E5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4DEC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8F7101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08D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2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198"/>
    <w:rsid w:val="00C02D43"/>
    <w:rsid w:val="00C02FC3"/>
    <w:rsid w:val="00C03288"/>
    <w:rsid w:val="00C03805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05ED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48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31C4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C41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2EB1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3E5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653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1CBD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758656"/>
  <w15:docId w15:val="{514CD3DD-1740-4930-892F-4A01607D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1442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2022-10-24T10:06:00Z</dcterms:created>
  <dcterms:modified xsi:type="dcterms:W3CDTF">2022-10-24T10:06:00Z</dcterms:modified>
</cp:coreProperties>
</file>