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006C7">
        <w:rPr>
          <w:b/>
          <w:caps/>
        </w:rPr>
        <w:t xml:space="preserve">pritarimo </w:t>
      </w:r>
      <w:r w:rsidR="00817E0D">
        <w:rPr>
          <w:b/>
          <w:caps/>
        </w:rPr>
        <w:t>susitarimo</w:t>
      </w:r>
      <w:r w:rsidR="00C006C7">
        <w:rPr>
          <w:b/>
          <w:caps/>
        </w:rPr>
        <w:t xml:space="preserve"> dėl meno ir dizaino viešosiose erdvėse projektui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006C7" w:rsidRPr="00CA7A08" w:rsidRDefault="00C006C7" w:rsidP="00C006C7">
      <w:pPr>
        <w:tabs>
          <w:tab w:val="left" w:pos="709"/>
        </w:tabs>
        <w:ind w:firstLine="709"/>
        <w:jc w:val="both"/>
      </w:pPr>
      <w:r w:rsidRPr="00CA7A08">
        <w:t>Vadovaudamasi Lietuvos Respublikos vietos savivaldos įstatymo 6 straipsnio 13 punktu ir Klaipėdos miesto savivaldybės vardu sudaromų sutarčių pasirašymo tvarkos aprašo, patvirtinto Klaipėdos miesto savivaldybės tarybos 2014 m. gegužės 29 d. sprendimu Nr. T2-115 „Dėl Klaipėdos miesto savivaldybės vardu sudaromų sutarčių pasirašymo tvarkos aprašo patvirtinimo“, 2.3 papunkčiu ir 4 punktu</w:t>
      </w:r>
      <w:r w:rsidRPr="00CA7A08">
        <w:rPr>
          <w:color w:val="000000"/>
        </w:rPr>
        <w:t>,</w:t>
      </w:r>
      <w:r w:rsidRPr="00CA7A08">
        <w:t xml:space="preserve"> Klaipėdos miesto savivaldybės taryba </w:t>
      </w:r>
      <w:r w:rsidRPr="00CA7A08">
        <w:rPr>
          <w:spacing w:val="60"/>
        </w:rPr>
        <w:t>nusprendži</w:t>
      </w:r>
      <w:r w:rsidRPr="00CA7A08">
        <w:t>a:</w:t>
      </w:r>
    </w:p>
    <w:p w:rsidR="00C006C7" w:rsidRPr="00CA7A08" w:rsidRDefault="00C006C7" w:rsidP="00C006C7">
      <w:pPr>
        <w:tabs>
          <w:tab w:val="left" w:pos="709"/>
          <w:tab w:val="left" w:pos="851"/>
        </w:tabs>
        <w:ind w:firstLine="709"/>
        <w:jc w:val="both"/>
      </w:pPr>
      <w:r w:rsidRPr="00CA7A08">
        <w:t>1. Pritarti</w:t>
      </w:r>
      <w:r w:rsidR="00817E0D">
        <w:t xml:space="preserve"> Lietuvos Respublikos kultūros ministerijos ir Lietuvos Respublikos savivaldybių susitarimo dėl meno ir dizaino viešosiose erdvėse projektui</w:t>
      </w:r>
      <w:r w:rsidR="00546332">
        <w:t xml:space="preserve"> (pridedama)</w:t>
      </w:r>
      <w:r w:rsidR="00817E0D">
        <w:t xml:space="preserve">. </w:t>
      </w:r>
    </w:p>
    <w:p w:rsidR="00C006C7" w:rsidRDefault="00AC7984" w:rsidP="00C006C7">
      <w:pPr>
        <w:tabs>
          <w:tab w:val="left" w:pos="851"/>
        </w:tabs>
        <w:ind w:firstLine="709"/>
        <w:jc w:val="both"/>
      </w:pPr>
      <w:r>
        <w:t>2</w:t>
      </w:r>
      <w:r w:rsidR="00C006C7" w:rsidRPr="00CA7A08">
        <w:t xml:space="preserve">. Pavesti Klaipėdos miesto savivaldybės </w:t>
      </w:r>
      <w:r w:rsidR="00EC6480">
        <w:t xml:space="preserve">merui pasirašyti susitarimą dėl meno ir dizaino viešosiose erdvėse.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C6480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BB15A1" w:rsidRDefault="00EC648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EC6480" w:rsidP="001853D9">
      <w:pPr>
        <w:jc w:val="both"/>
      </w:pPr>
      <w:r>
        <w:t>Kultūros skyriaus vyr</w:t>
      </w:r>
      <w:r w:rsidR="006E5E85">
        <w:t>iausioji</w:t>
      </w:r>
      <w:r>
        <w:t xml:space="preserve"> specialistė </w:t>
      </w:r>
    </w:p>
    <w:p w:rsidR="001853D9" w:rsidRDefault="001853D9" w:rsidP="001853D9">
      <w:pPr>
        <w:jc w:val="both"/>
      </w:pPr>
    </w:p>
    <w:p w:rsidR="001853D9" w:rsidRDefault="00EC6480" w:rsidP="001853D9">
      <w:pPr>
        <w:jc w:val="both"/>
      </w:pPr>
      <w:r>
        <w:t xml:space="preserve">Kristina Skiotytė-Radienė, tel. 39 61 73 </w:t>
      </w:r>
    </w:p>
    <w:p w:rsidR="00DD6F1A" w:rsidRDefault="00EC6480" w:rsidP="001853D9">
      <w:pPr>
        <w:jc w:val="both"/>
      </w:pPr>
      <w:r>
        <w:t xml:space="preserve">2022-10-26 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648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6BC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332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929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E85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17E0D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C79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6C7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48F3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48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88659"/>
  <w15:docId w15:val="{7DB572C4-7C5B-406B-B3F4-78F0969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2022-10-31T13:54:00Z</dcterms:created>
  <dcterms:modified xsi:type="dcterms:W3CDTF">2022-10-31T13:54:00Z</dcterms:modified>
</cp:coreProperties>
</file>