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DF2FA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832EF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51834CB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CADFD73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5611BB">
        <w:rPr>
          <w:b/>
          <w:caps/>
        </w:rPr>
        <w:t xml:space="preserve">klaipėdos miesto savivaldybės tarybos 2022 m. kovo 10 d. sprendimo Nr. T2-42 „DĖL </w:t>
      </w:r>
      <w:r w:rsidR="005611BB" w:rsidRPr="0077010F">
        <w:rPr>
          <w:b/>
          <w:caps/>
        </w:rPr>
        <w:t xml:space="preserve">užsieniečių, pasitraukusių iš Ukrainos dėl Rusijos Federacijos karinių veiksmų Ukrainoje, </w:t>
      </w:r>
      <w:r w:rsidR="005611BB" w:rsidRPr="008E5597">
        <w:rPr>
          <w:b/>
          <w:caps/>
        </w:rPr>
        <w:t>VAIKŲ PRIĖMIMO Į KLAIPĖDOS MIESTO SAVIVALDYBĖS ŠVIETIMO ĮSTAIGAS</w:t>
      </w:r>
      <w:r w:rsidR="005611BB">
        <w:rPr>
          <w:b/>
          <w:caps/>
        </w:rPr>
        <w:t>“ pakeitimo</w:t>
      </w:r>
    </w:p>
    <w:p w14:paraId="19E11D57" w14:textId="77777777" w:rsidR="00446AC7" w:rsidRDefault="00446AC7" w:rsidP="003077A5">
      <w:pPr>
        <w:jc w:val="center"/>
      </w:pPr>
    </w:p>
    <w:bookmarkStart w:id="1" w:name="registravimoDataIlga"/>
    <w:p w14:paraId="6C2F500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T1-267</w:t>
      </w:r>
      <w:bookmarkEnd w:id="2"/>
    </w:p>
    <w:p w14:paraId="6E1EB419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AF017E6" w14:textId="77777777" w:rsidR="00446AC7" w:rsidRPr="00062FFE" w:rsidRDefault="00446AC7" w:rsidP="003077A5">
      <w:pPr>
        <w:jc w:val="center"/>
      </w:pPr>
    </w:p>
    <w:p w14:paraId="57D18CEC" w14:textId="77777777" w:rsidR="00446AC7" w:rsidRDefault="00446AC7" w:rsidP="003077A5">
      <w:pPr>
        <w:jc w:val="center"/>
      </w:pPr>
    </w:p>
    <w:p w14:paraId="1D1826AF" w14:textId="77777777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5611BB" w:rsidRPr="008E5597">
        <w:t xml:space="preserve">Lietuvos Respublikos vietos savivaldos įstatymo </w:t>
      </w:r>
      <w:r w:rsidR="005611BB" w:rsidRPr="00623027">
        <w:t>18</w:t>
      </w:r>
      <w:r w:rsidR="005611BB">
        <w:t> </w:t>
      </w:r>
      <w:r w:rsidR="005611BB" w:rsidRPr="00623027">
        <w:t>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4290BF19" w14:textId="77777777" w:rsidR="005611BB" w:rsidRDefault="005611BB" w:rsidP="005611BB">
      <w:pPr>
        <w:tabs>
          <w:tab w:val="left" w:pos="993"/>
        </w:tabs>
        <w:ind w:firstLine="709"/>
        <w:jc w:val="both"/>
      </w:pPr>
      <w:r>
        <w:t xml:space="preserve">1. Pakeisti </w:t>
      </w:r>
      <w:r w:rsidRPr="00271F64">
        <w:t>Klaipėdos</w:t>
      </w:r>
      <w:r>
        <w:t xml:space="preserve"> miesto savivaldybės tarybos 2022</w:t>
      </w:r>
      <w:r w:rsidRPr="00271F64">
        <w:t xml:space="preserve"> m. </w:t>
      </w:r>
      <w:r>
        <w:t>kovo</w:t>
      </w:r>
      <w:r w:rsidRPr="00271F64">
        <w:t xml:space="preserve"> </w:t>
      </w:r>
      <w:r>
        <w:t>10</w:t>
      </w:r>
      <w:r w:rsidRPr="00271F64">
        <w:t xml:space="preserve"> d. sprendim</w:t>
      </w:r>
      <w:r w:rsidR="009A2C4E">
        <w:t>ą</w:t>
      </w:r>
      <w:r w:rsidRPr="00271F64">
        <w:t xml:space="preserve"> Nr. T2</w:t>
      </w:r>
      <w:r w:rsidRPr="00271F64">
        <w:noBreakHyphen/>
      </w:r>
      <w:r>
        <w:t>42</w:t>
      </w:r>
      <w:r w:rsidRPr="00271F64">
        <w:t xml:space="preserve"> „Dėl </w:t>
      </w:r>
      <w:r>
        <w:t>užsieniečių, pasitraukusių iš U</w:t>
      </w:r>
      <w:r w:rsidRPr="002943D7">
        <w:t xml:space="preserve">krainos dėl </w:t>
      </w:r>
      <w:r>
        <w:t>Rusijos Federacijos karinių veiksmų U</w:t>
      </w:r>
      <w:r w:rsidRPr="002943D7">
        <w:t xml:space="preserve">krainoje, vaikų priėmimo į </w:t>
      </w:r>
      <w:r>
        <w:t>K</w:t>
      </w:r>
      <w:r w:rsidRPr="002943D7">
        <w:t>laipėdos miesto savivaldybės švietimo įstaigas</w:t>
      </w:r>
      <w:r>
        <w:t>“</w:t>
      </w:r>
      <w:r w:rsidRPr="005611BB">
        <w:t xml:space="preserve"> </w:t>
      </w:r>
      <w:r w:rsidR="009A2C4E">
        <w:t xml:space="preserve">ir </w:t>
      </w:r>
      <w:r w:rsidR="00E937D1">
        <w:t>1.4</w:t>
      </w:r>
      <w:r w:rsidR="009A2C4E">
        <w:t xml:space="preserve"> papunktį</w:t>
      </w:r>
      <w:r>
        <w:t xml:space="preserve"> išdėstyti taip:</w:t>
      </w:r>
    </w:p>
    <w:p w14:paraId="45FFEC69" w14:textId="77777777" w:rsidR="00E937D1" w:rsidRPr="00F80301" w:rsidRDefault="00E937D1" w:rsidP="00E937D1">
      <w:pPr>
        <w:ind w:firstLine="709"/>
        <w:jc w:val="both"/>
      </w:pPr>
      <w:r>
        <w:t xml:space="preserve">„1.4. </w:t>
      </w:r>
      <w:r w:rsidRPr="00F80301">
        <w:t xml:space="preserve">Tėvai (globėjai, rūpintojai) </w:t>
      </w:r>
      <w:r w:rsidRPr="009A2C4E">
        <w:t>atleidžiami nuo</w:t>
      </w:r>
      <w:r>
        <w:t xml:space="preserve"> </w:t>
      </w:r>
      <w:r w:rsidRPr="00F80301">
        <w:t>atlyginimo už maitinimo paslaugą ikimokyklinio ar priešmokyklinio ugdymo grupėse</w:t>
      </w:r>
      <w:r>
        <w:t xml:space="preserve"> </w:t>
      </w:r>
      <w:r w:rsidRPr="009A2C4E">
        <w:t>mokėjimo Lietuvos Respublikos įstatymų ir kitų teisės aktų nustatyta tvarka.“</w:t>
      </w:r>
      <w:r w:rsidR="009A2C4E">
        <w:t>.</w:t>
      </w:r>
    </w:p>
    <w:p w14:paraId="061D592E" w14:textId="77777777" w:rsidR="00EB4B96" w:rsidRPr="008203D0" w:rsidRDefault="00EB4B96" w:rsidP="005611BB">
      <w:pPr>
        <w:ind w:firstLine="709"/>
        <w:jc w:val="both"/>
      </w:pPr>
      <w:r>
        <w:t xml:space="preserve">2. </w:t>
      </w:r>
      <w:r w:rsidR="005611BB" w:rsidRPr="00046FEC">
        <w:t xml:space="preserve">Skelbti šį sprendimą Teisės aktų registre ir </w:t>
      </w:r>
      <w:r w:rsidR="005611BB" w:rsidRPr="001D3C7E">
        <w:t>Klaipėdos miesto savivaldybės</w:t>
      </w:r>
      <w:r w:rsidR="005611BB" w:rsidRPr="00046FEC">
        <w:t xml:space="preserve"> interneto svetainėje</w:t>
      </w:r>
    </w:p>
    <w:p w14:paraId="2EF2F5CE" w14:textId="77777777" w:rsidR="00EB4B96" w:rsidRDefault="00EB4B96" w:rsidP="003077A5">
      <w:pPr>
        <w:jc w:val="both"/>
      </w:pPr>
    </w:p>
    <w:p w14:paraId="39CCAD3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6A570264" w14:textId="77777777" w:rsidTr="00165FB0">
        <w:tc>
          <w:tcPr>
            <w:tcW w:w="6629" w:type="dxa"/>
            <w:shd w:val="clear" w:color="auto" w:fill="auto"/>
          </w:tcPr>
          <w:p w14:paraId="7C1EC8F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41164DB" w14:textId="77777777" w:rsidR="00BB15A1" w:rsidRDefault="00BB15A1" w:rsidP="00181E3E">
            <w:pPr>
              <w:jc w:val="right"/>
            </w:pPr>
          </w:p>
        </w:tc>
      </w:tr>
    </w:tbl>
    <w:p w14:paraId="2703B88E" w14:textId="77777777" w:rsidR="00446AC7" w:rsidRDefault="00446AC7" w:rsidP="003077A5">
      <w:pPr>
        <w:jc w:val="both"/>
      </w:pPr>
    </w:p>
    <w:p w14:paraId="54CBED9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64B0B" w14:paraId="00C3C2B2" w14:textId="77777777" w:rsidTr="00165FB0">
        <w:tc>
          <w:tcPr>
            <w:tcW w:w="6629" w:type="dxa"/>
            <w:shd w:val="clear" w:color="auto" w:fill="auto"/>
          </w:tcPr>
          <w:p w14:paraId="2E6670B4" w14:textId="77777777" w:rsidR="00164B0B" w:rsidRDefault="00164B0B" w:rsidP="00164B0B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AFE81BC" w14:textId="77777777" w:rsidR="00164B0B" w:rsidRDefault="00164B0B" w:rsidP="00164B0B">
            <w:pPr>
              <w:jc w:val="right"/>
            </w:pPr>
            <w:r>
              <w:t>Gintaras Neniškis</w:t>
            </w:r>
          </w:p>
        </w:tc>
      </w:tr>
    </w:tbl>
    <w:p w14:paraId="7110DF62" w14:textId="77777777" w:rsidR="00BB15A1" w:rsidRDefault="00BB15A1" w:rsidP="003077A5">
      <w:pPr>
        <w:tabs>
          <w:tab w:val="left" w:pos="7560"/>
        </w:tabs>
        <w:jc w:val="both"/>
      </w:pPr>
    </w:p>
    <w:p w14:paraId="2F569FB3" w14:textId="77777777" w:rsidR="00446AC7" w:rsidRDefault="00446AC7" w:rsidP="003077A5">
      <w:pPr>
        <w:tabs>
          <w:tab w:val="left" w:pos="7560"/>
        </w:tabs>
        <w:jc w:val="both"/>
      </w:pPr>
    </w:p>
    <w:p w14:paraId="29396707" w14:textId="77777777" w:rsidR="00446AC7" w:rsidRDefault="00446AC7" w:rsidP="003077A5">
      <w:pPr>
        <w:tabs>
          <w:tab w:val="left" w:pos="7560"/>
        </w:tabs>
        <w:jc w:val="both"/>
      </w:pPr>
    </w:p>
    <w:p w14:paraId="1A323895" w14:textId="77777777" w:rsidR="00446AC7" w:rsidRDefault="00446AC7" w:rsidP="003077A5">
      <w:pPr>
        <w:tabs>
          <w:tab w:val="left" w:pos="7560"/>
        </w:tabs>
        <w:jc w:val="both"/>
      </w:pPr>
    </w:p>
    <w:p w14:paraId="13B17915" w14:textId="77777777" w:rsidR="00446AC7" w:rsidRDefault="00446AC7" w:rsidP="003077A5">
      <w:pPr>
        <w:jc w:val="both"/>
      </w:pPr>
    </w:p>
    <w:p w14:paraId="1A7EE303" w14:textId="77777777" w:rsidR="00EB4B96" w:rsidRDefault="00EB4B96" w:rsidP="003077A5">
      <w:pPr>
        <w:jc w:val="both"/>
      </w:pPr>
    </w:p>
    <w:p w14:paraId="10D7AF67" w14:textId="77777777" w:rsidR="00EB4B96" w:rsidRDefault="00EB4B96" w:rsidP="003077A5">
      <w:pPr>
        <w:jc w:val="both"/>
      </w:pPr>
    </w:p>
    <w:p w14:paraId="3D70B692" w14:textId="77777777" w:rsidR="000E4491" w:rsidRDefault="000E4491" w:rsidP="003077A5">
      <w:pPr>
        <w:jc w:val="both"/>
      </w:pPr>
    </w:p>
    <w:p w14:paraId="2818C2B3" w14:textId="77777777" w:rsidR="000E4491" w:rsidRDefault="000E4491" w:rsidP="003077A5">
      <w:pPr>
        <w:jc w:val="both"/>
      </w:pPr>
    </w:p>
    <w:p w14:paraId="58F227B0" w14:textId="77777777" w:rsidR="0074180B" w:rsidRDefault="0074180B" w:rsidP="003B4799">
      <w:pPr>
        <w:jc w:val="both"/>
      </w:pPr>
    </w:p>
    <w:p w14:paraId="5CE982E5" w14:textId="77777777" w:rsidR="0074180B" w:rsidRDefault="0074180B" w:rsidP="003B4799">
      <w:pPr>
        <w:jc w:val="both"/>
      </w:pPr>
    </w:p>
    <w:p w14:paraId="054F83FB" w14:textId="77777777" w:rsidR="0074180B" w:rsidRDefault="0074180B" w:rsidP="003B4799">
      <w:pPr>
        <w:jc w:val="both"/>
      </w:pPr>
    </w:p>
    <w:p w14:paraId="5686E02A" w14:textId="77777777" w:rsidR="0074180B" w:rsidRDefault="0074180B" w:rsidP="003B4799">
      <w:pPr>
        <w:jc w:val="both"/>
      </w:pPr>
    </w:p>
    <w:p w14:paraId="0F529D01" w14:textId="77777777" w:rsidR="0074180B" w:rsidRDefault="0074180B" w:rsidP="003B4799">
      <w:pPr>
        <w:jc w:val="both"/>
      </w:pPr>
    </w:p>
    <w:p w14:paraId="6F5DD87F" w14:textId="77777777" w:rsidR="0074180B" w:rsidRDefault="0074180B" w:rsidP="003B4799">
      <w:pPr>
        <w:jc w:val="both"/>
      </w:pPr>
    </w:p>
    <w:p w14:paraId="7E47759F" w14:textId="77777777" w:rsidR="0074180B" w:rsidRDefault="0074180B" w:rsidP="003B4799">
      <w:pPr>
        <w:jc w:val="both"/>
      </w:pPr>
    </w:p>
    <w:p w14:paraId="16784DC6" w14:textId="77777777" w:rsidR="0074180B" w:rsidRDefault="0074180B" w:rsidP="003B4799">
      <w:pPr>
        <w:jc w:val="both"/>
      </w:pPr>
    </w:p>
    <w:p w14:paraId="204C65E5" w14:textId="77777777" w:rsidR="0074180B" w:rsidRDefault="0074180B" w:rsidP="003B4799">
      <w:pPr>
        <w:jc w:val="both"/>
      </w:pPr>
    </w:p>
    <w:p w14:paraId="2DEDC82D" w14:textId="77777777" w:rsidR="003B4799" w:rsidRDefault="003B4799" w:rsidP="003B4799">
      <w:pPr>
        <w:jc w:val="both"/>
      </w:pPr>
      <w:r>
        <w:t>Parengė</w:t>
      </w:r>
    </w:p>
    <w:p w14:paraId="162532DA" w14:textId="77777777" w:rsidR="003B4799" w:rsidRDefault="003B4799" w:rsidP="003B4799">
      <w:pPr>
        <w:jc w:val="both"/>
      </w:pPr>
      <w:r>
        <w:t xml:space="preserve">Švietimo skyriaus </w:t>
      </w:r>
      <w:r w:rsidR="0074180B">
        <w:t>vyr. specialistė</w:t>
      </w:r>
    </w:p>
    <w:p w14:paraId="2C1C9A22" w14:textId="77777777" w:rsidR="003B4799" w:rsidRDefault="003B4799" w:rsidP="003B4799">
      <w:pPr>
        <w:jc w:val="both"/>
      </w:pPr>
    </w:p>
    <w:p w14:paraId="6051C206" w14:textId="77777777" w:rsidR="003B4799" w:rsidRDefault="003B4799" w:rsidP="003B4799">
      <w:pPr>
        <w:jc w:val="both"/>
      </w:pPr>
      <w:r>
        <w:t>Liudmila Adiklė, tel. 39 60 83</w:t>
      </w:r>
    </w:p>
    <w:p w14:paraId="3B8D3872" w14:textId="77777777" w:rsidR="00DD6F1A" w:rsidRDefault="00940FDE" w:rsidP="003B4799">
      <w:pPr>
        <w:jc w:val="both"/>
      </w:pPr>
      <w:r>
        <w:t>2022-10-</w:t>
      </w:r>
      <w:r w:rsidR="003B4799">
        <w:t>2</w:t>
      </w:r>
      <w:r>
        <w:t>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A6FF7E" w14:textId="77777777" w:rsidR="00F42A76" w:rsidRDefault="00F42A76">
      <w:r>
        <w:separator/>
      </w:r>
    </w:p>
  </w:endnote>
  <w:endnote w:type="continuationSeparator" w:id="0">
    <w:p w14:paraId="51EE9FD0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11C19" w14:textId="77777777" w:rsidR="00F42A76" w:rsidRDefault="00F42A76">
      <w:r>
        <w:separator/>
      </w:r>
    </w:p>
  </w:footnote>
  <w:footnote w:type="continuationSeparator" w:id="0">
    <w:p w14:paraId="40E7050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A488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66C2D3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25CC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495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D3DFCC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F9F8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378CA33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94C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4B0B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9F3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799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1BB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80B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8F9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0FDE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C4E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495C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7D1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87E63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8338A"/>
  <w15:docId w15:val="{38620115-C612-4CBF-A2DD-49144A3A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</Words>
  <Characters>469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2022-11-07T12:34:00Z</dcterms:created>
  <dcterms:modified xsi:type="dcterms:W3CDTF">2022-11-07T12:34:00Z</dcterms:modified>
</cp:coreProperties>
</file>