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E3F7A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F75A4D">
        <w:rPr>
          <w:b/>
          <w:caps/>
        </w:rPr>
        <w:t>SUTIKIMO PRIIMTI DOVANOJAMĄ viešosios įstaigos „</w:t>
      </w:r>
      <w:r w:rsidR="00B6197E">
        <w:rPr>
          <w:b/>
          <w:caps/>
        </w:rPr>
        <w:t xml:space="preserve">KLAIPĖDOS </w:t>
      </w:r>
      <w:r w:rsidR="00F75A4D">
        <w:rPr>
          <w:b/>
          <w:caps/>
        </w:rPr>
        <w:t xml:space="preserve">šv. jono bažnyčios bokšto atkūrimas“ dalinininkų kapitalo dalį ir turto investavimo, didinant šios įstaigos </w:t>
      </w:r>
      <w:r>
        <w:rPr>
          <w:b/>
          <w:caps/>
        </w:rPr>
        <w:t>DALININK</w:t>
      </w:r>
      <w:r w:rsidR="00F75A4D">
        <w:rPr>
          <w:b/>
          <w:caps/>
        </w:rPr>
        <w:t>ų</w:t>
      </w:r>
      <w:r>
        <w:rPr>
          <w:b/>
          <w:caps/>
        </w:rPr>
        <w:t xml:space="preserve"> KAPITALĄ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424C1" w:rsidRDefault="002424C1" w:rsidP="002424C1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</w:t>
      </w:r>
      <w:r>
        <w:t xml:space="preserve">6 straipsnio </w:t>
      </w:r>
      <w:r w:rsidR="00B6197E">
        <w:t xml:space="preserve">13, </w:t>
      </w:r>
      <w:r>
        <w:t>2</w:t>
      </w:r>
      <w:r w:rsidR="00B6197E">
        <w:t>6</w:t>
      </w:r>
      <w:r>
        <w:t xml:space="preserve"> punkt</w:t>
      </w:r>
      <w:r w:rsidR="00B6197E">
        <w:t>ais</w:t>
      </w:r>
      <w:r>
        <w:t xml:space="preserve">, </w:t>
      </w:r>
      <w:r w:rsidRPr="00DD7C2F">
        <w:t>16</w:t>
      </w:r>
      <w:r>
        <w:t> </w:t>
      </w:r>
      <w:r w:rsidRPr="00DD7C2F">
        <w:t>straipsnio</w:t>
      </w:r>
      <w:r w:rsidR="007E7F20">
        <w:t xml:space="preserve"> 2 dalies 26 punktu</w:t>
      </w:r>
      <w:r w:rsidR="00B77053">
        <w:t xml:space="preserve"> ir</w:t>
      </w:r>
      <w:r w:rsidRPr="00DD7C2F">
        <w:t xml:space="preserve"> 4 dalimi,</w:t>
      </w:r>
      <w:r w:rsidRPr="00C20FD7">
        <w:t xml:space="preserve"> </w:t>
      </w:r>
      <w:r w:rsidRPr="00C20FD7">
        <w:rPr>
          <w:color w:val="000000"/>
        </w:rPr>
        <w:t xml:space="preserve">Lietuvos Respublikos valstybės ir savivaldybių turto valdymo, naudojimo ir disponavimo juo įstatymo 6 straipsnio 5 punktu, </w:t>
      </w:r>
      <w:r w:rsidR="007E7F20" w:rsidRPr="00B229D1">
        <w:t>22 straipsnio 1 dalies 2</w:t>
      </w:r>
      <w:r w:rsidR="002E0BCB">
        <w:t> </w:t>
      </w:r>
      <w:r w:rsidR="007E7F20" w:rsidRPr="00B229D1">
        <w:t xml:space="preserve">punktu ir 2 dalies </w:t>
      </w:r>
      <w:r w:rsidR="007E7F20">
        <w:t>6</w:t>
      </w:r>
      <w:r w:rsidR="007E7F20" w:rsidRPr="00B229D1">
        <w:t>, 7 ir 9 punktais</w:t>
      </w:r>
      <w:r w:rsidR="007E7F20">
        <w:rPr>
          <w:color w:val="000000"/>
        </w:rPr>
        <w:t xml:space="preserve">, </w:t>
      </w:r>
      <w:r>
        <w:rPr>
          <w:color w:val="000000"/>
        </w:rPr>
        <w:t>Lietuvos Respublikos viešųjų įstaigų įstatymo 13 straipsnio 3, 4</w:t>
      </w:r>
      <w:r w:rsidR="002E0BCB">
        <w:rPr>
          <w:color w:val="000000"/>
        </w:rPr>
        <w:t xml:space="preserve"> ir</w:t>
      </w:r>
      <w:r w:rsidR="007E7F20">
        <w:rPr>
          <w:color w:val="000000"/>
        </w:rPr>
        <w:t xml:space="preserve"> 6</w:t>
      </w:r>
      <w:r>
        <w:rPr>
          <w:color w:val="000000"/>
        </w:rPr>
        <w:t xml:space="preserve"> dalimis</w:t>
      </w:r>
      <w:r w:rsidR="007E7F20">
        <w:rPr>
          <w:color w:val="000000"/>
        </w:rPr>
        <w:t xml:space="preserve">, </w:t>
      </w:r>
      <w:r w:rsidR="007E7F20" w:rsidRPr="00B229D1">
        <w:t>Sprendimo</w:t>
      </w:r>
      <w:r w:rsidR="007E7F20"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="007E7F20">
          <w:t>2007 m</w:t>
        </w:r>
      </w:smartTag>
      <w:r w:rsidR="007E7F20">
        <w:t>. liepos 4 d. nutarimu Nr. 758 „Dėl</w:t>
      </w:r>
      <w:r w:rsidR="007E7F20" w:rsidRPr="00130DD2">
        <w:t xml:space="preserve"> </w:t>
      </w:r>
      <w:r w:rsidR="007E7F20">
        <w:t>Sprendimo investuoti valstybės ir savivaldybių turtą priėmimo tvarkos aprašo patvirtinimo“, nuostat</w:t>
      </w:r>
      <w:r w:rsidR="007C3A5B">
        <w:t>omis</w:t>
      </w:r>
      <w:r w:rsidR="002E0BCB">
        <w:t xml:space="preserve"> ir</w:t>
      </w:r>
      <w:r w:rsidR="007E7F20">
        <w:t xml:space="preserve"> </w:t>
      </w:r>
      <w:r w:rsidR="007C3A5B">
        <w:t>įgyvendinama</w:t>
      </w:r>
      <w:r w:rsidR="00FC20C2">
        <w:t xml:space="preserve"> </w:t>
      </w:r>
      <w:r w:rsidR="002E0BCB">
        <w:rPr>
          <w:noProof/>
        </w:rPr>
        <w:t xml:space="preserve">2022 m. rugpjūčio 4 d. Bendradarbiavimo sutarties Nr. </w:t>
      </w:r>
      <w:r w:rsidR="002E0BCB" w:rsidRPr="009D6D7A">
        <w:rPr>
          <w:bCs/>
          <w:color w:val="000000"/>
          <w:shd w:val="clear" w:color="auto" w:fill="FFFFFF"/>
        </w:rPr>
        <w:t>J9-2644</w:t>
      </w:r>
      <w:r w:rsidR="002E0BCB">
        <w:rPr>
          <w:bCs/>
          <w:color w:val="000000"/>
          <w:shd w:val="clear" w:color="auto" w:fill="FFFFFF"/>
        </w:rPr>
        <w:t>, kuriai pritarta</w:t>
      </w:r>
      <w:r w:rsidR="002E0BC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C20C2">
        <w:t xml:space="preserve">Klaipėdos miesto savivaldybės tarybos 2022 </w:t>
      </w:r>
      <w:r w:rsidR="002E0BCB">
        <w:t xml:space="preserve">m. </w:t>
      </w:r>
      <w:r w:rsidR="00FC20C2">
        <w:t xml:space="preserve">liepos 21 </w:t>
      </w:r>
      <w:r w:rsidR="002E0BCB">
        <w:t xml:space="preserve">d. </w:t>
      </w:r>
      <w:r w:rsidR="00FC20C2">
        <w:t>sprendim</w:t>
      </w:r>
      <w:r w:rsidR="00471300">
        <w:t>u</w:t>
      </w:r>
      <w:r w:rsidR="00FC20C2">
        <w:t xml:space="preserve"> Nr. T2-</w:t>
      </w:r>
      <w:r w:rsidR="00FC20C2">
        <w:rPr>
          <w:noProof/>
        </w:rPr>
        <w:t>175 „Dėl pritarimo bendradarbiavimo sutarčiai“</w:t>
      </w:r>
      <w:r w:rsidR="007C3A5B">
        <w:rPr>
          <w:noProof/>
        </w:rPr>
        <w:t xml:space="preserve">, </w:t>
      </w:r>
      <w:r w:rsidR="00471300">
        <w:rPr>
          <w:noProof/>
        </w:rPr>
        <w:t xml:space="preserve">4 punkte </w:t>
      </w:r>
      <w:r w:rsidR="009D6D7A">
        <w:rPr>
          <w:noProof/>
        </w:rPr>
        <w:t>nustatytus</w:t>
      </w:r>
      <w:r w:rsidR="00471300">
        <w:rPr>
          <w:noProof/>
        </w:rPr>
        <w:t xml:space="preserve"> Klaipėdos miesto savivaldybės įsipareigojimus</w:t>
      </w:r>
      <w:r w:rsidR="007C3A5B">
        <w:rPr>
          <w:noProof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2424C1" w:rsidRDefault="002424C1" w:rsidP="002424C1">
      <w:pPr>
        <w:ind w:firstLine="709"/>
        <w:jc w:val="both"/>
      </w:pPr>
      <w:r>
        <w:t xml:space="preserve">1. Sutikti priimti </w:t>
      </w:r>
      <w:r w:rsidRPr="00FB6581">
        <w:t>Klaipėdos miesto savivaldybės n</w:t>
      </w:r>
      <w:r>
        <w:t>uosavybėn viešosios įstaigos „</w:t>
      </w:r>
      <w:r w:rsidR="00B6197E">
        <w:t xml:space="preserve">Klaipėdos </w:t>
      </w:r>
      <w:r>
        <w:t xml:space="preserve">Šv. Jono bažnyčios bokšto atkūrimas“ (juridinio asmens kodas </w:t>
      </w:r>
      <w:r w:rsidRPr="002424C1">
        <w:rPr>
          <w:shd w:val="clear" w:color="auto" w:fill="FFFFFF"/>
        </w:rPr>
        <w:t>306163719</w:t>
      </w:r>
      <w:r w:rsidRPr="001922AB">
        <w:t>, buveinės adresas</w:t>
      </w:r>
      <w:r>
        <w:t>:</w:t>
      </w:r>
      <w:r w:rsidRPr="001922AB">
        <w:t xml:space="preserve"> </w:t>
      </w:r>
      <w:r>
        <w:t>Pylimo g</w:t>
      </w:r>
      <w:r w:rsidRPr="001922AB">
        <w:t xml:space="preserve">. </w:t>
      </w:r>
      <w:r>
        <w:t>2</w:t>
      </w:r>
      <w:r w:rsidRPr="001922AB">
        <w:t xml:space="preserve">, Klaipėda) </w:t>
      </w:r>
      <w:r>
        <w:t xml:space="preserve">dovanojamas šios </w:t>
      </w:r>
      <w:r w:rsidR="00B77053">
        <w:t xml:space="preserve">viešosios </w:t>
      </w:r>
      <w:r>
        <w:t>įstaigos dalininkų kapitalo 2/</w:t>
      </w:r>
      <w:r w:rsidR="00CC4239">
        <w:t>3</w:t>
      </w:r>
      <w:r>
        <w:t xml:space="preserve"> dalis. </w:t>
      </w:r>
    </w:p>
    <w:p w:rsidR="002424C1" w:rsidRDefault="002424C1" w:rsidP="002424C1">
      <w:pPr>
        <w:ind w:firstLine="709"/>
        <w:jc w:val="both"/>
      </w:pPr>
      <w:r>
        <w:t xml:space="preserve">2. Įgalioti Klaipėdos miesto savivaldybės administracijos direktorių sudaryti dovanojimo sutartį ir atlikti visus reikalingus veiksmus dovanai priimti. </w:t>
      </w:r>
    </w:p>
    <w:p w:rsidR="002424C1" w:rsidRDefault="00F24C9A" w:rsidP="009D6D7A">
      <w:pPr>
        <w:ind w:firstLine="720"/>
        <w:jc w:val="both"/>
      </w:pPr>
      <w:r>
        <w:t>3.</w:t>
      </w:r>
      <w:r w:rsidR="002E0BCB">
        <w:t> </w:t>
      </w:r>
      <w:r w:rsidR="007E7F20">
        <w:t>Perduoti</w:t>
      </w:r>
      <w:r w:rsidR="00823A59">
        <w:t xml:space="preserve"> </w:t>
      </w:r>
      <w:r w:rsidR="00823A59" w:rsidRPr="00823A59">
        <w:rPr>
          <w:iCs/>
        </w:rPr>
        <w:t>Klaipėdos miesto savivaldybei tapus viešosios įstaigos „Klaipėdos Šv. Jono bažnyčios bokšto atkūrimas“ dalininke</w:t>
      </w:r>
      <w:r w:rsidR="00007006">
        <w:t xml:space="preserve"> </w:t>
      </w:r>
      <w:r w:rsidR="00823A59">
        <w:t>Klaipėdos miesto savivaldybei nuosavybės teise priklausantį finansinį turtą – 70 000,00 Eur savivaldybės, kaip dalininkės, įnašą viešajai įstaigai „Klaipėdos Šv. Jono bažnyčios bokšto atkūrimas“, didinant šios viešosios įstaigos dalininko kapitalą.</w:t>
      </w:r>
    </w:p>
    <w:p w:rsidR="00EB4B96" w:rsidRDefault="009D6D7A" w:rsidP="00FA38AB">
      <w:pPr>
        <w:ind w:firstLine="709"/>
        <w:jc w:val="both"/>
      </w:pPr>
      <w:r>
        <w:t>4</w:t>
      </w:r>
      <w:r w:rsidR="004E3F7A">
        <w:t>. Skelbti šį sprendimą Klaipėdos miesto savivaldybės interneto svetainėje.</w:t>
      </w:r>
    </w:p>
    <w:p w:rsidR="00EB4B96" w:rsidRDefault="00EB4B96" w:rsidP="003077A5">
      <w:pPr>
        <w:jc w:val="both"/>
      </w:pPr>
    </w:p>
    <w:p w:rsidR="004E3F7A" w:rsidRDefault="004E3F7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3F7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E3F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2E0BCB" w:rsidRDefault="002E0BCB" w:rsidP="003077A5">
      <w:pPr>
        <w:jc w:val="both"/>
      </w:pPr>
    </w:p>
    <w:p w:rsidR="002E0BCB" w:rsidRDefault="002E0BCB" w:rsidP="003077A5">
      <w:pPr>
        <w:jc w:val="both"/>
      </w:pPr>
    </w:p>
    <w:p w:rsidR="00FA38AB" w:rsidRDefault="00FA38AB" w:rsidP="003077A5">
      <w:pPr>
        <w:jc w:val="both"/>
      </w:pPr>
    </w:p>
    <w:p w:rsidR="004E3F7A" w:rsidRDefault="004E3F7A" w:rsidP="004E3F7A">
      <w:pPr>
        <w:jc w:val="both"/>
      </w:pPr>
      <w:r>
        <w:t>Parengė</w:t>
      </w:r>
    </w:p>
    <w:p w:rsidR="004E3F7A" w:rsidRDefault="004E3F7A" w:rsidP="004E3F7A">
      <w:pPr>
        <w:jc w:val="both"/>
      </w:pPr>
      <w:r>
        <w:t xml:space="preserve">Turto valdymo skyriaus </w:t>
      </w:r>
      <w:r w:rsidR="009D6D7A">
        <w:t>patarėja</w:t>
      </w:r>
    </w:p>
    <w:p w:rsidR="004E3F7A" w:rsidRDefault="004E3F7A" w:rsidP="004E3F7A">
      <w:pPr>
        <w:jc w:val="both"/>
      </w:pPr>
    </w:p>
    <w:p w:rsidR="004E3F7A" w:rsidRDefault="004E3F7A" w:rsidP="004E3F7A">
      <w:pPr>
        <w:jc w:val="both"/>
      </w:pPr>
      <w:r>
        <w:t>Alina Mikalauskė, tel. 39 60 41</w:t>
      </w:r>
    </w:p>
    <w:p w:rsidR="00DD6F1A" w:rsidRDefault="004E3F7A" w:rsidP="004E3F7A">
      <w:pPr>
        <w:jc w:val="both"/>
      </w:pPr>
      <w:r>
        <w:t>2022-</w:t>
      </w:r>
      <w:r w:rsidR="003F13C5">
        <w:t>1</w:t>
      </w:r>
      <w:r w:rsidR="009D6D7A">
        <w:t>1</w:t>
      </w:r>
      <w:r>
        <w:t>-</w:t>
      </w:r>
      <w:r w:rsidR="009D6D7A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006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E9D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4C1"/>
    <w:rsid w:val="00243789"/>
    <w:rsid w:val="00243EB3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9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BCB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14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3C5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300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7A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0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A5B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2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A5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D7A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66DD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0D1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97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053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239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C9A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4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8A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619"/>
    <w:rsid w:val="00FC20C2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AA551"/>
  <w15:docId w15:val="{C8FF57FE-F604-4D86-89EC-C6EC6B3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2424C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424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2022-11-16T11:57:00Z</dcterms:created>
  <dcterms:modified xsi:type="dcterms:W3CDTF">2022-11-16T11:57:00Z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518f22447264cb3de3820a0dc42ce5b259f7e1253f284b122a8780bdd606dd16</vt:lpwstr>
  </property>
</Properties>
</file>