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6C2" w:rsidRPr="00AE4126" w:rsidRDefault="007846C2" w:rsidP="007846C2">
      <w:pPr>
        <w:jc w:val="center"/>
        <w:rPr>
          <w:b/>
          <w:caps/>
          <w:sz w:val="24"/>
          <w:szCs w:val="24"/>
          <w:lang w:val="lt-LT"/>
        </w:rPr>
      </w:pPr>
      <w:bookmarkStart w:id="0" w:name="_GoBack"/>
      <w:bookmarkEnd w:id="0"/>
      <w:r w:rsidRPr="00AE4126">
        <w:rPr>
          <w:b/>
          <w:caps/>
          <w:sz w:val="24"/>
          <w:szCs w:val="24"/>
          <w:lang w:val="lt-LT"/>
        </w:rPr>
        <w:t>Aiškinamasis raštas</w:t>
      </w:r>
    </w:p>
    <w:p w:rsidR="00396007" w:rsidRPr="00994A68" w:rsidRDefault="00396007" w:rsidP="00396007">
      <w:pPr>
        <w:pStyle w:val="Antrat3"/>
        <w:ind w:right="-81"/>
        <w:rPr>
          <w:szCs w:val="24"/>
          <w:lang w:val="lt-LT"/>
        </w:rPr>
      </w:pPr>
      <w:r w:rsidRPr="00994A68">
        <w:rPr>
          <w:szCs w:val="24"/>
          <w:lang w:val="lt-LT"/>
        </w:rPr>
        <w:t xml:space="preserve">PRIE SAVIVALDYBĖS TARYBOS SPRENDIMO </w:t>
      </w:r>
      <w:r w:rsidRPr="00994A68">
        <w:rPr>
          <w:caps/>
          <w:szCs w:val="24"/>
          <w:lang w:val="lt-LT"/>
        </w:rPr>
        <w:t>projekto „</w:t>
      </w:r>
      <w:r w:rsidR="00BB056D" w:rsidRPr="001D3C7E">
        <w:rPr>
          <w:caps/>
        </w:rPr>
        <w:t>DĖL</w:t>
      </w:r>
      <w:r w:rsidR="00BB056D">
        <w:rPr>
          <w:caps/>
        </w:rPr>
        <w:t xml:space="preserve"> </w:t>
      </w:r>
      <w:r w:rsidR="00BB056D" w:rsidRPr="00BB056D">
        <w:rPr>
          <w:caps/>
        </w:rPr>
        <w:t>DELEGUOJAMŲ ASMENŲ Į KLAIPĖDOS MIESTO SAVIVALDYBĖS VALDOMŲ ĮMONIŲ KOLEGIALIŲ ORGANŲ NEPRIKLAUSOMŲ NARIŲ ATRANKOS KOMISIJĄ</w:t>
      </w:r>
      <w:r w:rsidR="009E77A4" w:rsidRPr="00BB056D">
        <w:rPr>
          <w:caps/>
        </w:rPr>
        <w:t>”</w:t>
      </w:r>
    </w:p>
    <w:p w:rsidR="007846C2" w:rsidRPr="00AE4126" w:rsidRDefault="007846C2" w:rsidP="00396007">
      <w:pPr>
        <w:pStyle w:val="Antrat3"/>
        <w:ind w:right="-81"/>
        <w:rPr>
          <w:b w:val="0"/>
          <w:szCs w:val="24"/>
          <w:lang w:val="lt-LT"/>
        </w:rPr>
      </w:pPr>
    </w:p>
    <w:p w:rsidR="00517E6E" w:rsidRDefault="00AB660C" w:rsidP="00AE4126">
      <w:pPr>
        <w:ind w:firstLine="709"/>
        <w:jc w:val="both"/>
        <w:rPr>
          <w:sz w:val="24"/>
          <w:szCs w:val="24"/>
          <w:lang w:val="lt-LT"/>
        </w:rPr>
      </w:pPr>
      <w:r w:rsidRPr="00517E6E">
        <w:rPr>
          <w:b/>
          <w:sz w:val="24"/>
          <w:szCs w:val="24"/>
          <w:lang w:val="lt-LT"/>
        </w:rPr>
        <w:t>1.</w:t>
      </w:r>
      <w:r w:rsidRPr="00AE4126">
        <w:rPr>
          <w:b/>
          <w:lang w:val="lt-LT"/>
        </w:rPr>
        <w:t xml:space="preserve"> </w:t>
      </w:r>
      <w:r w:rsidR="007846C2" w:rsidRPr="00AE4126">
        <w:rPr>
          <w:b/>
          <w:sz w:val="24"/>
          <w:szCs w:val="24"/>
          <w:lang w:val="lt-LT"/>
        </w:rPr>
        <w:t>Sprendimo projekto esmė, tikslai ir uždaviniai</w:t>
      </w:r>
      <w:r w:rsidR="00592969">
        <w:rPr>
          <w:b/>
          <w:sz w:val="24"/>
          <w:szCs w:val="24"/>
          <w:lang w:val="lt-LT"/>
        </w:rPr>
        <w:t>.</w:t>
      </w:r>
    </w:p>
    <w:p w:rsidR="006016A6" w:rsidRPr="00C35EF9" w:rsidRDefault="006016A6" w:rsidP="006016A6">
      <w:pPr>
        <w:ind w:firstLine="720"/>
        <w:jc w:val="both"/>
        <w:rPr>
          <w:color w:val="000000"/>
          <w:spacing w:val="-3"/>
          <w:sz w:val="24"/>
          <w:szCs w:val="24"/>
          <w:lang w:val="lt-LT"/>
        </w:rPr>
      </w:pPr>
      <w:r w:rsidRPr="006016A6">
        <w:rPr>
          <w:sz w:val="24"/>
          <w:szCs w:val="24"/>
          <w:lang w:val="lt-LT"/>
        </w:rPr>
        <w:t xml:space="preserve">1. </w:t>
      </w:r>
      <w:r w:rsidR="00C35EF9" w:rsidRPr="00C35EF9">
        <w:rPr>
          <w:sz w:val="24"/>
          <w:szCs w:val="24"/>
          <w:lang w:val="lt-LT"/>
        </w:rPr>
        <w:t>Sprendimo projektu siekiama deleguoti asmenis į Klaipėdos miesto savivaldybės valdomų įmonių kolegialių organų nepriklausomų narių atrankos komisijos sudėtį, įgyvendinant Lietuvos Respublikos Vyria</w:t>
      </w:r>
      <w:r w:rsidR="00C35EF9">
        <w:rPr>
          <w:sz w:val="24"/>
          <w:szCs w:val="24"/>
          <w:lang w:val="lt-LT"/>
        </w:rPr>
        <w:t>u</w:t>
      </w:r>
      <w:r w:rsidR="00C35EF9" w:rsidRPr="00C35EF9">
        <w:rPr>
          <w:sz w:val="24"/>
          <w:szCs w:val="24"/>
          <w:lang w:val="lt-LT"/>
        </w:rPr>
        <w:t xml:space="preserve">sybės reikalavimus. </w:t>
      </w:r>
    </w:p>
    <w:p w:rsidR="0087321D" w:rsidRDefault="008A7582" w:rsidP="005910C2">
      <w:pPr>
        <w:pStyle w:val="Pagrindinistekstas"/>
        <w:tabs>
          <w:tab w:val="left" w:pos="9639"/>
        </w:tabs>
        <w:spacing w:line="240" w:lineRule="auto"/>
        <w:ind w:firstLine="720"/>
        <w:jc w:val="both"/>
        <w:rPr>
          <w:szCs w:val="24"/>
        </w:rPr>
      </w:pPr>
      <w:r w:rsidRPr="00AE4126">
        <w:rPr>
          <w:b/>
          <w:szCs w:val="24"/>
        </w:rPr>
        <w:t xml:space="preserve">2. </w:t>
      </w:r>
      <w:r w:rsidR="007846C2" w:rsidRPr="00AE4126">
        <w:rPr>
          <w:b/>
          <w:szCs w:val="24"/>
        </w:rPr>
        <w:t>Projekto rengimo priežastys ir kuo remiantis parengtas sprendimo projektas.</w:t>
      </w:r>
      <w:r w:rsidR="007846C2" w:rsidRPr="00AE4126">
        <w:rPr>
          <w:szCs w:val="24"/>
        </w:rPr>
        <w:t xml:space="preserve"> </w:t>
      </w:r>
    </w:p>
    <w:p w:rsidR="006F3822" w:rsidRPr="006F3822" w:rsidRDefault="006F3822" w:rsidP="00BC0B4C">
      <w:pPr>
        <w:pStyle w:val="Pagrindinistekstas"/>
        <w:tabs>
          <w:tab w:val="left" w:pos="9639"/>
        </w:tabs>
        <w:spacing w:line="240" w:lineRule="auto"/>
        <w:ind w:firstLine="720"/>
        <w:jc w:val="both"/>
        <w:rPr>
          <w:b/>
          <w:i/>
          <w:szCs w:val="24"/>
        </w:rPr>
      </w:pPr>
      <w:r w:rsidRPr="006F3822">
        <w:rPr>
          <w:b/>
          <w:i/>
          <w:szCs w:val="24"/>
        </w:rPr>
        <w:t>Teisinis reglamentavimas</w:t>
      </w:r>
    </w:p>
    <w:p w:rsidR="00C35EF9" w:rsidRDefault="00C14828" w:rsidP="00BC0B4C">
      <w:pPr>
        <w:pStyle w:val="Pagrindinistekstas"/>
        <w:tabs>
          <w:tab w:val="left" w:pos="9639"/>
        </w:tabs>
        <w:spacing w:line="240" w:lineRule="auto"/>
        <w:ind w:firstLine="720"/>
        <w:jc w:val="both"/>
        <w:rPr>
          <w:color w:val="000000"/>
          <w:szCs w:val="24"/>
        </w:rPr>
      </w:pPr>
      <w:r>
        <w:rPr>
          <w:szCs w:val="24"/>
        </w:rPr>
        <w:t>Lietuvos Respublikos vietos savivaldos įstatymo 16 straipsnio 2 dalies 2</w:t>
      </w:r>
      <w:r w:rsidR="00C35EF9">
        <w:rPr>
          <w:szCs w:val="24"/>
        </w:rPr>
        <w:t>1</w:t>
      </w:r>
      <w:r>
        <w:rPr>
          <w:szCs w:val="24"/>
        </w:rPr>
        <w:t xml:space="preserve"> punktas įtvirtina išimtinę savivaldybės tarybos teisę – </w:t>
      </w:r>
      <w:r w:rsidRPr="00C35EF9">
        <w:rPr>
          <w:szCs w:val="24"/>
        </w:rPr>
        <w:t>priimti sprendimus dėl</w:t>
      </w:r>
      <w:r w:rsidR="00C35EF9" w:rsidRPr="00C35EF9">
        <w:rPr>
          <w:szCs w:val="24"/>
        </w:rPr>
        <w:t xml:space="preserve"> </w:t>
      </w:r>
      <w:r w:rsidR="00C35EF9" w:rsidRPr="00C35EF9">
        <w:rPr>
          <w:color w:val="000000"/>
          <w:szCs w:val="24"/>
        </w:rPr>
        <w:t>juridinių asmenų, kurių dalyvė yra savivaldybė, priežiūros.</w:t>
      </w:r>
    </w:p>
    <w:p w:rsidR="00E728FD" w:rsidRDefault="00E728FD" w:rsidP="00BC0B4C">
      <w:pPr>
        <w:pStyle w:val="Pagrindinistekstas"/>
        <w:tabs>
          <w:tab w:val="left" w:pos="9639"/>
        </w:tabs>
        <w:spacing w:line="240" w:lineRule="auto"/>
        <w:ind w:firstLine="720"/>
        <w:jc w:val="both"/>
        <w:rPr>
          <w:color w:val="000000"/>
        </w:rPr>
      </w:pPr>
      <w:r w:rsidRPr="005326B9">
        <w:rPr>
          <w:color w:val="000000"/>
          <w:szCs w:val="24"/>
        </w:rPr>
        <w:t>Kandidatų į valstybės ar savivaldybės įmonės, valstybės ar savivaldybės valdomos bendrovės ar jos dukterinės bendrovės kolegialų priežiūros ar valdymo organą atrankos aprašo, patvirtinto Lietuvos Respublikos</w:t>
      </w:r>
      <w:r w:rsidR="00E90F45">
        <w:rPr>
          <w:color w:val="000000"/>
          <w:szCs w:val="24"/>
        </w:rPr>
        <w:t xml:space="preserve"> Vyriausybės</w:t>
      </w:r>
      <w:r w:rsidRPr="005326B9">
        <w:rPr>
          <w:color w:val="000000"/>
          <w:szCs w:val="24"/>
        </w:rPr>
        <w:t xml:space="preserve"> 2015 m. birželio 17 d. nutarimu Nr. 631 </w:t>
      </w:r>
      <w:r>
        <w:rPr>
          <w:color w:val="000000"/>
          <w:szCs w:val="24"/>
        </w:rPr>
        <w:t xml:space="preserve">(toliau – Aprašas) </w:t>
      </w:r>
      <w:r w:rsidRPr="00797384">
        <w:rPr>
          <w:color w:val="000000"/>
          <w:szCs w:val="24"/>
        </w:rPr>
        <w:t>12.3</w:t>
      </w:r>
      <w:r>
        <w:rPr>
          <w:color w:val="000000"/>
          <w:szCs w:val="24"/>
        </w:rPr>
        <w:t xml:space="preserve"> papunktis nustato, kad </w:t>
      </w:r>
      <w:r>
        <w:rPr>
          <w:color w:val="000000"/>
        </w:rPr>
        <w:t xml:space="preserve">Atrankai į įmonės kolegialaus organo nepriklausomus narius atrankos komisija sudaroma Savivaldybės vykdomos institucijos sprendimu iš trijų narių – dviejų savivaldybei atstovaujančios institucijos (savivaldybės vykdomosios institucijos) deleguotų atstovų ir </w:t>
      </w:r>
      <w:r w:rsidRPr="00E728FD">
        <w:rPr>
          <w:b/>
          <w:i/>
          <w:color w:val="000000"/>
        </w:rPr>
        <w:t>vieno savivaldybės tarybos sprendimu deleguoto nario</w:t>
      </w:r>
      <w:r>
        <w:rPr>
          <w:color w:val="000000"/>
        </w:rPr>
        <w:t xml:space="preserve">, kai atliekama atranka į savivaldybės valdomos įmonės kolegialaus organo narius. </w:t>
      </w:r>
    </w:p>
    <w:p w:rsidR="00E728FD" w:rsidRDefault="00E728FD" w:rsidP="00BC0B4C">
      <w:pPr>
        <w:pStyle w:val="Pagrindinistekstas"/>
        <w:tabs>
          <w:tab w:val="left" w:pos="9639"/>
        </w:tabs>
        <w:spacing w:line="240" w:lineRule="auto"/>
        <w:ind w:firstLine="720"/>
        <w:jc w:val="both"/>
        <w:rPr>
          <w:color w:val="000000"/>
        </w:rPr>
      </w:pPr>
      <w:r>
        <w:rPr>
          <w:color w:val="000000"/>
          <w:szCs w:val="24"/>
        </w:rPr>
        <w:t xml:space="preserve">Aprašo </w:t>
      </w:r>
      <w:r>
        <w:rPr>
          <w:color w:val="000000"/>
        </w:rPr>
        <w:t>13 punktas įtvirtina, kad siūlant Aprašo 12</w:t>
      </w:r>
      <w:r w:rsidR="00B161E5">
        <w:rPr>
          <w:color w:val="000000"/>
        </w:rPr>
        <w:t xml:space="preserve">.3 </w:t>
      </w:r>
      <w:r>
        <w:rPr>
          <w:color w:val="000000"/>
        </w:rPr>
        <w:t xml:space="preserve">punkte nurodytus atrankos komisijos narius </w:t>
      </w:r>
      <w:r w:rsidRPr="00B161E5">
        <w:rPr>
          <w:b/>
          <w:i/>
          <w:color w:val="000000"/>
        </w:rPr>
        <w:t>kartu privaloma pasiūlyti ir jų pakaitinius narius</w:t>
      </w:r>
      <w:r>
        <w:rPr>
          <w:color w:val="000000"/>
        </w:rPr>
        <w:t>, kurie, pagrindiniam atrankos komisijos nariui negalint eiti komisijos nario pareigų arba nusišalinus, galėtų jį pakeisti</w:t>
      </w:r>
      <w:r w:rsidR="00B161E5">
        <w:rPr>
          <w:color w:val="000000"/>
        </w:rPr>
        <w:t>.</w:t>
      </w:r>
    </w:p>
    <w:p w:rsidR="00AB3F66" w:rsidRPr="00AB3F66" w:rsidRDefault="00AB3F66" w:rsidP="00AB3F66">
      <w:pPr>
        <w:ind w:firstLine="720"/>
        <w:jc w:val="both"/>
        <w:rPr>
          <w:color w:val="000000"/>
          <w:sz w:val="24"/>
          <w:szCs w:val="24"/>
          <w:lang w:val="lt-LT"/>
        </w:rPr>
      </w:pPr>
      <w:r w:rsidRPr="00AB3F66">
        <w:rPr>
          <w:color w:val="000000"/>
          <w:sz w:val="24"/>
          <w:szCs w:val="24"/>
          <w:lang w:val="lt-LT"/>
        </w:rPr>
        <w:t>Aprašo 14 punktas nustato, kad atrankos komisijos narys turi atitikti šiuos reikalavimus:</w:t>
      </w:r>
    </w:p>
    <w:p w:rsidR="00AB3F66" w:rsidRPr="00AB3F66" w:rsidRDefault="00AB3F66" w:rsidP="00AB3F66">
      <w:pPr>
        <w:ind w:firstLine="720"/>
        <w:jc w:val="both"/>
        <w:rPr>
          <w:color w:val="000000"/>
          <w:sz w:val="24"/>
          <w:szCs w:val="24"/>
          <w:lang w:val="lt-LT"/>
        </w:rPr>
      </w:pPr>
      <w:bookmarkStart w:id="1" w:name="part_3c122fa6138a47e98ab7e556c53d98b8"/>
      <w:bookmarkEnd w:id="1"/>
      <w:r w:rsidRPr="00AB3F66">
        <w:rPr>
          <w:color w:val="000000"/>
          <w:sz w:val="24"/>
          <w:szCs w:val="24"/>
          <w:lang w:val="lt-LT"/>
        </w:rPr>
        <w:t>14.1. turėti aukštąjį universitetinį ar jam prilygintą išsilavinimą;</w:t>
      </w:r>
    </w:p>
    <w:p w:rsidR="00AB3F66" w:rsidRPr="00AB3F66" w:rsidRDefault="00AB3F66" w:rsidP="00AB3F66">
      <w:pPr>
        <w:ind w:firstLine="720"/>
        <w:jc w:val="both"/>
        <w:rPr>
          <w:color w:val="000000"/>
          <w:sz w:val="24"/>
          <w:szCs w:val="24"/>
          <w:lang w:val="lt-LT"/>
        </w:rPr>
      </w:pPr>
      <w:bookmarkStart w:id="2" w:name="part_9e287d2255dd4a729fbde4c51de8e7f1"/>
      <w:bookmarkEnd w:id="2"/>
      <w:r w:rsidRPr="00AB3F66">
        <w:rPr>
          <w:color w:val="000000"/>
          <w:sz w:val="24"/>
          <w:szCs w:val="24"/>
          <w:lang w:val="lt-LT"/>
        </w:rPr>
        <w:t>14.2. būti nesusijęs su kitais fiziniais ar juridiniais asmenimis ryšiais, dėl kurių einant komisijos nario pareigas galėtų kilti interesų konfliktas;</w:t>
      </w:r>
    </w:p>
    <w:p w:rsidR="00AB3F66" w:rsidRPr="00AB3F66" w:rsidRDefault="00AB3F66" w:rsidP="00AB3F66">
      <w:pPr>
        <w:ind w:firstLine="720"/>
        <w:jc w:val="both"/>
        <w:rPr>
          <w:color w:val="000000"/>
          <w:sz w:val="24"/>
          <w:szCs w:val="24"/>
          <w:lang w:val="lt-LT"/>
        </w:rPr>
      </w:pPr>
      <w:bookmarkStart w:id="3" w:name="part_39a144d9191446e8903130946c3e7877"/>
      <w:bookmarkEnd w:id="3"/>
      <w:r w:rsidRPr="00AB3F66">
        <w:rPr>
          <w:color w:val="000000"/>
          <w:sz w:val="24"/>
          <w:szCs w:val="24"/>
          <w:lang w:val="lt-LT"/>
        </w:rPr>
        <w:t>14.3. nebūti įmonės, į kurios kolegialų organą bus atliekama atranka, ar susijusio juridinio asmens dalyviu ir šių juridinių asmenų dalyvių atstovu, išskyrus įmonės patronuojančios bendrovės vadovą ir kolegialių organų narius bei darbuotojus, kuriems priklausančios įmonės patronuojančios bendrovės akcijos suteikia mažiau kaip 1/5 balsų visuotiniame akcininkų susirinkime; </w:t>
      </w:r>
    </w:p>
    <w:p w:rsidR="00AB3F66" w:rsidRPr="00AB3F66" w:rsidRDefault="00AB3F66" w:rsidP="00AB3F66">
      <w:pPr>
        <w:ind w:firstLine="720"/>
        <w:jc w:val="both"/>
        <w:rPr>
          <w:color w:val="000000"/>
          <w:sz w:val="24"/>
          <w:szCs w:val="24"/>
          <w:lang w:val="lt-LT"/>
        </w:rPr>
      </w:pPr>
      <w:bookmarkStart w:id="4" w:name="part_7d7b8eb8671242b782cc925c3169556e"/>
      <w:bookmarkEnd w:id="4"/>
      <w:r w:rsidRPr="00AB3F66">
        <w:rPr>
          <w:color w:val="000000"/>
          <w:sz w:val="24"/>
          <w:szCs w:val="24"/>
          <w:lang w:val="lt-LT"/>
        </w:rPr>
        <w:t>14.4. skiriamas atrankos komisijos nariu ir vienerius metus iki skyrimo, taip pat eidamas atrankos komisijos nario pareigas turi neturėti verslo ryšių su ta įmone, į kurios kolegialų organą bus atliekama atranka, ar susijusiu juridiniu asmeniu nei tiesiogiai, nei kaip turinčio tokių ryšių juridinio asmens dalyvis ar vadovas, išskyrus įmonės patronuojančios bendrovės vadovą ir kolegialių organų narius bei darbuotojus, kuriems priklausančios įmonės patronuojančios bendrovės akcijos suteikia mažiau kaip 1/5 balsų visuotiniame akcininkų susirinkime. Turinčiu verslo ryšių su įmone laikomas fizinis ar juridinis asmuo, kuris yra įmonės ar susijusio juridinio asmens prekių tiekėjas arba paslaugų teikėjas (įskaitant finansines, teisines, patariamąsias ir konsultacines paslaugas), išskyrus asmenis, kurie teikia įmonei ar susijusiam juridiniam asmeniui  personalo atrankos ir įmonių grupės tarpusavio valdymo paslaugas; </w:t>
      </w:r>
    </w:p>
    <w:p w:rsidR="00AB3F66" w:rsidRPr="00AB3F66" w:rsidRDefault="00AB3F66" w:rsidP="00AB3F66">
      <w:pPr>
        <w:ind w:firstLine="720"/>
        <w:jc w:val="both"/>
        <w:rPr>
          <w:color w:val="000000"/>
          <w:sz w:val="24"/>
          <w:szCs w:val="24"/>
          <w:lang w:val="lt-LT"/>
        </w:rPr>
      </w:pPr>
      <w:bookmarkStart w:id="5" w:name="part_3beda2e3158c49539a36e13d3cbc4667"/>
      <w:bookmarkEnd w:id="5"/>
      <w:r w:rsidRPr="00AB3F66">
        <w:rPr>
          <w:color w:val="000000"/>
          <w:sz w:val="24"/>
          <w:szCs w:val="24"/>
          <w:lang w:val="lt-LT"/>
        </w:rPr>
        <w:t>14.5. per paskutinius dvejus metus turi nebūti audito įmonės, kuri atlieka ar atliko tos įmonės, į kurios kolegialų organą bus atliekama atranka, ar susijusio juridinio asmens auditą, partneriu, dalyviu, vadovu, kolegialaus organo nariu arba darbuotoju;</w:t>
      </w:r>
    </w:p>
    <w:p w:rsidR="00AB3F66" w:rsidRPr="00AB3F66" w:rsidRDefault="00AB3F66" w:rsidP="00AB3F66">
      <w:pPr>
        <w:ind w:firstLine="720"/>
        <w:jc w:val="both"/>
        <w:rPr>
          <w:color w:val="000000"/>
          <w:sz w:val="24"/>
          <w:szCs w:val="24"/>
          <w:lang w:val="lt-LT"/>
        </w:rPr>
      </w:pPr>
      <w:bookmarkStart w:id="6" w:name="part_b76215b814df4de09d951dad7c0e8670"/>
      <w:bookmarkEnd w:id="6"/>
      <w:r w:rsidRPr="00AB3F66">
        <w:rPr>
          <w:color w:val="000000"/>
          <w:sz w:val="24"/>
          <w:szCs w:val="24"/>
          <w:lang w:val="lt-LT"/>
        </w:rPr>
        <w:t>14.6. turi turėti žmogiškųjų išteklių valdymo arba personalo atrankos žinių ar patirties, kurias gali patvirtinti atitinkamas išsilavinimas, išklausyti kursai, vadovaujamo darbo ar dalyvavimo personalo atrankos komisijų darbe patirtis.</w:t>
      </w:r>
    </w:p>
    <w:p w:rsidR="00A069A2" w:rsidRDefault="00A069A2" w:rsidP="00BC0B4C">
      <w:pPr>
        <w:pStyle w:val="Pagrindinistekstas"/>
        <w:tabs>
          <w:tab w:val="left" w:pos="9639"/>
        </w:tabs>
        <w:spacing w:line="240" w:lineRule="auto"/>
        <w:ind w:firstLine="720"/>
        <w:jc w:val="both"/>
        <w:rPr>
          <w:b/>
          <w:i/>
          <w:color w:val="000000"/>
        </w:rPr>
      </w:pPr>
    </w:p>
    <w:p w:rsidR="00A069A2" w:rsidRDefault="00A069A2" w:rsidP="00BC0B4C">
      <w:pPr>
        <w:pStyle w:val="Pagrindinistekstas"/>
        <w:tabs>
          <w:tab w:val="left" w:pos="9639"/>
        </w:tabs>
        <w:spacing w:line="240" w:lineRule="auto"/>
        <w:ind w:firstLine="720"/>
        <w:jc w:val="both"/>
        <w:rPr>
          <w:b/>
          <w:i/>
          <w:color w:val="000000"/>
        </w:rPr>
      </w:pPr>
    </w:p>
    <w:p w:rsidR="00A069A2" w:rsidRDefault="00A069A2" w:rsidP="00BC0B4C">
      <w:pPr>
        <w:pStyle w:val="Pagrindinistekstas"/>
        <w:tabs>
          <w:tab w:val="left" w:pos="9639"/>
        </w:tabs>
        <w:spacing w:line="240" w:lineRule="auto"/>
        <w:ind w:firstLine="720"/>
        <w:jc w:val="both"/>
        <w:rPr>
          <w:b/>
          <w:i/>
          <w:color w:val="000000"/>
        </w:rPr>
      </w:pPr>
    </w:p>
    <w:p w:rsidR="00A069A2" w:rsidRDefault="00A069A2" w:rsidP="00BC0B4C">
      <w:pPr>
        <w:pStyle w:val="Pagrindinistekstas"/>
        <w:tabs>
          <w:tab w:val="left" w:pos="9639"/>
        </w:tabs>
        <w:spacing w:line="240" w:lineRule="auto"/>
        <w:ind w:firstLine="720"/>
        <w:jc w:val="both"/>
        <w:rPr>
          <w:b/>
          <w:i/>
          <w:color w:val="000000"/>
        </w:rPr>
      </w:pPr>
    </w:p>
    <w:p w:rsidR="00AB3F66" w:rsidRPr="003A19BD" w:rsidRDefault="003A19BD" w:rsidP="00BC0B4C">
      <w:pPr>
        <w:pStyle w:val="Pagrindinistekstas"/>
        <w:tabs>
          <w:tab w:val="left" w:pos="9639"/>
        </w:tabs>
        <w:spacing w:line="240" w:lineRule="auto"/>
        <w:ind w:firstLine="720"/>
        <w:jc w:val="both"/>
        <w:rPr>
          <w:b/>
          <w:i/>
          <w:color w:val="000000"/>
        </w:rPr>
      </w:pPr>
      <w:r>
        <w:rPr>
          <w:b/>
          <w:i/>
          <w:color w:val="000000"/>
        </w:rPr>
        <w:lastRenderedPageBreak/>
        <w:t>Siūlymai ir jų argumentavimas</w:t>
      </w:r>
    </w:p>
    <w:p w:rsidR="00A57012" w:rsidRDefault="003778A6" w:rsidP="008E5FBF">
      <w:pPr>
        <w:pStyle w:val="Pagrindinistekstas"/>
        <w:tabs>
          <w:tab w:val="left" w:pos="9639"/>
        </w:tabs>
        <w:spacing w:line="240" w:lineRule="auto"/>
        <w:ind w:firstLine="720"/>
        <w:jc w:val="both"/>
      </w:pPr>
      <w:r>
        <w:rPr>
          <w:color w:val="000000"/>
          <w:szCs w:val="24"/>
        </w:rPr>
        <w:t>S</w:t>
      </w:r>
      <w:r w:rsidR="00D37698">
        <w:rPr>
          <w:color w:val="000000"/>
          <w:szCs w:val="24"/>
        </w:rPr>
        <w:t>i</w:t>
      </w:r>
      <w:r>
        <w:rPr>
          <w:color w:val="000000"/>
          <w:szCs w:val="24"/>
        </w:rPr>
        <w:t>e</w:t>
      </w:r>
      <w:r w:rsidR="00D37698">
        <w:rPr>
          <w:color w:val="000000"/>
          <w:szCs w:val="24"/>
        </w:rPr>
        <w:t xml:space="preserve">kiant </w:t>
      </w:r>
      <w:r w:rsidR="008E5FBF">
        <w:rPr>
          <w:color w:val="000000"/>
          <w:szCs w:val="24"/>
        </w:rPr>
        <w:t xml:space="preserve">gerosios valdysenos tikslų įgyvendinimo </w:t>
      </w:r>
      <w:r w:rsidR="00FF79A6">
        <w:rPr>
          <w:color w:val="000000"/>
          <w:szCs w:val="24"/>
        </w:rPr>
        <w:t>būtina</w:t>
      </w:r>
      <w:r w:rsidR="008E5FBF">
        <w:rPr>
          <w:color w:val="000000"/>
          <w:szCs w:val="24"/>
        </w:rPr>
        <w:t xml:space="preserve"> </w:t>
      </w:r>
      <w:r w:rsidR="00D37698">
        <w:rPr>
          <w:color w:val="000000"/>
          <w:szCs w:val="24"/>
        </w:rPr>
        <w:t xml:space="preserve">užtikrinti </w:t>
      </w:r>
      <w:r>
        <w:rPr>
          <w:color w:val="000000"/>
          <w:szCs w:val="24"/>
        </w:rPr>
        <w:t>depolitizuoto</w:t>
      </w:r>
      <w:r w:rsidR="008E5FBF">
        <w:rPr>
          <w:color w:val="000000"/>
          <w:szCs w:val="24"/>
        </w:rPr>
        <w:t xml:space="preserve">s, </w:t>
      </w:r>
      <w:r w:rsidR="00D37698">
        <w:rPr>
          <w:color w:val="000000"/>
          <w:szCs w:val="24"/>
        </w:rPr>
        <w:t>skaidri</w:t>
      </w:r>
      <w:r w:rsidR="008E5FBF">
        <w:rPr>
          <w:color w:val="000000"/>
          <w:szCs w:val="24"/>
        </w:rPr>
        <w:t>os</w:t>
      </w:r>
      <w:r w:rsidR="00D37698">
        <w:rPr>
          <w:color w:val="000000"/>
          <w:szCs w:val="24"/>
        </w:rPr>
        <w:t>, profesionali</w:t>
      </w:r>
      <w:r w:rsidR="008E5FBF">
        <w:rPr>
          <w:color w:val="000000"/>
          <w:szCs w:val="24"/>
        </w:rPr>
        <w:t>os</w:t>
      </w:r>
      <w:r w:rsidR="00D37698">
        <w:rPr>
          <w:color w:val="000000"/>
          <w:szCs w:val="24"/>
        </w:rPr>
        <w:t>, kompetenting</w:t>
      </w:r>
      <w:r w:rsidR="008E5FBF">
        <w:rPr>
          <w:color w:val="000000"/>
          <w:szCs w:val="24"/>
        </w:rPr>
        <w:t xml:space="preserve">os atrankos komisijos formavimą, kuri turėtų pakankamą autonomiją efektyviam savo funkcijų įgyvendinimui bei </w:t>
      </w:r>
      <w:r w:rsidR="00D37698">
        <w:rPr>
          <w:color w:val="000000"/>
          <w:szCs w:val="24"/>
        </w:rPr>
        <w:t>kokybišk</w:t>
      </w:r>
      <w:r w:rsidR="008E5FBF">
        <w:rPr>
          <w:color w:val="000000"/>
          <w:szCs w:val="24"/>
        </w:rPr>
        <w:t xml:space="preserve">ai, </w:t>
      </w:r>
      <w:r w:rsidR="00D37698">
        <w:rPr>
          <w:color w:val="000000"/>
          <w:szCs w:val="24"/>
        </w:rPr>
        <w:t>produktyvia</w:t>
      </w:r>
      <w:r w:rsidR="008E5FBF">
        <w:rPr>
          <w:color w:val="000000"/>
          <w:szCs w:val="24"/>
        </w:rPr>
        <w:t>i</w:t>
      </w:r>
      <w:r w:rsidR="00D37698">
        <w:rPr>
          <w:color w:val="000000"/>
          <w:szCs w:val="24"/>
        </w:rPr>
        <w:t xml:space="preserve"> atrankos komisijos veiklai </w:t>
      </w:r>
      <w:r w:rsidR="008E5FBF">
        <w:rPr>
          <w:color w:val="000000"/>
          <w:szCs w:val="24"/>
        </w:rPr>
        <w:t xml:space="preserve">vykdyti,  kurioje </w:t>
      </w:r>
      <w:r w:rsidR="00A57012">
        <w:t xml:space="preserve">nebūtų </w:t>
      </w:r>
      <w:r w:rsidR="00FF79A6">
        <w:t>deleguojami</w:t>
      </w:r>
      <w:r w:rsidR="00A57012">
        <w:t xml:space="preserve"> politikai ir politinio pasitikėjimo tarnautojai</w:t>
      </w:r>
      <w:r w:rsidR="00FF79A6">
        <w:t>, todėl siūlytume įgalinti ir deleguoti į Klaipėdos miesto savivaldybės valdomų įmonių kolegialių organų nepriklausomų narių atrankos komisiją neutralias, nešališkas kandidatūras, užtikrinančias objektyvių sprendimų priėmimą atrankos komisijos veikloje:</w:t>
      </w:r>
    </w:p>
    <w:p w:rsidR="00FF79A6" w:rsidRDefault="00843F2F" w:rsidP="00843F2F">
      <w:pPr>
        <w:ind w:firstLine="720"/>
        <w:jc w:val="both"/>
        <w:rPr>
          <w:color w:val="000000"/>
          <w:sz w:val="24"/>
          <w:szCs w:val="24"/>
          <w:lang w:val="lt-LT"/>
        </w:rPr>
      </w:pPr>
      <w:r w:rsidRPr="00843F2F">
        <w:rPr>
          <w:sz w:val="24"/>
          <w:szCs w:val="24"/>
          <w:lang w:val="lt-LT"/>
        </w:rPr>
        <w:t>Astą Digrienę, Klaipėdos miesto savivaldybės tarybos ir mero sekretoriato vyresniąją patarėją,</w:t>
      </w:r>
      <w:r w:rsidR="00B807E8">
        <w:rPr>
          <w:sz w:val="24"/>
          <w:szCs w:val="24"/>
          <w:lang w:val="lt-LT"/>
        </w:rPr>
        <w:t xml:space="preserve"> ir</w:t>
      </w:r>
      <w:r w:rsidRPr="00843F2F">
        <w:rPr>
          <w:sz w:val="24"/>
          <w:szCs w:val="24"/>
          <w:lang w:val="lt-LT"/>
        </w:rPr>
        <w:t xml:space="preserve"> Dianą Paliūnaitę, Klaipėdos miesto savivaldybės tarybos ir mero sekretoriato vyresniąją patarėją, </w:t>
      </w:r>
      <w:r w:rsidRPr="00843F2F">
        <w:rPr>
          <w:color w:val="000000"/>
          <w:sz w:val="24"/>
          <w:szCs w:val="24"/>
          <w:lang w:val="lt-LT"/>
        </w:rPr>
        <w:t>pakaitine nare, Astai Digrienei  negalint eiti komisijos narės pareigų arba nuo jų nusišalinus.</w:t>
      </w:r>
      <w:r>
        <w:rPr>
          <w:color w:val="000000"/>
          <w:sz w:val="24"/>
          <w:szCs w:val="24"/>
          <w:lang w:val="lt-LT"/>
        </w:rPr>
        <w:t xml:space="preserve"> </w:t>
      </w:r>
    </w:p>
    <w:p w:rsidR="00843F2F" w:rsidRDefault="00843F2F" w:rsidP="00843F2F">
      <w:pPr>
        <w:ind w:firstLine="720"/>
        <w:jc w:val="both"/>
        <w:rPr>
          <w:sz w:val="24"/>
          <w:szCs w:val="24"/>
          <w:lang w:val="lt-LT"/>
        </w:rPr>
      </w:pPr>
      <w:r>
        <w:rPr>
          <w:sz w:val="24"/>
          <w:szCs w:val="24"/>
          <w:lang w:val="lt-LT"/>
        </w:rPr>
        <w:t>Siūlomos deleguoti kandidatės atitinka aukščiau nurodytus atrankos komisijos nariui keliamus reikalavimus, jos turi patirties Klaipėdos miesto savivaldybės valdomų įmonių kolegialių organų nepriklausomų narių atrankos komisij</w:t>
      </w:r>
      <w:r w:rsidR="00B807E8">
        <w:rPr>
          <w:sz w:val="24"/>
          <w:szCs w:val="24"/>
          <w:lang w:val="lt-LT"/>
        </w:rPr>
        <w:t>ų</w:t>
      </w:r>
      <w:r>
        <w:rPr>
          <w:sz w:val="24"/>
          <w:szCs w:val="24"/>
          <w:lang w:val="lt-LT"/>
        </w:rPr>
        <w:t xml:space="preserve"> veikloje, kuriose </w:t>
      </w:r>
      <w:r w:rsidR="004C748A">
        <w:rPr>
          <w:sz w:val="24"/>
          <w:szCs w:val="24"/>
          <w:lang w:val="lt-LT"/>
        </w:rPr>
        <w:t xml:space="preserve">savo, kaip komisijos narių </w:t>
      </w:r>
      <w:r>
        <w:rPr>
          <w:sz w:val="24"/>
          <w:szCs w:val="24"/>
          <w:lang w:val="lt-LT"/>
        </w:rPr>
        <w:t xml:space="preserve">funkcijas vykdė tinkamai, atsakingai ir nepriekaištingai. </w:t>
      </w:r>
    </w:p>
    <w:p w:rsidR="00C408F2" w:rsidRPr="00843F2F" w:rsidRDefault="00C408F2" w:rsidP="00843F2F">
      <w:pPr>
        <w:ind w:firstLine="720"/>
        <w:jc w:val="both"/>
        <w:rPr>
          <w:sz w:val="24"/>
          <w:szCs w:val="24"/>
          <w:lang w:val="lt-LT"/>
        </w:rPr>
      </w:pPr>
      <w:r>
        <w:rPr>
          <w:sz w:val="24"/>
          <w:szCs w:val="24"/>
          <w:lang w:val="lt-LT"/>
        </w:rPr>
        <w:t xml:space="preserve">Dėl siūlomų deleguoti asmenų konkurso organizuoti neprivaloma, kandidatės pačios savo kandidatūrų neteikia, </w:t>
      </w:r>
      <w:r w:rsidR="00053646">
        <w:rPr>
          <w:sz w:val="24"/>
          <w:szCs w:val="24"/>
          <w:lang w:val="lt-LT"/>
        </w:rPr>
        <w:t xml:space="preserve">tačiau geranoriško bendradarbiavimo pagrindu </w:t>
      </w:r>
      <w:r>
        <w:rPr>
          <w:sz w:val="24"/>
          <w:szCs w:val="24"/>
          <w:lang w:val="lt-LT"/>
        </w:rPr>
        <w:t>sutiktų būti deleguojamos</w:t>
      </w:r>
      <w:r w:rsidR="00053646">
        <w:rPr>
          <w:sz w:val="24"/>
          <w:szCs w:val="24"/>
          <w:lang w:val="lt-LT"/>
        </w:rPr>
        <w:t xml:space="preserve"> vykdyti atrankos komisijos narių funkcijas. </w:t>
      </w:r>
      <w:r w:rsidR="00EA6D2C">
        <w:rPr>
          <w:sz w:val="24"/>
          <w:szCs w:val="24"/>
          <w:lang w:val="lt-LT"/>
        </w:rPr>
        <w:t>D</w:t>
      </w:r>
      <w:r w:rsidR="00806C76">
        <w:rPr>
          <w:sz w:val="24"/>
          <w:szCs w:val="24"/>
          <w:lang w:val="lt-LT"/>
        </w:rPr>
        <w:t xml:space="preserve">eleguojamų kandidačių tinkamumą, </w:t>
      </w:r>
      <w:r w:rsidR="00EA6D2C">
        <w:rPr>
          <w:sz w:val="24"/>
          <w:szCs w:val="24"/>
          <w:lang w:val="lt-LT"/>
        </w:rPr>
        <w:t xml:space="preserve">atitiktį atrankos komisijos nariui keliamiems reikalavimams užtikrina šio tarybos sprendimo projekto teikėjas.  </w:t>
      </w:r>
    </w:p>
    <w:p w:rsidR="00E12308" w:rsidRPr="00AC4DF5" w:rsidRDefault="00E12308" w:rsidP="009C6731">
      <w:pPr>
        <w:jc w:val="both"/>
        <w:rPr>
          <w:sz w:val="24"/>
          <w:szCs w:val="24"/>
        </w:rPr>
      </w:pPr>
    </w:p>
    <w:p w:rsidR="00402012" w:rsidRPr="00A44D8A" w:rsidRDefault="008A7582" w:rsidP="00A44D8A">
      <w:pPr>
        <w:ind w:firstLine="709"/>
        <w:jc w:val="both"/>
        <w:rPr>
          <w:sz w:val="24"/>
          <w:szCs w:val="24"/>
          <w:lang w:val="lt-LT"/>
        </w:rPr>
      </w:pPr>
      <w:r w:rsidRPr="00A44D8A">
        <w:rPr>
          <w:b/>
          <w:sz w:val="24"/>
          <w:szCs w:val="24"/>
          <w:lang w:val="lt-LT"/>
        </w:rPr>
        <w:t xml:space="preserve">3. </w:t>
      </w:r>
      <w:r w:rsidR="007846C2" w:rsidRPr="00A44D8A">
        <w:rPr>
          <w:b/>
          <w:sz w:val="24"/>
          <w:szCs w:val="24"/>
          <w:lang w:val="lt-LT"/>
        </w:rPr>
        <w:t>Kokių rezultatų laukiama.</w:t>
      </w:r>
      <w:r w:rsidR="007846C2" w:rsidRPr="00A44D8A">
        <w:rPr>
          <w:sz w:val="24"/>
          <w:szCs w:val="24"/>
          <w:lang w:val="lt-LT"/>
        </w:rPr>
        <w:t xml:space="preserve"> </w:t>
      </w:r>
    </w:p>
    <w:p w:rsidR="001A05B0" w:rsidRPr="007D463C" w:rsidRDefault="00EA6D2C" w:rsidP="001A05B0">
      <w:pPr>
        <w:pStyle w:val="Pagrindinistekstas"/>
        <w:tabs>
          <w:tab w:val="left" w:pos="9639"/>
        </w:tabs>
        <w:spacing w:line="240" w:lineRule="auto"/>
        <w:ind w:firstLine="720"/>
        <w:jc w:val="both"/>
        <w:rPr>
          <w:szCs w:val="24"/>
        </w:rPr>
      </w:pPr>
      <w:r>
        <w:rPr>
          <w:color w:val="000000"/>
          <w:spacing w:val="-3"/>
          <w:szCs w:val="24"/>
        </w:rPr>
        <w:t>Sprendimu deleguotos kandidatės užtikrins Lietuvos Respublikos Vyriausybės nustatytos tvarkos reikalavimus</w:t>
      </w:r>
      <w:r w:rsidR="002B1DAC">
        <w:rPr>
          <w:color w:val="000000"/>
          <w:spacing w:val="-3"/>
          <w:szCs w:val="24"/>
        </w:rPr>
        <w:t>, keliamus savivaldybės valdomų įmonių kolegialių organų nepriklausomų narių atrankos komisijos formavimui.</w:t>
      </w:r>
    </w:p>
    <w:p w:rsidR="005B0A8C" w:rsidRDefault="005B0A8C" w:rsidP="005B0A8C">
      <w:pPr>
        <w:pStyle w:val="Pagrindinistekstas"/>
        <w:tabs>
          <w:tab w:val="left" w:pos="9639"/>
        </w:tabs>
        <w:spacing w:line="240" w:lineRule="auto"/>
        <w:ind w:firstLine="720"/>
        <w:jc w:val="both"/>
        <w:rPr>
          <w:b/>
          <w:szCs w:val="24"/>
        </w:rPr>
      </w:pPr>
    </w:p>
    <w:p w:rsidR="005B0A8C" w:rsidRPr="005B0A8C" w:rsidRDefault="008A7582" w:rsidP="002B1DAC">
      <w:pPr>
        <w:pStyle w:val="Pagrindinistekstas"/>
        <w:tabs>
          <w:tab w:val="left" w:pos="9639"/>
        </w:tabs>
        <w:spacing w:line="240" w:lineRule="auto"/>
        <w:ind w:firstLine="720"/>
        <w:jc w:val="both"/>
        <w:rPr>
          <w:szCs w:val="24"/>
        </w:rPr>
      </w:pPr>
      <w:r w:rsidRPr="00AE4126">
        <w:rPr>
          <w:b/>
          <w:szCs w:val="24"/>
        </w:rPr>
        <w:t xml:space="preserve">4. </w:t>
      </w:r>
      <w:r w:rsidR="007846C2" w:rsidRPr="00AE4126">
        <w:rPr>
          <w:b/>
          <w:szCs w:val="24"/>
        </w:rPr>
        <w:t>Sprendimo projekto rengimo metu gauti specialistų vertinimai.</w:t>
      </w:r>
      <w:r w:rsidR="007846C2" w:rsidRPr="00AE4126">
        <w:rPr>
          <w:szCs w:val="24"/>
        </w:rPr>
        <w:t xml:space="preserve"> </w:t>
      </w:r>
      <w:r w:rsidR="002B1DAC">
        <w:t>-</w:t>
      </w:r>
    </w:p>
    <w:p w:rsidR="005B0A8C" w:rsidRDefault="005B0A8C" w:rsidP="00CF52FB">
      <w:pPr>
        <w:pStyle w:val="Pagrindinistekstas"/>
        <w:tabs>
          <w:tab w:val="left" w:pos="9639"/>
        </w:tabs>
        <w:spacing w:line="240" w:lineRule="auto"/>
        <w:ind w:firstLine="720"/>
        <w:jc w:val="both"/>
        <w:rPr>
          <w:b/>
          <w:szCs w:val="24"/>
        </w:rPr>
      </w:pPr>
    </w:p>
    <w:p w:rsidR="006E59E7" w:rsidRDefault="008A7582" w:rsidP="006E59E7">
      <w:pPr>
        <w:pStyle w:val="Pagrindinistekstas"/>
        <w:tabs>
          <w:tab w:val="left" w:pos="9639"/>
        </w:tabs>
        <w:spacing w:line="240" w:lineRule="auto"/>
        <w:ind w:firstLine="720"/>
        <w:jc w:val="both"/>
        <w:rPr>
          <w:szCs w:val="24"/>
        </w:rPr>
      </w:pPr>
      <w:r w:rsidRPr="00AE4126">
        <w:rPr>
          <w:b/>
          <w:szCs w:val="24"/>
        </w:rPr>
        <w:t xml:space="preserve">5. </w:t>
      </w:r>
      <w:r w:rsidR="007846C2" w:rsidRPr="00AE4126">
        <w:rPr>
          <w:b/>
          <w:szCs w:val="24"/>
        </w:rPr>
        <w:t>Išlaidų sąmatos, skaičiavimai, reikalingi pagrindimai ir paaiškinimai.</w:t>
      </w:r>
      <w:r w:rsidR="007846C2" w:rsidRPr="00AE4126">
        <w:rPr>
          <w:szCs w:val="24"/>
        </w:rPr>
        <w:t xml:space="preserve"> </w:t>
      </w:r>
      <w:r w:rsidR="006E59E7">
        <w:rPr>
          <w:szCs w:val="24"/>
        </w:rPr>
        <w:t>Išlaidų sprendimų projekto įgyvendinimui nenumatoma.</w:t>
      </w:r>
    </w:p>
    <w:p w:rsidR="006E59E7" w:rsidRDefault="006E59E7" w:rsidP="006E59E7">
      <w:pPr>
        <w:pStyle w:val="Pagrindinistekstas"/>
        <w:tabs>
          <w:tab w:val="left" w:pos="9639"/>
        </w:tabs>
        <w:spacing w:line="240" w:lineRule="auto"/>
        <w:ind w:firstLine="720"/>
        <w:jc w:val="both"/>
        <w:rPr>
          <w:b/>
          <w:szCs w:val="24"/>
        </w:rPr>
      </w:pPr>
    </w:p>
    <w:p w:rsidR="006E59E7" w:rsidRPr="00C5267E" w:rsidRDefault="008A7582" w:rsidP="006E59E7">
      <w:pPr>
        <w:pStyle w:val="Pagrindinistekstas"/>
        <w:tabs>
          <w:tab w:val="left" w:pos="9639"/>
        </w:tabs>
        <w:spacing w:line="240" w:lineRule="auto"/>
        <w:ind w:firstLine="720"/>
        <w:jc w:val="both"/>
        <w:rPr>
          <w:szCs w:val="24"/>
        </w:rPr>
      </w:pPr>
      <w:r w:rsidRPr="00AE4126">
        <w:rPr>
          <w:b/>
          <w:szCs w:val="24"/>
        </w:rPr>
        <w:t xml:space="preserve">6. </w:t>
      </w:r>
      <w:r w:rsidR="007846C2" w:rsidRPr="00AE4126">
        <w:rPr>
          <w:b/>
          <w:szCs w:val="24"/>
        </w:rPr>
        <w:t>Lėšų poreikis sprendimo įgyvendinimui.</w:t>
      </w:r>
      <w:r w:rsidR="006E59E7">
        <w:rPr>
          <w:szCs w:val="24"/>
        </w:rPr>
        <w:t xml:space="preserve"> Lėšų poreikis sprendimo įgyvendinimui nenustatomas.</w:t>
      </w:r>
    </w:p>
    <w:p w:rsidR="00367D89" w:rsidRDefault="006E59E7" w:rsidP="006E59E7">
      <w:pPr>
        <w:pStyle w:val="Pagrindinistekstas"/>
        <w:tabs>
          <w:tab w:val="left" w:pos="9639"/>
        </w:tabs>
        <w:spacing w:line="240" w:lineRule="auto"/>
        <w:ind w:left="720" w:firstLine="0"/>
        <w:jc w:val="both"/>
        <w:rPr>
          <w:szCs w:val="24"/>
        </w:rPr>
      </w:pPr>
      <w:r>
        <w:rPr>
          <w:b/>
          <w:szCs w:val="24"/>
        </w:rPr>
        <w:tab/>
      </w:r>
      <w:r w:rsidR="008A7582" w:rsidRPr="00AE4126">
        <w:rPr>
          <w:b/>
          <w:szCs w:val="24"/>
        </w:rPr>
        <w:t xml:space="preserve">7. </w:t>
      </w:r>
      <w:r w:rsidR="007846C2" w:rsidRPr="00AE4126">
        <w:rPr>
          <w:b/>
          <w:szCs w:val="24"/>
        </w:rPr>
        <w:t>Galimos teigiamos ar neigiamos sprendimo priėmimo pasekmės.</w:t>
      </w:r>
      <w:r w:rsidR="007846C2" w:rsidRPr="00AE4126">
        <w:rPr>
          <w:szCs w:val="24"/>
        </w:rPr>
        <w:t xml:space="preserve"> </w:t>
      </w:r>
    </w:p>
    <w:p w:rsidR="008C71B2" w:rsidRPr="009E0244" w:rsidRDefault="00C5267E" w:rsidP="009E0244">
      <w:pPr>
        <w:pStyle w:val="Pagrindinistekstas"/>
        <w:tabs>
          <w:tab w:val="left" w:pos="9639"/>
        </w:tabs>
        <w:spacing w:line="240" w:lineRule="auto"/>
        <w:ind w:firstLine="720"/>
        <w:jc w:val="both"/>
      </w:pPr>
      <w:r>
        <w:rPr>
          <w:color w:val="000000"/>
          <w:spacing w:val="-3"/>
          <w:szCs w:val="24"/>
        </w:rPr>
        <w:t xml:space="preserve">Teigiamos pasekmės: </w:t>
      </w:r>
      <w:r w:rsidR="002B1DAC">
        <w:rPr>
          <w:color w:val="000000"/>
          <w:spacing w:val="-3"/>
          <w:szCs w:val="24"/>
        </w:rPr>
        <w:t>įgyvendinami Lietuvos Respublikos Vyriausybės nustatytos tvarkos reikalavimai, keliami savivaldybės valdomų įmonių kolegialių organų nepriklausomų narių atrankos komisijos formavimui.</w:t>
      </w:r>
      <w:r w:rsidR="002B1DAC">
        <w:rPr>
          <w:szCs w:val="24"/>
        </w:rPr>
        <w:t xml:space="preserve"> </w:t>
      </w:r>
      <w:r>
        <w:t>Neigiamų pasekmių nenumatoma.</w:t>
      </w:r>
    </w:p>
    <w:p w:rsidR="006E22D8" w:rsidRDefault="006E22D8" w:rsidP="00CF52FB">
      <w:pPr>
        <w:jc w:val="both"/>
        <w:rPr>
          <w:sz w:val="24"/>
          <w:szCs w:val="24"/>
          <w:lang w:val="lt-LT"/>
        </w:rPr>
      </w:pPr>
    </w:p>
    <w:p w:rsidR="006E22D8" w:rsidRDefault="006E22D8" w:rsidP="00CF52FB">
      <w:pPr>
        <w:jc w:val="both"/>
        <w:rPr>
          <w:sz w:val="24"/>
          <w:szCs w:val="24"/>
          <w:lang w:val="lt-LT"/>
        </w:rPr>
      </w:pPr>
    </w:p>
    <w:p w:rsidR="00D21463" w:rsidRPr="00AE4126" w:rsidRDefault="007846C2" w:rsidP="00CF52FB">
      <w:pPr>
        <w:jc w:val="both"/>
        <w:rPr>
          <w:sz w:val="24"/>
          <w:szCs w:val="24"/>
          <w:lang w:val="lt-LT"/>
        </w:rPr>
      </w:pPr>
      <w:r w:rsidRPr="00AE4126">
        <w:rPr>
          <w:sz w:val="24"/>
          <w:szCs w:val="24"/>
          <w:lang w:val="lt-LT"/>
        </w:rPr>
        <w:t xml:space="preserve">Turto </w:t>
      </w:r>
      <w:r w:rsidR="002B1DAC">
        <w:rPr>
          <w:sz w:val="24"/>
          <w:szCs w:val="24"/>
          <w:lang w:val="lt-LT"/>
        </w:rPr>
        <w:t xml:space="preserve">valdymo </w:t>
      </w:r>
      <w:r w:rsidRPr="00AE4126">
        <w:rPr>
          <w:sz w:val="24"/>
          <w:szCs w:val="24"/>
          <w:lang w:val="lt-LT"/>
        </w:rPr>
        <w:t>skyriaus vedėj</w:t>
      </w:r>
      <w:r w:rsidR="00A111BC" w:rsidRPr="00AE4126">
        <w:rPr>
          <w:sz w:val="24"/>
          <w:szCs w:val="24"/>
          <w:lang w:val="lt-LT"/>
        </w:rPr>
        <w:t>a</w:t>
      </w:r>
      <w:r w:rsidR="008A7582" w:rsidRPr="00AE4126">
        <w:rPr>
          <w:sz w:val="24"/>
          <w:szCs w:val="24"/>
          <w:lang w:val="lt-LT"/>
        </w:rPr>
        <w:t>s</w:t>
      </w:r>
      <w:r w:rsidR="008A7582" w:rsidRPr="00AE4126">
        <w:rPr>
          <w:sz w:val="24"/>
          <w:szCs w:val="24"/>
          <w:lang w:val="lt-LT"/>
        </w:rPr>
        <w:tab/>
      </w:r>
      <w:r w:rsidR="002B1DAC">
        <w:rPr>
          <w:sz w:val="24"/>
          <w:szCs w:val="24"/>
          <w:lang w:val="lt-LT"/>
        </w:rPr>
        <w:tab/>
      </w:r>
      <w:r w:rsidR="002B1DAC">
        <w:rPr>
          <w:sz w:val="24"/>
          <w:szCs w:val="24"/>
          <w:lang w:val="lt-LT"/>
        </w:rPr>
        <w:tab/>
        <w:t xml:space="preserve">             </w:t>
      </w:r>
      <w:r w:rsidR="00485739">
        <w:rPr>
          <w:sz w:val="24"/>
          <w:szCs w:val="24"/>
          <w:lang w:val="lt-LT"/>
        </w:rPr>
        <w:t>Edvardas Simokaitis</w:t>
      </w:r>
    </w:p>
    <w:sectPr w:rsidR="00D21463" w:rsidRPr="00AE4126" w:rsidSect="006E22D8">
      <w:pgSz w:w="11906" w:h="16838"/>
      <w:pgMar w:top="1134"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338C7"/>
    <w:multiLevelType w:val="hybridMultilevel"/>
    <w:tmpl w:val="E25ECF5A"/>
    <w:lvl w:ilvl="0" w:tplc="4560EA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56A722D"/>
    <w:multiLevelType w:val="hybridMultilevel"/>
    <w:tmpl w:val="70CA7EC6"/>
    <w:lvl w:ilvl="0" w:tplc="E0A4A7AE">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2642775"/>
    <w:multiLevelType w:val="hybridMultilevel"/>
    <w:tmpl w:val="E9B450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C2"/>
    <w:rsid w:val="00004751"/>
    <w:rsid w:val="000065CC"/>
    <w:rsid w:val="000130E2"/>
    <w:rsid w:val="00037AD2"/>
    <w:rsid w:val="0004564C"/>
    <w:rsid w:val="00053646"/>
    <w:rsid w:val="000674EA"/>
    <w:rsid w:val="00092EC2"/>
    <w:rsid w:val="000B1E15"/>
    <w:rsid w:val="000B5FBF"/>
    <w:rsid w:val="000C0E01"/>
    <w:rsid w:val="000D0FCD"/>
    <w:rsid w:val="000E35FA"/>
    <w:rsid w:val="000E484F"/>
    <w:rsid w:val="000F0E17"/>
    <w:rsid w:val="00101471"/>
    <w:rsid w:val="00102962"/>
    <w:rsid w:val="001127EA"/>
    <w:rsid w:val="00116B8B"/>
    <w:rsid w:val="00141EE8"/>
    <w:rsid w:val="0014222B"/>
    <w:rsid w:val="00143C46"/>
    <w:rsid w:val="001467BC"/>
    <w:rsid w:val="00150EB4"/>
    <w:rsid w:val="00163ED2"/>
    <w:rsid w:val="00170E3A"/>
    <w:rsid w:val="00173643"/>
    <w:rsid w:val="00192465"/>
    <w:rsid w:val="0019791C"/>
    <w:rsid w:val="001A05B0"/>
    <w:rsid w:val="001A1397"/>
    <w:rsid w:val="001A7B9F"/>
    <w:rsid w:val="001B7973"/>
    <w:rsid w:val="001C306D"/>
    <w:rsid w:val="001D33A1"/>
    <w:rsid w:val="001D73A5"/>
    <w:rsid w:val="001E5F07"/>
    <w:rsid w:val="001E64B1"/>
    <w:rsid w:val="002025E8"/>
    <w:rsid w:val="00210936"/>
    <w:rsid w:val="0022152F"/>
    <w:rsid w:val="002326DC"/>
    <w:rsid w:val="0023695B"/>
    <w:rsid w:val="00237700"/>
    <w:rsid w:val="00241464"/>
    <w:rsid w:val="00257D50"/>
    <w:rsid w:val="00271914"/>
    <w:rsid w:val="00275F6D"/>
    <w:rsid w:val="002A0B93"/>
    <w:rsid w:val="002A5511"/>
    <w:rsid w:val="002B1DAC"/>
    <w:rsid w:val="002B3EA3"/>
    <w:rsid w:val="002B5366"/>
    <w:rsid w:val="002C15D4"/>
    <w:rsid w:val="002C47B8"/>
    <w:rsid w:val="002E44AA"/>
    <w:rsid w:val="002F6F19"/>
    <w:rsid w:val="00301306"/>
    <w:rsid w:val="00301341"/>
    <w:rsid w:val="003043E1"/>
    <w:rsid w:val="00322B6C"/>
    <w:rsid w:val="003263C4"/>
    <w:rsid w:val="0033754F"/>
    <w:rsid w:val="0034662B"/>
    <w:rsid w:val="0036205B"/>
    <w:rsid w:val="00367D89"/>
    <w:rsid w:val="003778A6"/>
    <w:rsid w:val="00381FF5"/>
    <w:rsid w:val="00382DAD"/>
    <w:rsid w:val="003847FE"/>
    <w:rsid w:val="0038669E"/>
    <w:rsid w:val="00390F5F"/>
    <w:rsid w:val="00396007"/>
    <w:rsid w:val="003A0F70"/>
    <w:rsid w:val="003A19BD"/>
    <w:rsid w:val="003A4B6E"/>
    <w:rsid w:val="003C0B56"/>
    <w:rsid w:val="003D680B"/>
    <w:rsid w:val="003D6832"/>
    <w:rsid w:val="003D6942"/>
    <w:rsid w:val="003E14B7"/>
    <w:rsid w:val="003E46B8"/>
    <w:rsid w:val="003E7311"/>
    <w:rsid w:val="003F0E21"/>
    <w:rsid w:val="00402012"/>
    <w:rsid w:val="0040406A"/>
    <w:rsid w:val="00420CB6"/>
    <w:rsid w:val="00424D5D"/>
    <w:rsid w:val="004343CE"/>
    <w:rsid w:val="004513E4"/>
    <w:rsid w:val="00460898"/>
    <w:rsid w:val="00462B31"/>
    <w:rsid w:val="0047407B"/>
    <w:rsid w:val="00477FEB"/>
    <w:rsid w:val="00483547"/>
    <w:rsid w:val="00485739"/>
    <w:rsid w:val="00487434"/>
    <w:rsid w:val="0048787A"/>
    <w:rsid w:val="00492001"/>
    <w:rsid w:val="00493FF3"/>
    <w:rsid w:val="004A6A7F"/>
    <w:rsid w:val="004B02D1"/>
    <w:rsid w:val="004B6E23"/>
    <w:rsid w:val="004C3D5B"/>
    <w:rsid w:val="004C400C"/>
    <w:rsid w:val="004C748A"/>
    <w:rsid w:val="004D2016"/>
    <w:rsid w:val="004E0A71"/>
    <w:rsid w:val="00501A8F"/>
    <w:rsid w:val="0050232A"/>
    <w:rsid w:val="00517E6E"/>
    <w:rsid w:val="00522DB3"/>
    <w:rsid w:val="00535AB9"/>
    <w:rsid w:val="00535D8E"/>
    <w:rsid w:val="00537048"/>
    <w:rsid w:val="00554A68"/>
    <w:rsid w:val="00565106"/>
    <w:rsid w:val="00566CE1"/>
    <w:rsid w:val="00571C80"/>
    <w:rsid w:val="0057203E"/>
    <w:rsid w:val="00580172"/>
    <w:rsid w:val="005859B4"/>
    <w:rsid w:val="00586FA8"/>
    <w:rsid w:val="0059013E"/>
    <w:rsid w:val="005910C2"/>
    <w:rsid w:val="00592969"/>
    <w:rsid w:val="00597C59"/>
    <w:rsid w:val="00597E87"/>
    <w:rsid w:val="005A6293"/>
    <w:rsid w:val="005B0494"/>
    <w:rsid w:val="005B0A8C"/>
    <w:rsid w:val="005B4985"/>
    <w:rsid w:val="005C6285"/>
    <w:rsid w:val="005D7C9D"/>
    <w:rsid w:val="005E7A42"/>
    <w:rsid w:val="005F522D"/>
    <w:rsid w:val="005F5387"/>
    <w:rsid w:val="006016A6"/>
    <w:rsid w:val="0061214B"/>
    <w:rsid w:val="0062770E"/>
    <w:rsid w:val="00632A16"/>
    <w:rsid w:val="00636F08"/>
    <w:rsid w:val="006509EB"/>
    <w:rsid w:val="006516AA"/>
    <w:rsid w:val="006551A3"/>
    <w:rsid w:val="00666D82"/>
    <w:rsid w:val="00692582"/>
    <w:rsid w:val="006A104A"/>
    <w:rsid w:val="006A5BC7"/>
    <w:rsid w:val="006C11B1"/>
    <w:rsid w:val="006C53A8"/>
    <w:rsid w:val="006C5714"/>
    <w:rsid w:val="006D27A6"/>
    <w:rsid w:val="006E22D8"/>
    <w:rsid w:val="006E3237"/>
    <w:rsid w:val="006E59E7"/>
    <w:rsid w:val="006F10E0"/>
    <w:rsid w:val="006F3822"/>
    <w:rsid w:val="006F7489"/>
    <w:rsid w:val="00706887"/>
    <w:rsid w:val="007079D0"/>
    <w:rsid w:val="007256D0"/>
    <w:rsid w:val="00726B59"/>
    <w:rsid w:val="007408F4"/>
    <w:rsid w:val="00743067"/>
    <w:rsid w:val="00747E49"/>
    <w:rsid w:val="00774D6E"/>
    <w:rsid w:val="00776597"/>
    <w:rsid w:val="0078359E"/>
    <w:rsid w:val="007846C2"/>
    <w:rsid w:val="007A5AD9"/>
    <w:rsid w:val="007C15E5"/>
    <w:rsid w:val="007C4432"/>
    <w:rsid w:val="007D463C"/>
    <w:rsid w:val="007D4673"/>
    <w:rsid w:val="007E2E08"/>
    <w:rsid w:val="007E5901"/>
    <w:rsid w:val="0080018D"/>
    <w:rsid w:val="00802E98"/>
    <w:rsid w:val="00806C76"/>
    <w:rsid w:val="00834B61"/>
    <w:rsid w:val="00843A67"/>
    <w:rsid w:val="00843F2F"/>
    <w:rsid w:val="00844668"/>
    <w:rsid w:val="00856679"/>
    <w:rsid w:val="00862F32"/>
    <w:rsid w:val="00870B7F"/>
    <w:rsid w:val="00871091"/>
    <w:rsid w:val="0087321D"/>
    <w:rsid w:val="0087771F"/>
    <w:rsid w:val="00880211"/>
    <w:rsid w:val="00882B02"/>
    <w:rsid w:val="00892028"/>
    <w:rsid w:val="00892537"/>
    <w:rsid w:val="008948D8"/>
    <w:rsid w:val="00894BE2"/>
    <w:rsid w:val="00895005"/>
    <w:rsid w:val="0089541C"/>
    <w:rsid w:val="00896F93"/>
    <w:rsid w:val="008A580B"/>
    <w:rsid w:val="008A7582"/>
    <w:rsid w:val="008A7FD5"/>
    <w:rsid w:val="008C09EA"/>
    <w:rsid w:val="008C71B2"/>
    <w:rsid w:val="008D1899"/>
    <w:rsid w:val="008E267C"/>
    <w:rsid w:val="008E5FBF"/>
    <w:rsid w:val="008E6388"/>
    <w:rsid w:val="008E7BB5"/>
    <w:rsid w:val="008F5B0B"/>
    <w:rsid w:val="009046EB"/>
    <w:rsid w:val="00906F84"/>
    <w:rsid w:val="00911A69"/>
    <w:rsid w:val="00922415"/>
    <w:rsid w:val="009271E7"/>
    <w:rsid w:val="00927433"/>
    <w:rsid w:val="009311EE"/>
    <w:rsid w:val="0093314F"/>
    <w:rsid w:val="0093486B"/>
    <w:rsid w:val="00950F2D"/>
    <w:rsid w:val="009554D9"/>
    <w:rsid w:val="0097382E"/>
    <w:rsid w:val="00974FB1"/>
    <w:rsid w:val="009779D4"/>
    <w:rsid w:val="009B3A9F"/>
    <w:rsid w:val="009B6FEE"/>
    <w:rsid w:val="009C3FC6"/>
    <w:rsid w:val="009C4644"/>
    <w:rsid w:val="009C6731"/>
    <w:rsid w:val="009D307C"/>
    <w:rsid w:val="009D3F45"/>
    <w:rsid w:val="009E0244"/>
    <w:rsid w:val="009E09CE"/>
    <w:rsid w:val="009E5396"/>
    <w:rsid w:val="009E77A4"/>
    <w:rsid w:val="00A00226"/>
    <w:rsid w:val="00A02488"/>
    <w:rsid w:val="00A069A2"/>
    <w:rsid w:val="00A07221"/>
    <w:rsid w:val="00A10ABA"/>
    <w:rsid w:val="00A111BC"/>
    <w:rsid w:val="00A11E63"/>
    <w:rsid w:val="00A21CAE"/>
    <w:rsid w:val="00A2539A"/>
    <w:rsid w:val="00A4210B"/>
    <w:rsid w:val="00A43ADC"/>
    <w:rsid w:val="00A44D8A"/>
    <w:rsid w:val="00A47927"/>
    <w:rsid w:val="00A55234"/>
    <w:rsid w:val="00A55B9B"/>
    <w:rsid w:val="00A56B29"/>
    <w:rsid w:val="00A57012"/>
    <w:rsid w:val="00A60055"/>
    <w:rsid w:val="00A7119E"/>
    <w:rsid w:val="00A91E3A"/>
    <w:rsid w:val="00AA73B8"/>
    <w:rsid w:val="00AB14F3"/>
    <w:rsid w:val="00AB3F66"/>
    <w:rsid w:val="00AB660C"/>
    <w:rsid w:val="00AC0B97"/>
    <w:rsid w:val="00AC384E"/>
    <w:rsid w:val="00AC4DF5"/>
    <w:rsid w:val="00AD2E7C"/>
    <w:rsid w:val="00AE4126"/>
    <w:rsid w:val="00AF65D7"/>
    <w:rsid w:val="00B04B6C"/>
    <w:rsid w:val="00B11956"/>
    <w:rsid w:val="00B152E8"/>
    <w:rsid w:val="00B161E5"/>
    <w:rsid w:val="00B22AE0"/>
    <w:rsid w:val="00B27176"/>
    <w:rsid w:val="00B33419"/>
    <w:rsid w:val="00B41FA7"/>
    <w:rsid w:val="00B4323F"/>
    <w:rsid w:val="00B44719"/>
    <w:rsid w:val="00B44CA6"/>
    <w:rsid w:val="00B47509"/>
    <w:rsid w:val="00B55CA9"/>
    <w:rsid w:val="00B56DE6"/>
    <w:rsid w:val="00B65C69"/>
    <w:rsid w:val="00B6641D"/>
    <w:rsid w:val="00B731DF"/>
    <w:rsid w:val="00B759FE"/>
    <w:rsid w:val="00B807E8"/>
    <w:rsid w:val="00B841FB"/>
    <w:rsid w:val="00B853D4"/>
    <w:rsid w:val="00B90F9C"/>
    <w:rsid w:val="00B9397C"/>
    <w:rsid w:val="00B95DD8"/>
    <w:rsid w:val="00BB056D"/>
    <w:rsid w:val="00BB07B4"/>
    <w:rsid w:val="00BB44B2"/>
    <w:rsid w:val="00BB581F"/>
    <w:rsid w:val="00BC0B4C"/>
    <w:rsid w:val="00BC54FC"/>
    <w:rsid w:val="00BC5E06"/>
    <w:rsid w:val="00BD724F"/>
    <w:rsid w:val="00C028D1"/>
    <w:rsid w:val="00C02BEC"/>
    <w:rsid w:val="00C11955"/>
    <w:rsid w:val="00C14828"/>
    <w:rsid w:val="00C1563A"/>
    <w:rsid w:val="00C17099"/>
    <w:rsid w:val="00C31F1E"/>
    <w:rsid w:val="00C35EF9"/>
    <w:rsid w:val="00C408F2"/>
    <w:rsid w:val="00C5267E"/>
    <w:rsid w:val="00C63FE8"/>
    <w:rsid w:val="00C838FE"/>
    <w:rsid w:val="00C8569F"/>
    <w:rsid w:val="00C85A26"/>
    <w:rsid w:val="00C96F63"/>
    <w:rsid w:val="00CA3023"/>
    <w:rsid w:val="00CA6CAC"/>
    <w:rsid w:val="00CB56AA"/>
    <w:rsid w:val="00CC2E77"/>
    <w:rsid w:val="00CD5ED1"/>
    <w:rsid w:val="00CE716A"/>
    <w:rsid w:val="00CF52FB"/>
    <w:rsid w:val="00D0190F"/>
    <w:rsid w:val="00D01D35"/>
    <w:rsid w:val="00D03707"/>
    <w:rsid w:val="00D12B86"/>
    <w:rsid w:val="00D14B0E"/>
    <w:rsid w:val="00D152CC"/>
    <w:rsid w:val="00D17A49"/>
    <w:rsid w:val="00D21463"/>
    <w:rsid w:val="00D31101"/>
    <w:rsid w:val="00D37698"/>
    <w:rsid w:val="00D41926"/>
    <w:rsid w:val="00D53064"/>
    <w:rsid w:val="00D64D6D"/>
    <w:rsid w:val="00D65A2C"/>
    <w:rsid w:val="00D67A46"/>
    <w:rsid w:val="00D7004E"/>
    <w:rsid w:val="00D763D0"/>
    <w:rsid w:val="00D81444"/>
    <w:rsid w:val="00D84475"/>
    <w:rsid w:val="00D85EAC"/>
    <w:rsid w:val="00D975E7"/>
    <w:rsid w:val="00DA1F48"/>
    <w:rsid w:val="00DA72F5"/>
    <w:rsid w:val="00DA7D27"/>
    <w:rsid w:val="00DA7EC2"/>
    <w:rsid w:val="00DB369F"/>
    <w:rsid w:val="00DB51A0"/>
    <w:rsid w:val="00DB669B"/>
    <w:rsid w:val="00DC299F"/>
    <w:rsid w:val="00E000D3"/>
    <w:rsid w:val="00E12308"/>
    <w:rsid w:val="00E13850"/>
    <w:rsid w:val="00E40FC8"/>
    <w:rsid w:val="00E50FD5"/>
    <w:rsid w:val="00E57D57"/>
    <w:rsid w:val="00E60754"/>
    <w:rsid w:val="00E628EB"/>
    <w:rsid w:val="00E667B2"/>
    <w:rsid w:val="00E71683"/>
    <w:rsid w:val="00E728FD"/>
    <w:rsid w:val="00E852B1"/>
    <w:rsid w:val="00E90F45"/>
    <w:rsid w:val="00E91357"/>
    <w:rsid w:val="00E94A14"/>
    <w:rsid w:val="00EA0EE3"/>
    <w:rsid w:val="00EA4269"/>
    <w:rsid w:val="00EA6D2C"/>
    <w:rsid w:val="00EB2B45"/>
    <w:rsid w:val="00EB5E27"/>
    <w:rsid w:val="00EB716C"/>
    <w:rsid w:val="00EC2823"/>
    <w:rsid w:val="00EC2FD1"/>
    <w:rsid w:val="00ED2779"/>
    <w:rsid w:val="00EE0039"/>
    <w:rsid w:val="00EE6C84"/>
    <w:rsid w:val="00EF1AAA"/>
    <w:rsid w:val="00EF21FA"/>
    <w:rsid w:val="00EF3A63"/>
    <w:rsid w:val="00F10D34"/>
    <w:rsid w:val="00F15FAE"/>
    <w:rsid w:val="00F2275D"/>
    <w:rsid w:val="00F22798"/>
    <w:rsid w:val="00F34DB2"/>
    <w:rsid w:val="00F37EF1"/>
    <w:rsid w:val="00F4238F"/>
    <w:rsid w:val="00F4333F"/>
    <w:rsid w:val="00F4613B"/>
    <w:rsid w:val="00F54C29"/>
    <w:rsid w:val="00F557A7"/>
    <w:rsid w:val="00F56D2A"/>
    <w:rsid w:val="00F60C9F"/>
    <w:rsid w:val="00F679A5"/>
    <w:rsid w:val="00F71E0F"/>
    <w:rsid w:val="00F75F01"/>
    <w:rsid w:val="00F804C5"/>
    <w:rsid w:val="00F86B5E"/>
    <w:rsid w:val="00F93C5B"/>
    <w:rsid w:val="00F958DA"/>
    <w:rsid w:val="00F966A7"/>
    <w:rsid w:val="00F97343"/>
    <w:rsid w:val="00FA6B19"/>
    <w:rsid w:val="00FB37DD"/>
    <w:rsid w:val="00FB5B6C"/>
    <w:rsid w:val="00FC6AA9"/>
    <w:rsid w:val="00FC7160"/>
    <w:rsid w:val="00FD77AB"/>
    <w:rsid w:val="00FE41FA"/>
    <w:rsid w:val="00FF673C"/>
    <w:rsid w:val="00FF7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199B"/>
  <w15:docId w15:val="{2FEE4A3B-AD1D-4291-BC5E-6384E9F7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6C2"/>
    <w:pPr>
      <w:spacing w:after="0" w:line="240" w:lineRule="auto"/>
    </w:pPr>
    <w:rPr>
      <w:rFonts w:ascii="Times New Roman" w:eastAsia="Times New Roman" w:hAnsi="Times New Roman" w:cs="Times New Roman"/>
      <w:sz w:val="20"/>
      <w:szCs w:val="20"/>
      <w:lang w:val="en-US" w:eastAsia="lt-LT"/>
    </w:rPr>
  </w:style>
  <w:style w:type="paragraph" w:styleId="Antrat3">
    <w:name w:val="heading 3"/>
    <w:basedOn w:val="prastasis"/>
    <w:next w:val="prastasis"/>
    <w:link w:val="Antrat3Diagrama"/>
    <w:qFormat/>
    <w:rsid w:val="007846C2"/>
    <w:pPr>
      <w:keepNext/>
      <w:jc w:val="center"/>
      <w:outlineLvl w:val="2"/>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7846C2"/>
    <w:rPr>
      <w:rFonts w:ascii="Times New Roman" w:eastAsia="Times New Roman" w:hAnsi="Times New Roman" w:cs="Times New Roman"/>
      <w:b/>
      <w:sz w:val="24"/>
      <w:szCs w:val="20"/>
      <w:lang w:val="en-US" w:eastAsia="lt-LT"/>
    </w:rPr>
  </w:style>
  <w:style w:type="character" w:styleId="Hipersaitas">
    <w:name w:val="Hyperlink"/>
    <w:rsid w:val="007846C2"/>
    <w:rPr>
      <w:color w:val="000000"/>
      <w:u w:val="single"/>
    </w:rPr>
  </w:style>
  <w:style w:type="paragraph" w:styleId="Pagrindinistekstas">
    <w:name w:val="Body Text"/>
    <w:basedOn w:val="prastasis"/>
    <w:link w:val="PagrindinistekstasDiagrama"/>
    <w:rsid w:val="007846C2"/>
    <w:pPr>
      <w:spacing w:line="360" w:lineRule="auto"/>
      <w:ind w:firstLine="1298"/>
    </w:pPr>
    <w:rPr>
      <w:sz w:val="24"/>
      <w:lang w:val="lt-LT" w:eastAsia="en-US"/>
    </w:rPr>
  </w:style>
  <w:style w:type="character" w:customStyle="1" w:styleId="PagrindinistekstasDiagrama">
    <w:name w:val="Pagrindinis tekstas Diagrama"/>
    <w:basedOn w:val="Numatytasispastraiposriftas"/>
    <w:link w:val="Pagrindinistekstas"/>
    <w:rsid w:val="007846C2"/>
    <w:rPr>
      <w:rFonts w:ascii="Times New Roman" w:eastAsia="Times New Roman" w:hAnsi="Times New Roman" w:cs="Times New Roman"/>
      <w:sz w:val="24"/>
      <w:szCs w:val="20"/>
    </w:rPr>
  </w:style>
  <w:style w:type="character" w:customStyle="1" w:styleId="fontstyle36">
    <w:name w:val="fontstyle36"/>
    <w:basedOn w:val="Numatytasispastraiposriftas"/>
    <w:rsid w:val="007846C2"/>
  </w:style>
  <w:style w:type="paragraph" w:customStyle="1" w:styleId="pasiulymai3">
    <w:name w:val="pasiulymai3"/>
    <w:basedOn w:val="prastasis"/>
    <w:rsid w:val="00D12B86"/>
    <w:pPr>
      <w:spacing w:before="100" w:beforeAutospacing="1" w:after="100" w:afterAutospacing="1"/>
    </w:pPr>
    <w:rPr>
      <w:sz w:val="24"/>
      <w:szCs w:val="24"/>
      <w:lang w:val="lt-LT"/>
    </w:rPr>
  </w:style>
  <w:style w:type="table" w:styleId="Lentelstinklelis">
    <w:name w:val="Table Grid"/>
    <w:basedOn w:val="prastojilentel"/>
    <w:uiPriority w:val="39"/>
    <w:rsid w:val="001736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A62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6293"/>
    <w:rPr>
      <w:rFonts w:ascii="Tahoma" w:eastAsia="Times New Roman" w:hAnsi="Tahoma" w:cs="Tahoma"/>
      <w:sz w:val="16"/>
      <w:szCs w:val="16"/>
      <w:lang w:val="en-US" w:eastAsia="lt-LT"/>
    </w:rPr>
  </w:style>
  <w:style w:type="paragraph" w:styleId="Sraopastraipa">
    <w:name w:val="List Paragraph"/>
    <w:basedOn w:val="prastasis"/>
    <w:uiPriority w:val="34"/>
    <w:qFormat/>
    <w:rsid w:val="00AB660C"/>
    <w:pPr>
      <w:ind w:left="720"/>
      <w:contextualSpacing/>
    </w:pPr>
  </w:style>
  <w:style w:type="paragraph" w:customStyle="1" w:styleId="Default">
    <w:name w:val="Default"/>
    <w:rsid w:val="00B6641D"/>
    <w:pPr>
      <w:autoSpaceDE w:val="0"/>
      <w:autoSpaceDN w:val="0"/>
      <w:adjustRightInd w:val="0"/>
      <w:spacing w:after="0" w:line="240" w:lineRule="auto"/>
    </w:pPr>
    <w:rPr>
      <w:rFonts w:ascii="Calibri" w:eastAsia="Times New Roman" w:hAnsi="Calibri" w:cs="Calibri"/>
      <w:color w:val="000000"/>
      <w:sz w:val="24"/>
      <w:szCs w:val="24"/>
      <w:lang w:eastAsia="lt-LT"/>
    </w:rPr>
  </w:style>
  <w:style w:type="character" w:styleId="Grietas">
    <w:name w:val="Strong"/>
    <w:basedOn w:val="Numatytasispastraiposriftas"/>
    <w:uiPriority w:val="22"/>
    <w:qFormat/>
    <w:rsid w:val="0050232A"/>
    <w:rPr>
      <w:b/>
      <w:bCs/>
    </w:rPr>
  </w:style>
  <w:style w:type="paragraph" w:styleId="Pagrindiniotekstotrauka2">
    <w:name w:val="Body Text Indent 2"/>
    <w:basedOn w:val="prastasis"/>
    <w:link w:val="Pagrindiniotekstotrauka2Diagrama"/>
    <w:uiPriority w:val="99"/>
    <w:rsid w:val="00843F2F"/>
    <w:pPr>
      <w:spacing w:after="120" w:line="480" w:lineRule="auto"/>
      <w:ind w:left="283"/>
    </w:pPr>
    <w:rPr>
      <w:sz w:val="24"/>
      <w:szCs w:val="24"/>
      <w:lang w:val="lt-LT" w:eastAsia="en-US"/>
    </w:rPr>
  </w:style>
  <w:style w:type="character" w:customStyle="1" w:styleId="Pagrindiniotekstotrauka2Diagrama">
    <w:name w:val="Pagrindinio teksto įtrauka 2 Diagrama"/>
    <w:basedOn w:val="Numatytasispastraiposriftas"/>
    <w:link w:val="Pagrindiniotekstotrauka2"/>
    <w:uiPriority w:val="99"/>
    <w:rsid w:val="00843F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02">
      <w:bodyDiv w:val="1"/>
      <w:marLeft w:val="0"/>
      <w:marRight w:val="0"/>
      <w:marTop w:val="0"/>
      <w:marBottom w:val="0"/>
      <w:divBdr>
        <w:top w:val="none" w:sz="0" w:space="0" w:color="auto"/>
        <w:left w:val="none" w:sz="0" w:space="0" w:color="auto"/>
        <w:bottom w:val="none" w:sz="0" w:space="0" w:color="auto"/>
        <w:right w:val="none" w:sz="0" w:space="0" w:color="auto"/>
      </w:divBdr>
    </w:div>
    <w:div w:id="199248972">
      <w:bodyDiv w:val="1"/>
      <w:marLeft w:val="0"/>
      <w:marRight w:val="0"/>
      <w:marTop w:val="0"/>
      <w:marBottom w:val="0"/>
      <w:divBdr>
        <w:top w:val="none" w:sz="0" w:space="0" w:color="auto"/>
        <w:left w:val="none" w:sz="0" w:space="0" w:color="auto"/>
        <w:bottom w:val="none" w:sz="0" w:space="0" w:color="auto"/>
        <w:right w:val="none" w:sz="0" w:space="0" w:color="auto"/>
      </w:divBdr>
      <w:divsChild>
        <w:div w:id="1488980359">
          <w:marLeft w:val="0"/>
          <w:marRight w:val="0"/>
          <w:marTop w:val="0"/>
          <w:marBottom w:val="0"/>
          <w:divBdr>
            <w:top w:val="none" w:sz="0" w:space="0" w:color="auto"/>
            <w:left w:val="none" w:sz="0" w:space="0" w:color="auto"/>
            <w:bottom w:val="none" w:sz="0" w:space="0" w:color="auto"/>
            <w:right w:val="none" w:sz="0" w:space="0" w:color="auto"/>
          </w:divBdr>
          <w:divsChild>
            <w:div w:id="2005547224">
              <w:marLeft w:val="0"/>
              <w:marRight w:val="0"/>
              <w:marTop w:val="0"/>
              <w:marBottom w:val="0"/>
              <w:divBdr>
                <w:top w:val="none" w:sz="0" w:space="0" w:color="auto"/>
                <w:left w:val="none" w:sz="0" w:space="0" w:color="auto"/>
                <w:bottom w:val="none" w:sz="0" w:space="0" w:color="auto"/>
                <w:right w:val="none" w:sz="0" w:space="0" w:color="auto"/>
              </w:divBdr>
              <w:divsChild>
                <w:div w:id="2035034758">
                  <w:marLeft w:val="0"/>
                  <w:marRight w:val="0"/>
                  <w:marTop w:val="0"/>
                  <w:marBottom w:val="0"/>
                  <w:divBdr>
                    <w:top w:val="none" w:sz="0" w:space="0" w:color="auto"/>
                    <w:left w:val="none" w:sz="0" w:space="0" w:color="auto"/>
                    <w:bottom w:val="none" w:sz="0" w:space="0" w:color="auto"/>
                    <w:right w:val="none" w:sz="0" w:space="0" w:color="auto"/>
                  </w:divBdr>
                  <w:divsChild>
                    <w:div w:id="2092895680">
                      <w:marLeft w:val="0"/>
                      <w:marRight w:val="0"/>
                      <w:marTop w:val="0"/>
                      <w:marBottom w:val="0"/>
                      <w:divBdr>
                        <w:top w:val="none" w:sz="0" w:space="0" w:color="auto"/>
                        <w:left w:val="none" w:sz="0" w:space="0" w:color="auto"/>
                        <w:bottom w:val="none" w:sz="0" w:space="0" w:color="auto"/>
                        <w:right w:val="none" w:sz="0" w:space="0" w:color="auto"/>
                      </w:divBdr>
                      <w:divsChild>
                        <w:div w:id="506797209">
                          <w:marLeft w:val="0"/>
                          <w:marRight w:val="0"/>
                          <w:marTop w:val="0"/>
                          <w:marBottom w:val="0"/>
                          <w:divBdr>
                            <w:top w:val="none" w:sz="0" w:space="0" w:color="auto"/>
                            <w:left w:val="none" w:sz="0" w:space="0" w:color="auto"/>
                            <w:bottom w:val="none" w:sz="0" w:space="0" w:color="auto"/>
                            <w:right w:val="none" w:sz="0" w:space="0" w:color="auto"/>
                          </w:divBdr>
                        </w:div>
                        <w:div w:id="676272398">
                          <w:marLeft w:val="0"/>
                          <w:marRight w:val="0"/>
                          <w:marTop w:val="0"/>
                          <w:marBottom w:val="0"/>
                          <w:divBdr>
                            <w:top w:val="none" w:sz="0" w:space="0" w:color="auto"/>
                            <w:left w:val="none" w:sz="0" w:space="0" w:color="auto"/>
                            <w:bottom w:val="none" w:sz="0" w:space="0" w:color="auto"/>
                            <w:right w:val="none" w:sz="0" w:space="0" w:color="auto"/>
                          </w:divBdr>
                        </w:div>
                        <w:div w:id="805247268">
                          <w:marLeft w:val="0"/>
                          <w:marRight w:val="0"/>
                          <w:marTop w:val="0"/>
                          <w:marBottom w:val="0"/>
                          <w:divBdr>
                            <w:top w:val="none" w:sz="0" w:space="0" w:color="auto"/>
                            <w:left w:val="none" w:sz="0" w:space="0" w:color="auto"/>
                            <w:bottom w:val="none" w:sz="0" w:space="0" w:color="auto"/>
                            <w:right w:val="none" w:sz="0" w:space="0" w:color="auto"/>
                          </w:divBdr>
                        </w:div>
                        <w:div w:id="440606646">
                          <w:marLeft w:val="0"/>
                          <w:marRight w:val="0"/>
                          <w:marTop w:val="0"/>
                          <w:marBottom w:val="0"/>
                          <w:divBdr>
                            <w:top w:val="none" w:sz="0" w:space="0" w:color="auto"/>
                            <w:left w:val="none" w:sz="0" w:space="0" w:color="auto"/>
                            <w:bottom w:val="none" w:sz="0" w:space="0" w:color="auto"/>
                            <w:right w:val="none" w:sz="0" w:space="0" w:color="auto"/>
                          </w:divBdr>
                        </w:div>
                        <w:div w:id="224339060">
                          <w:marLeft w:val="0"/>
                          <w:marRight w:val="0"/>
                          <w:marTop w:val="0"/>
                          <w:marBottom w:val="0"/>
                          <w:divBdr>
                            <w:top w:val="none" w:sz="0" w:space="0" w:color="auto"/>
                            <w:left w:val="none" w:sz="0" w:space="0" w:color="auto"/>
                            <w:bottom w:val="none" w:sz="0" w:space="0" w:color="auto"/>
                            <w:right w:val="none" w:sz="0" w:space="0" w:color="auto"/>
                          </w:divBdr>
                        </w:div>
                        <w:div w:id="2115130621">
                          <w:marLeft w:val="0"/>
                          <w:marRight w:val="0"/>
                          <w:marTop w:val="0"/>
                          <w:marBottom w:val="0"/>
                          <w:divBdr>
                            <w:top w:val="none" w:sz="0" w:space="0" w:color="auto"/>
                            <w:left w:val="none" w:sz="0" w:space="0" w:color="auto"/>
                            <w:bottom w:val="none" w:sz="0" w:space="0" w:color="auto"/>
                            <w:right w:val="none" w:sz="0" w:space="0" w:color="auto"/>
                          </w:divBdr>
                        </w:div>
                        <w:div w:id="177741364">
                          <w:marLeft w:val="0"/>
                          <w:marRight w:val="0"/>
                          <w:marTop w:val="0"/>
                          <w:marBottom w:val="0"/>
                          <w:divBdr>
                            <w:top w:val="none" w:sz="0" w:space="0" w:color="auto"/>
                            <w:left w:val="none" w:sz="0" w:space="0" w:color="auto"/>
                            <w:bottom w:val="none" w:sz="0" w:space="0" w:color="auto"/>
                            <w:right w:val="none" w:sz="0" w:space="0" w:color="auto"/>
                          </w:divBdr>
                        </w:div>
                        <w:div w:id="1422067260">
                          <w:marLeft w:val="0"/>
                          <w:marRight w:val="0"/>
                          <w:marTop w:val="0"/>
                          <w:marBottom w:val="0"/>
                          <w:divBdr>
                            <w:top w:val="none" w:sz="0" w:space="0" w:color="auto"/>
                            <w:left w:val="none" w:sz="0" w:space="0" w:color="auto"/>
                            <w:bottom w:val="none" w:sz="0" w:space="0" w:color="auto"/>
                            <w:right w:val="none" w:sz="0" w:space="0" w:color="auto"/>
                          </w:divBdr>
                        </w:div>
                        <w:div w:id="6933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801268">
      <w:bodyDiv w:val="1"/>
      <w:marLeft w:val="0"/>
      <w:marRight w:val="0"/>
      <w:marTop w:val="0"/>
      <w:marBottom w:val="0"/>
      <w:divBdr>
        <w:top w:val="none" w:sz="0" w:space="0" w:color="auto"/>
        <w:left w:val="none" w:sz="0" w:space="0" w:color="auto"/>
        <w:bottom w:val="none" w:sz="0" w:space="0" w:color="auto"/>
        <w:right w:val="none" w:sz="0" w:space="0" w:color="auto"/>
      </w:divBdr>
    </w:div>
    <w:div w:id="991107053">
      <w:bodyDiv w:val="1"/>
      <w:marLeft w:val="0"/>
      <w:marRight w:val="0"/>
      <w:marTop w:val="0"/>
      <w:marBottom w:val="0"/>
      <w:divBdr>
        <w:top w:val="none" w:sz="0" w:space="0" w:color="auto"/>
        <w:left w:val="none" w:sz="0" w:space="0" w:color="auto"/>
        <w:bottom w:val="none" w:sz="0" w:space="0" w:color="auto"/>
        <w:right w:val="none" w:sz="0" w:space="0" w:color="auto"/>
      </w:divBdr>
    </w:div>
    <w:div w:id="1022585955">
      <w:bodyDiv w:val="1"/>
      <w:marLeft w:val="0"/>
      <w:marRight w:val="0"/>
      <w:marTop w:val="0"/>
      <w:marBottom w:val="0"/>
      <w:divBdr>
        <w:top w:val="none" w:sz="0" w:space="0" w:color="auto"/>
        <w:left w:val="none" w:sz="0" w:space="0" w:color="auto"/>
        <w:bottom w:val="none" w:sz="0" w:space="0" w:color="auto"/>
        <w:right w:val="none" w:sz="0" w:space="0" w:color="auto"/>
      </w:divBdr>
      <w:divsChild>
        <w:div w:id="810558337">
          <w:marLeft w:val="0"/>
          <w:marRight w:val="0"/>
          <w:marTop w:val="0"/>
          <w:marBottom w:val="0"/>
          <w:divBdr>
            <w:top w:val="none" w:sz="0" w:space="0" w:color="auto"/>
            <w:left w:val="none" w:sz="0" w:space="0" w:color="auto"/>
            <w:bottom w:val="none" w:sz="0" w:space="0" w:color="auto"/>
            <w:right w:val="none" w:sz="0" w:space="0" w:color="auto"/>
          </w:divBdr>
        </w:div>
        <w:div w:id="399257111">
          <w:marLeft w:val="0"/>
          <w:marRight w:val="0"/>
          <w:marTop w:val="0"/>
          <w:marBottom w:val="0"/>
          <w:divBdr>
            <w:top w:val="none" w:sz="0" w:space="0" w:color="auto"/>
            <w:left w:val="none" w:sz="0" w:space="0" w:color="auto"/>
            <w:bottom w:val="none" w:sz="0" w:space="0" w:color="auto"/>
            <w:right w:val="none" w:sz="0" w:space="0" w:color="auto"/>
          </w:divBdr>
        </w:div>
        <w:div w:id="1136146206">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763110626">
          <w:marLeft w:val="0"/>
          <w:marRight w:val="0"/>
          <w:marTop w:val="0"/>
          <w:marBottom w:val="0"/>
          <w:divBdr>
            <w:top w:val="none" w:sz="0" w:space="0" w:color="auto"/>
            <w:left w:val="none" w:sz="0" w:space="0" w:color="auto"/>
            <w:bottom w:val="none" w:sz="0" w:space="0" w:color="auto"/>
            <w:right w:val="none" w:sz="0" w:space="0" w:color="auto"/>
          </w:divBdr>
        </w:div>
        <w:div w:id="118962739">
          <w:marLeft w:val="0"/>
          <w:marRight w:val="0"/>
          <w:marTop w:val="0"/>
          <w:marBottom w:val="0"/>
          <w:divBdr>
            <w:top w:val="none" w:sz="0" w:space="0" w:color="auto"/>
            <w:left w:val="none" w:sz="0" w:space="0" w:color="auto"/>
            <w:bottom w:val="none" w:sz="0" w:space="0" w:color="auto"/>
            <w:right w:val="none" w:sz="0" w:space="0" w:color="auto"/>
          </w:divBdr>
        </w:div>
      </w:divsChild>
    </w:div>
    <w:div w:id="1456409554">
      <w:bodyDiv w:val="1"/>
      <w:marLeft w:val="0"/>
      <w:marRight w:val="0"/>
      <w:marTop w:val="0"/>
      <w:marBottom w:val="0"/>
      <w:divBdr>
        <w:top w:val="none" w:sz="0" w:space="0" w:color="auto"/>
        <w:left w:val="none" w:sz="0" w:space="0" w:color="auto"/>
        <w:bottom w:val="none" w:sz="0" w:space="0" w:color="auto"/>
        <w:right w:val="none" w:sz="0" w:space="0" w:color="auto"/>
      </w:divBdr>
    </w:div>
    <w:div w:id="1665938331">
      <w:bodyDiv w:val="1"/>
      <w:marLeft w:val="0"/>
      <w:marRight w:val="0"/>
      <w:marTop w:val="0"/>
      <w:marBottom w:val="0"/>
      <w:divBdr>
        <w:top w:val="none" w:sz="0" w:space="0" w:color="auto"/>
        <w:left w:val="none" w:sz="0" w:space="0" w:color="auto"/>
        <w:bottom w:val="none" w:sz="0" w:space="0" w:color="auto"/>
        <w:right w:val="none" w:sz="0" w:space="0" w:color="auto"/>
      </w:divBdr>
      <w:divsChild>
        <w:div w:id="279731062">
          <w:marLeft w:val="0"/>
          <w:marRight w:val="0"/>
          <w:marTop w:val="0"/>
          <w:marBottom w:val="0"/>
          <w:divBdr>
            <w:top w:val="none" w:sz="0" w:space="0" w:color="auto"/>
            <w:left w:val="none" w:sz="0" w:space="0" w:color="auto"/>
            <w:bottom w:val="none" w:sz="0" w:space="0" w:color="auto"/>
            <w:right w:val="none" w:sz="0" w:space="0" w:color="auto"/>
          </w:divBdr>
        </w:div>
        <w:div w:id="1719351479">
          <w:marLeft w:val="0"/>
          <w:marRight w:val="0"/>
          <w:marTop w:val="0"/>
          <w:marBottom w:val="0"/>
          <w:divBdr>
            <w:top w:val="none" w:sz="0" w:space="0" w:color="auto"/>
            <w:left w:val="none" w:sz="0" w:space="0" w:color="auto"/>
            <w:bottom w:val="none" w:sz="0" w:space="0" w:color="auto"/>
            <w:right w:val="none" w:sz="0" w:space="0" w:color="auto"/>
          </w:divBdr>
        </w:div>
      </w:divsChild>
    </w:div>
    <w:div w:id="1809056401">
      <w:bodyDiv w:val="1"/>
      <w:marLeft w:val="0"/>
      <w:marRight w:val="0"/>
      <w:marTop w:val="0"/>
      <w:marBottom w:val="0"/>
      <w:divBdr>
        <w:top w:val="none" w:sz="0" w:space="0" w:color="auto"/>
        <w:left w:val="none" w:sz="0" w:space="0" w:color="auto"/>
        <w:bottom w:val="none" w:sz="0" w:space="0" w:color="auto"/>
        <w:right w:val="none" w:sz="0" w:space="0" w:color="auto"/>
      </w:divBdr>
    </w:div>
    <w:div w:id="20620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4078</Words>
  <Characters>2326</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m. sav. administracija</Company>
  <LinksUpToDate>false</LinksUpToDate>
  <CharactersWithSpaces>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Petrauskaite</dc:creator>
  <cp:lastModifiedBy>Virginija Palaimiene</cp:lastModifiedBy>
  <cp:revision>2</cp:revision>
  <cp:lastPrinted>2017-11-22T07:05:00Z</cp:lastPrinted>
  <dcterms:created xsi:type="dcterms:W3CDTF">2022-11-22T13:41:00Z</dcterms:created>
  <dcterms:modified xsi:type="dcterms:W3CDTF">2022-11-22T13:41:00Z</dcterms:modified>
</cp:coreProperties>
</file>