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2022-12-08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TAR-121</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82E0BFF" w:rsidR="003D565D" w:rsidRPr="003D565D" w:rsidRDefault="004C45C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2022-12</w:t>
      </w:r>
      <w:r w:rsidR="00241ED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05</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0508CC47" w14:textId="42967C04" w:rsidR="00F04655" w:rsidRDefault="003D565D" w:rsidP="00C45EF1">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F04655">
        <w:rPr>
          <w:rFonts w:ascii="Times New Roman" w:eastAsia="Times New Roman" w:hAnsi="Times New Roman" w:cs="Times New Roman"/>
          <w:sz w:val="24"/>
          <w:szCs w:val="24"/>
          <w:lang w:eastAsia="lt-LT"/>
        </w:rPr>
        <w:t>,</w:t>
      </w:r>
      <w:r w:rsidR="00C45EF1">
        <w:rPr>
          <w:rFonts w:ascii="Times New Roman" w:eastAsia="Times New Roman" w:hAnsi="Times New Roman" w:cs="Times New Roman"/>
          <w:sz w:val="24"/>
          <w:szCs w:val="24"/>
          <w:lang w:eastAsia="lt-LT"/>
        </w:rPr>
        <w:t xml:space="preserve"> Viktoras Senčila,</w:t>
      </w:r>
      <w:r w:rsidR="004C45C7">
        <w:rPr>
          <w:rFonts w:ascii="Times New Roman" w:eastAsia="Times New Roman" w:hAnsi="Times New Roman" w:cs="Times New Roman"/>
          <w:sz w:val="24"/>
          <w:szCs w:val="24"/>
          <w:lang w:eastAsia="lt-LT"/>
        </w:rPr>
        <w:t xml:space="preserve"> Vidmantas Plečkaitis,</w:t>
      </w:r>
      <w:r w:rsidR="00CA7D30" w:rsidRPr="00CA7D30">
        <w:rPr>
          <w:rFonts w:ascii="Times New Roman" w:eastAsia="Times New Roman" w:hAnsi="Times New Roman" w:cs="Times New Roman"/>
          <w:sz w:val="24"/>
          <w:szCs w:val="24"/>
          <w:lang w:eastAsia="lt-LT"/>
        </w:rPr>
        <w:t xml:space="preserve"> Vidmantas Dambrauskas</w:t>
      </w:r>
      <w:r w:rsidR="00CA7D30">
        <w:rPr>
          <w:rFonts w:ascii="Times New Roman" w:eastAsia="Times New Roman" w:hAnsi="Times New Roman" w:cs="Times New Roman"/>
          <w:sz w:val="24"/>
          <w:szCs w:val="24"/>
          <w:lang w:eastAsia="lt-LT"/>
        </w:rPr>
        <w:t>. Nedalyvauja -Alina Velykienė.</w:t>
      </w:r>
    </w:p>
    <w:p w14:paraId="249A2E8E" w14:textId="77777777" w:rsidR="00173D8C" w:rsidRDefault="00887CA4" w:rsidP="00DD7C2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86451E" w:rsidRPr="0086451E">
        <w:rPr>
          <w:rFonts w:ascii="Times New Roman" w:eastAsia="Times New Roman" w:hAnsi="Times New Roman" w:cs="Times New Roman"/>
          <w:sz w:val="24"/>
          <w:szCs w:val="24"/>
          <w:lang w:eastAsia="lt-LT"/>
        </w:rPr>
        <w:t>Finansų skyriaus vedėja K. Petraitienė, Transporto skyriaus vedėjas R. Mockus, Licencijų ir leid</w:t>
      </w:r>
      <w:r w:rsidR="0086451E">
        <w:rPr>
          <w:rFonts w:ascii="Times New Roman" w:eastAsia="Times New Roman" w:hAnsi="Times New Roman" w:cs="Times New Roman"/>
          <w:sz w:val="24"/>
          <w:szCs w:val="24"/>
          <w:lang w:eastAsia="lt-LT"/>
        </w:rPr>
        <w:t>imų skyriaus vedėja J. Uptienė, Žemėtvar</w:t>
      </w:r>
      <w:r w:rsidR="00DD7C2A">
        <w:rPr>
          <w:rFonts w:ascii="Times New Roman" w:eastAsia="Times New Roman" w:hAnsi="Times New Roman" w:cs="Times New Roman"/>
          <w:sz w:val="24"/>
          <w:szCs w:val="24"/>
          <w:lang w:eastAsia="lt-LT"/>
        </w:rPr>
        <w:t xml:space="preserve">kos skyriaus vedėja R. Gružienė, Statybos leidimų ir statinių priežiūros skyriaus vedėjas G. Pocius. </w:t>
      </w:r>
    </w:p>
    <w:p w14:paraId="4AB6721E" w14:textId="54AB76A4" w:rsidR="00DD7C2A" w:rsidRDefault="00173D8C" w:rsidP="00DD7C2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Kviestieji asmenys: </w:t>
      </w:r>
      <w:r w:rsidR="00096256">
        <w:rPr>
          <w:rFonts w:ascii="Times New Roman" w:eastAsia="Times New Roman" w:hAnsi="Times New Roman" w:cs="Times New Roman"/>
          <w:sz w:val="24"/>
          <w:szCs w:val="24"/>
          <w:lang w:eastAsia="lt-LT"/>
        </w:rPr>
        <w:t>BĮ „ Klaipėdos p</w:t>
      </w:r>
      <w:r>
        <w:rPr>
          <w:rFonts w:ascii="Times New Roman" w:eastAsia="Times New Roman" w:hAnsi="Times New Roman" w:cs="Times New Roman"/>
          <w:sz w:val="24"/>
          <w:szCs w:val="24"/>
          <w:lang w:eastAsia="lt-LT"/>
        </w:rPr>
        <w:t>aplūdimiai vadovas Oleg Marinič, VšĮ Klaipėdos keleivinis transportas vadovas A. Samuilovas.</w:t>
      </w:r>
    </w:p>
    <w:p w14:paraId="48B5B6CB" w14:textId="538607A3" w:rsid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7EA5D9C1" w14:textId="77777777" w:rsidR="00360617" w:rsidRPr="00360617" w:rsidRDefault="00360617" w:rsidP="00360617">
      <w:pPr>
        <w:spacing w:after="0" w:line="240" w:lineRule="auto"/>
        <w:ind w:firstLine="567"/>
        <w:jc w:val="both"/>
        <w:rPr>
          <w:rFonts w:ascii="Times New Roman" w:eastAsia="Times New Roman" w:hAnsi="Times New Roman" w:cs="Times New Roman"/>
          <w:bCs/>
          <w:sz w:val="24"/>
          <w:szCs w:val="24"/>
          <w:lang w:eastAsia="lt-LT"/>
        </w:rPr>
      </w:pPr>
      <w:r w:rsidRPr="00360617">
        <w:rPr>
          <w:rFonts w:ascii="Times New Roman" w:eastAsia="Times New Roman" w:hAnsi="Times New Roman" w:cs="Times New Roman"/>
          <w:bCs/>
          <w:sz w:val="24"/>
          <w:szCs w:val="24"/>
          <w:lang w:eastAsia="lt-LT"/>
        </w:rPr>
        <w:t>1. Dėl Klaipėdos miesto savivaldybės tarybos 2020 m. balandžio 29 d. sprendimo Nr. T2</w:t>
      </w:r>
      <w:r w:rsidRPr="00360617">
        <w:rPr>
          <w:rFonts w:ascii="Times New Roman" w:eastAsia="Times New Roman" w:hAnsi="Times New Roman" w:cs="Times New Roman"/>
          <w:bCs/>
          <w:sz w:val="24"/>
          <w:szCs w:val="24"/>
          <w:lang w:eastAsia="lt-LT"/>
        </w:rPr>
        <w:noBreakHyphen/>
        <w:t>76 „Dėl mokesčio už naudojimąsi Klaipėdos miesto gatvėmis važiuojant didžiagabaritėmis ir (ar) sunkiasvorėmis transporto priemonėmis ar jų junginiais dydžių ir šio mokesčio mokėjimo, administravimo ir priežiūros tvarkos aprašo patvirtinimo“ pakeitimo. Pranešėja J. Uptienė.</w:t>
      </w:r>
    </w:p>
    <w:p w14:paraId="3B9FC716" w14:textId="77777777" w:rsidR="00360617" w:rsidRPr="00360617" w:rsidRDefault="00360617" w:rsidP="00360617">
      <w:pPr>
        <w:spacing w:after="0" w:line="240" w:lineRule="auto"/>
        <w:ind w:firstLine="567"/>
        <w:jc w:val="both"/>
        <w:rPr>
          <w:rFonts w:ascii="Times New Roman" w:eastAsia="Times New Roman" w:hAnsi="Times New Roman" w:cs="Times New Roman"/>
          <w:bCs/>
          <w:sz w:val="24"/>
          <w:szCs w:val="24"/>
          <w:lang w:eastAsia="lt-LT"/>
        </w:rPr>
      </w:pPr>
      <w:r w:rsidRPr="00360617">
        <w:rPr>
          <w:rFonts w:ascii="Times New Roman" w:eastAsia="Times New Roman" w:hAnsi="Times New Roman" w:cs="Times New Roman"/>
          <w:bCs/>
          <w:sz w:val="24"/>
          <w:szCs w:val="24"/>
          <w:lang w:eastAsia="lt-LT"/>
        </w:rPr>
        <w:t>2. Dėl sutikimo steigti lošimų organizavimo vietą. Pranešėja J. Uptienė.</w:t>
      </w:r>
    </w:p>
    <w:p w14:paraId="75A77D31" w14:textId="77777777" w:rsidR="00360617" w:rsidRDefault="00360617" w:rsidP="00360617">
      <w:pPr>
        <w:spacing w:after="0" w:line="240" w:lineRule="auto"/>
        <w:ind w:firstLine="567"/>
        <w:jc w:val="both"/>
        <w:rPr>
          <w:rFonts w:ascii="Times New Roman" w:eastAsia="Times New Roman" w:hAnsi="Times New Roman" w:cs="Times New Roman"/>
          <w:bCs/>
          <w:sz w:val="24"/>
          <w:szCs w:val="24"/>
          <w:lang w:eastAsia="lt-LT"/>
        </w:rPr>
      </w:pPr>
      <w:r w:rsidRPr="00360617">
        <w:rPr>
          <w:rFonts w:ascii="Times New Roman" w:eastAsia="Times New Roman" w:hAnsi="Times New Roman" w:cs="Times New Roman"/>
          <w:bCs/>
          <w:sz w:val="24"/>
          <w:szCs w:val="24"/>
          <w:lang w:eastAsia="lt-LT"/>
        </w:rPr>
        <w:t xml:space="preserve">3. Informacija </w:t>
      </w:r>
      <w:r w:rsidRPr="00360617">
        <w:rPr>
          <w:rFonts w:ascii="Times New Roman" w:eastAsia="Times New Roman" w:hAnsi="Times New Roman" w:cs="Times New Roman"/>
          <w:bCs/>
          <w:iCs/>
          <w:sz w:val="24"/>
          <w:szCs w:val="24"/>
          <w:lang w:eastAsia="lt-LT"/>
        </w:rPr>
        <w:t>BĮ Klaipėdos paplūdimiai dėl Danės upės krantinių vystymo. Pranešėjas O. Marinič.</w:t>
      </w:r>
    </w:p>
    <w:p w14:paraId="7D8F3FFA" w14:textId="2B803774" w:rsidR="00360617" w:rsidRPr="00360617" w:rsidRDefault="00360617" w:rsidP="003606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360617">
        <w:rPr>
          <w:rFonts w:ascii="Times New Roman" w:eastAsia="Times New Roman" w:hAnsi="Times New Roman" w:cs="Times New Roman"/>
          <w:bCs/>
          <w:sz w:val="24"/>
          <w:szCs w:val="24"/>
          <w:lang w:eastAsia="lt-LT"/>
        </w:rPr>
        <w:t xml:space="preserve">. Dėl Klaipėdos miesto savivaldybės tarybos 2022 m. vasario 17 d. sprendimo Nr. T2-32 „Dėl Klaipėdos miesto savivaldybės 2022 metų biudžeto patvirtinimo“ pakeitimo. Pranešėja K. Petraitienė. </w:t>
      </w:r>
    </w:p>
    <w:p w14:paraId="7B965CB7" w14:textId="47987680" w:rsidR="00360617" w:rsidRPr="00360617" w:rsidRDefault="00360617" w:rsidP="00360617">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5</w:t>
      </w:r>
      <w:r w:rsidRPr="00360617">
        <w:rPr>
          <w:rFonts w:ascii="Times New Roman" w:eastAsia="Times New Roman" w:hAnsi="Times New Roman" w:cs="Times New Roman"/>
          <w:bCs/>
          <w:sz w:val="24"/>
          <w:szCs w:val="24"/>
          <w:lang w:eastAsia="lt-LT"/>
        </w:rPr>
        <w:t>. Dėl keleivių vežimo kainų patvirtinimo. Pranešėjas R. Mockus.</w:t>
      </w:r>
      <w:r w:rsidRPr="00360617">
        <w:rPr>
          <w:rFonts w:ascii="Times New Roman" w:eastAsia="Times New Roman" w:hAnsi="Times New Roman" w:cs="Times New Roman"/>
          <w:b/>
          <w:bCs/>
          <w:sz w:val="24"/>
          <w:szCs w:val="24"/>
          <w:lang w:eastAsia="lt-LT"/>
        </w:rPr>
        <w:t xml:space="preserve"> </w:t>
      </w:r>
    </w:p>
    <w:p w14:paraId="526FE545" w14:textId="04528537" w:rsidR="00360617" w:rsidRPr="00360617" w:rsidRDefault="00360617" w:rsidP="003606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360617">
        <w:rPr>
          <w:rFonts w:ascii="Times New Roman" w:eastAsia="Times New Roman" w:hAnsi="Times New Roman" w:cs="Times New Roman"/>
          <w:bCs/>
          <w:sz w:val="24"/>
          <w:szCs w:val="24"/>
          <w:lang w:eastAsia="lt-LT"/>
        </w:rPr>
        <w:t xml:space="preserve">. Dėl </w:t>
      </w:r>
      <w:bookmarkStart w:id="3" w:name="_Hlk107315072"/>
      <w:r w:rsidRPr="00360617">
        <w:rPr>
          <w:rFonts w:ascii="Times New Roman" w:eastAsia="Times New Roman" w:hAnsi="Times New Roman" w:cs="Times New Roman"/>
          <w:bCs/>
          <w:sz w:val="24"/>
          <w:szCs w:val="24"/>
          <w:lang w:eastAsia="lt-LT"/>
        </w:rPr>
        <w:t>valstybinės žemės sklypo Priešpilio g. 2, Klaipėdoje, dalies perdavimo neatlygintinai naudotis</w:t>
      </w:r>
      <w:bookmarkEnd w:id="3"/>
      <w:r w:rsidRPr="00360617">
        <w:rPr>
          <w:rFonts w:ascii="Times New Roman" w:eastAsia="Times New Roman" w:hAnsi="Times New Roman" w:cs="Times New Roman"/>
          <w:bCs/>
          <w:sz w:val="24"/>
          <w:szCs w:val="24"/>
          <w:lang w:eastAsia="lt-LT"/>
        </w:rPr>
        <w:t>. Pranešėja R. Gružienė.</w:t>
      </w:r>
    </w:p>
    <w:p w14:paraId="79714337" w14:textId="36C708AF" w:rsidR="00FF0260" w:rsidRPr="00FF0260" w:rsidRDefault="00FF0260" w:rsidP="00FF026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 </w:t>
      </w:r>
      <w:r w:rsidRPr="00FF0260">
        <w:rPr>
          <w:rFonts w:ascii="Times New Roman" w:eastAsia="Times New Roman" w:hAnsi="Times New Roman" w:cs="Times New Roman"/>
          <w:bCs/>
          <w:sz w:val="24"/>
          <w:szCs w:val="24"/>
          <w:lang w:eastAsia="lt-LT"/>
        </w:rPr>
        <w:t xml:space="preserve">Dėl apleisto ar neprižiūrimo nekilnojamojo turto sąrašo patvirtinimo. Pranešėjas G. Pocius. </w:t>
      </w:r>
    </w:p>
    <w:p w14:paraId="2D702569" w14:textId="77777777" w:rsidR="00020CDA" w:rsidRPr="00F04655" w:rsidRDefault="00020CDA" w:rsidP="00F04655">
      <w:pPr>
        <w:spacing w:after="0" w:line="240" w:lineRule="auto"/>
        <w:ind w:firstLine="567"/>
        <w:jc w:val="both"/>
        <w:rPr>
          <w:rFonts w:ascii="Times New Roman" w:eastAsia="Times New Roman" w:hAnsi="Times New Roman" w:cs="Times New Roman"/>
          <w:bCs/>
          <w:sz w:val="24"/>
          <w:szCs w:val="24"/>
          <w:lang w:eastAsia="lt-LT"/>
        </w:rPr>
      </w:pPr>
    </w:p>
    <w:p w14:paraId="6FCFD148" w14:textId="77777777" w:rsidR="00227D34" w:rsidRDefault="00F10302"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020CDA" w:rsidRPr="00020CDA">
        <w:rPr>
          <w:rFonts w:ascii="Times New Roman" w:eastAsia="Times New Roman" w:hAnsi="Times New Roman" w:cs="Times New Roman"/>
          <w:bCs/>
          <w:iCs/>
          <w:sz w:val="24"/>
          <w:szCs w:val="24"/>
          <w:lang w:eastAsia="lt-LT" w:bidi="lt-LT"/>
        </w:rPr>
        <w:t xml:space="preserve">. SVARSTYTA. </w:t>
      </w:r>
      <w:r w:rsidR="00227D34" w:rsidRPr="00227D34">
        <w:rPr>
          <w:rFonts w:ascii="Times New Roman" w:eastAsia="Times New Roman" w:hAnsi="Times New Roman" w:cs="Times New Roman"/>
          <w:bCs/>
          <w:iCs/>
          <w:sz w:val="24"/>
          <w:szCs w:val="24"/>
          <w:lang w:eastAsia="lt-LT" w:bidi="lt-LT"/>
        </w:rPr>
        <w:t>Klaipėdos miesto savivaldybės tarybos 2020 m. balandžio 29 d. sprendimo Nr. T2</w:t>
      </w:r>
      <w:r w:rsidR="00227D34" w:rsidRPr="00227D34">
        <w:rPr>
          <w:rFonts w:ascii="Times New Roman" w:eastAsia="Times New Roman" w:hAnsi="Times New Roman" w:cs="Times New Roman"/>
          <w:bCs/>
          <w:iCs/>
          <w:sz w:val="24"/>
          <w:szCs w:val="24"/>
          <w:lang w:eastAsia="lt-LT" w:bidi="lt-LT"/>
        </w:rPr>
        <w:noBreakHyphen/>
        <w:t>76 „Dėl mokesčio už naudojimąsi Klaipėdos miesto gatvėmis važiuojant didžiagabaritėmis ir (ar) sunkiasvorėmis transporto priemonėmis ar jų junginiais dydžių ir šio mokesčio mokėjimo, administravimo ir priežiūros tvarko</w:t>
      </w:r>
      <w:r w:rsidR="00227D34">
        <w:rPr>
          <w:rFonts w:ascii="Times New Roman" w:eastAsia="Times New Roman" w:hAnsi="Times New Roman" w:cs="Times New Roman"/>
          <w:bCs/>
          <w:iCs/>
          <w:sz w:val="24"/>
          <w:szCs w:val="24"/>
          <w:lang w:eastAsia="lt-LT" w:bidi="lt-LT"/>
        </w:rPr>
        <w:t>s aprašo patvirtinimo“ pakeitimas</w:t>
      </w:r>
      <w:r w:rsidR="00227D34" w:rsidRPr="00227D34">
        <w:rPr>
          <w:rFonts w:ascii="Times New Roman" w:eastAsia="Times New Roman" w:hAnsi="Times New Roman" w:cs="Times New Roman"/>
          <w:bCs/>
          <w:iCs/>
          <w:sz w:val="24"/>
          <w:szCs w:val="24"/>
          <w:lang w:eastAsia="lt-LT" w:bidi="lt-LT"/>
        </w:rPr>
        <w:t>.</w:t>
      </w:r>
    </w:p>
    <w:p w14:paraId="6610506F" w14:textId="144337B2" w:rsidR="00020CDA" w:rsidRPr="00AA2E8B" w:rsidRDefault="00AA2E8B" w:rsidP="00AA2E8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J. Uptienė primena, kad Klaipėdos miesto taryba yra patvirtinusi</w:t>
      </w:r>
      <w:r w:rsidRPr="00AA2E8B">
        <w:rPr>
          <w:rFonts w:ascii="Times New Roman" w:eastAsia="Times New Roman" w:hAnsi="Times New Roman" w:cs="Times New Roman"/>
          <w:bCs/>
          <w:iCs/>
          <w:sz w:val="24"/>
          <w:szCs w:val="24"/>
          <w:lang w:eastAsia="lt-LT" w:bidi="lt-LT"/>
        </w:rPr>
        <w:t xml:space="preserve"> Mokesčio už naudojimąsi Klaipėdos miesto gatvėmis važi</w:t>
      </w:r>
      <w:r>
        <w:rPr>
          <w:rFonts w:ascii="Times New Roman" w:eastAsia="Times New Roman" w:hAnsi="Times New Roman" w:cs="Times New Roman"/>
          <w:bCs/>
          <w:iCs/>
          <w:sz w:val="24"/>
          <w:szCs w:val="24"/>
          <w:lang w:eastAsia="lt-LT" w:bidi="lt-LT"/>
        </w:rPr>
        <w:t>uojant didžiagabaritėmis ir</w:t>
      </w:r>
      <w:r w:rsidRPr="00AA2E8B">
        <w:rPr>
          <w:rFonts w:ascii="Times New Roman" w:eastAsia="Times New Roman" w:hAnsi="Times New Roman" w:cs="Times New Roman"/>
          <w:bCs/>
          <w:iCs/>
          <w:sz w:val="24"/>
          <w:szCs w:val="24"/>
          <w:lang w:eastAsia="lt-LT" w:bidi="lt-LT"/>
        </w:rPr>
        <w:t xml:space="preserve"> sunkiasvorėmis transporto priemonėmis ar jų junginiais dydžių ir šio mokesčio mokėjimo, administravimo ir priežiūros t</w:t>
      </w:r>
      <w:r>
        <w:rPr>
          <w:rFonts w:ascii="Times New Roman" w:eastAsia="Times New Roman" w:hAnsi="Times New Roman" w:cs="Times New Roman"/>
          <w:bCs/>
          <w:iCs/>
          <w:sz w:val="24"/>
          <w:szCs w:val="24"/>
          <w:lang w:eastAsia="lt-LT" w:bidi="lt-LT"/>
        </w:rPr>
        <w:t>varkos aprašą, kuriame</w:t>
      </w:r>
      <w:r w:rsidRPr="00AA2E8B">
        <w:rPr>
          <w:rFonts w:ascii="Times New Roman" w:eastAsia="Times New Roman" w:hAnsi="Times New Roman" w:cs="Times New Roman"/>
          <w:bCs/>
          <w:iCs/>
          <w:sz w:val="24"/>
          <w:szCs w:val="24"/>
          <w:lang w:eastAsia="lt-LT" w:bidi="lt-LT"/>
        </w:rPr>
        <w:t xml:space="preserve"> yra patvirtinti mokesčio mokėjimo apskaičiavimo tvarka ir dydžiai, leidimo išdavimo tvarka, leidimo išdavimo ribojimas ir kt.</w:t>
      </w:r>
      <w:r>
        <w:rPr>
          <w:rFonts w:ascii="Times New Roman" w:eastAsia="Times New Roman" w:hAnsi="Times New Roman" w:cs="Times New Roman"/>
          <w:bCs/>
          <w:iCs/>
          <w:sz w:val="24"/>
          <w:szCs w:val="24"/>
          <w:lang w:eastAsia="lt-LT" w:bidi="lt-LT"/>
        </w:rPr>
        <w:t xml:space="preserve"> Informuoja, kad</w:t>
      </w:r>
      <w:r w:rsidRPr="00AA2E8B">
        <w:rPr>
          <w:rFonts w:ascii="Times New Roman" w:eastAsia="Times New Roman" w:hAnsi="Times New Roman" w:cs="Times New Roman"/>
          <w:bCs/>
          <w:iCs/>
          <w:sz w:val="24"/>
          <w:szCs w:val="24"/>
          <w:lang w:eastAsia="lt-LT" w:bidi="lt-LT"/>
        </w:rPr>
        <w:t xml:space="preserve"> Lietuvos Respublikos Seimas 2021 m. lapkričio 18 d. priėmė Lietuvos Respublikos kelių įstatymo Nr. I-891 4,5,7,9,10, 13, 18 ir 20 straipsnių pakeit</w:t>
      </w:r>
      <w:r>
        <w:rPr>
          <w:rFonts w:ascii="Times New Roman" w:eastAsia="Times New Roman" w:hAnsi="Times New Roman" w:cs="Times New Roman"/>
          <w:bCs/>
          <w:iCs/>
          <w:sz w:val="24"/>
          <w:szCs w:val="24"/>
          <w:lang w:eastAsia="lt-LT" w:bidi="lt-LT"/>
        </w:rPr>
        <w:t>imo įstatymą</w:t>
      </w:r>
      <w:r w:rsidRPr="00AA2E8B">
        <w:rPr>
          <w:rFonts w:ascii="Times New Roman" w:eastAsia="Times New Roman" w:hAnsi="Times New Roman" w:cs="Times New Roman"/>
          <w:bCs/>
          <w:iCs/>
          <w:sz w:val="24"/>
          <w:szCs w:val="24"/>
          <w:lang w:eastAsia="lt-LT" w:bidi="lt-LT"/>
        </w:rPr>
        <w:t xml:space="preserve">, kurio atitinkami straipsniai įsigalioja 2023 m. sausio 2 d. </w:t>
      </w:r>
      <w:r>
        <w:rPr>
          <w:rFonts w:ascii="Times New Roman" w:eastAsia="Times New Roman" w:hAnsi="Times New Roman" w:cs="Times New Roman"/>
          <w:bCs/>
          <w:iCs/>
          <w:sz w:val="24"/>
          <w:szCs w:val="24"/>
          <w:lang w:eastAsia="lt-LT" w:bidi="lt-LT"/>
        </w:rPr>
        <w:t>, todėl a</w:t>
      </w:r>
      <w:r w:rsidRPr="00AA2E8B">
        <w:rPr>
          <w:rFonts w:ascii="Times New Roman" w:eastAsia="Times New Roman" w:hAnsi="Times New Roman" w:cs="Times New Roman"/>
          <w:bCs/>
          <w:iCs/>
          <w:sz w:val="24"/>
          <w:szCs w:val="24"/>
          <w:lang w:eastAsia="lt-LT" w:bidi="lt-LT"/>
        </w:rPr>
        <w:t>t</w:t>
      </w:r>
      <w:r>
        <w:rPr>
          <w:rFonts w:ascii="Times New Roman" w:eastAsia="Times New Roman" w:hAnsi="Times New Roman" w:cs="Times New Roman"/>
          <w:bCs/>
          <w:iCs/>
          <w:sz w:val="24"/>
          <w:szCs w:val="24"/>
          <w:lang w:eastAsia="lt-LT" w:bidi="lt-LT"/>
        </w:rPr>
        <w:t>sižvelgiant į tai</w:t>
      </w:r>
      <w:r w:rsidRPr="00AA2E8B">
        <w:rPr>
          <w:rFonts w:ascii="Times New Roman" w:eastAsia="Times New Roman" w:hAnsi="Times New Roman" w:cs="Times New Roman"/>
          <w:bCs/>
          <w:iCs/>
          <w:sz w:val="24"/>
          <w:szCs w:val="24"/>
          <w:lang w:eastAsia="lt-LT" w:bidi="lt-LT"/>
        </w:rPr>
        <w:t xml:space="preserve">, būtina pakeisti savivaldybės tarybos patvirtinto Aprašo atitinkamas nuostatas, kur buvo naudojama sąvoka „Leidimas“ į sąvoką „Sutikimas“. </w:t>
      </w:r>
    </w:p>
    <w:p w14:paraId="01AF8A14" w14:textId="10FBB7C0"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J. Simonavičiūtė siūlo pritarti sprendimo projektui bendru sutarimu</w:t>
      </w:r>
      <w:r w:rsidR="00227D34">
        <w:rPr>
          <w:rFonts w:ascii="Times New Roman" w:eastAsia="Times New Roman" w:hAnsi="Times New Roman" w:cs="Times New Roman"/>
          <w:bCs/>
          <w:iCs/>
          <w:sz w:val="24"/>
          <w:szCs w:val="24"/>
          <w:lang w:eastAsia="lt-LT"/>
        </w:rPr>
        <w:t>.</w:t>
      </w:r>
      <w:r w:rsidRPr="00020CDA">
        <w:rPr>
          <w:rFonts w:ascii="Times New Roman" w:eastAsia="Times New Roman" w:hAnsi="Times New Roman" w:cs="Times New Roman"/>
          <w:bCs/>
          <w:iCs/>
          <w:sz w:val="24"/>
          <w:szCs w:val="24"/>
          <w:lang w:eastAsia="lt-LT"/>
        </w:rPr>
        <w:t xml:space="preserve"> </w:t>
      </w:r>
    </w:p>
    <w:p w14:paraId="4650CAB3"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NUTARTA. Pritarti sprendimo projektui(bendru sutarimu).</w:t>
      </w:r>
    </w:p>
    <w:p w14:paraId="0D93BFBF" w14:textId="77777777" w:rsidR="00741666" w:rsidRDefault="00741666" w:rsidP="00955867">
      <w:pPr>
        <w:spacing w:after="0" w:line="240" w:lineRule="auto"/>
        <w:ind w:firstLine="567"/>
        <w:jc w:val="both"/>
        <w:rPr>
          <w:rFonts w:ascii="Times New Roman" w:eastAsia="Times New Roman" w:hAnsi="Times New Roman" w:cs="Times New Roman"/>
          <w:bCs/>
          <w:sz w:val="24"/>
          <w:szCs w:val="24"/>
          <w:lang w:eastAsia="lt-LT"/>
        </w:rPr>
      </w:pPr>
    </w:p>
    <w:p w14:paraId="69DAE552" w14:textId="77777777" w:rsidR="00227D34" w:rsidRDefault="00020CDA" w:rsidP="00227D34">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020CDA">
        <w:rPr>
          <w:rFonts w:ascii="Times New Roman" w:eastAsia="Times New Roman" w:hAnsi="Times New Roman" w:cs="Times New Roman"/>
          <w:bCs/>
          <w:iCs/>
          <w:sz w:val="24"/>
          <w:szCs w:val="24"/>
          <w:lang w:eastAsia="lt-LT"/>
        </w:rPr>
        <w:t xml:space="preserve">. SVARSTYTA. </w:t>
      </w:r>
      <w:r w:rsidR="00227D34">
        <w:rPr>
          <w:rFonts w:ascii="Times New Roman" w:eastAsia="Times New Roman" w:hAnsi="Times New Roman" w:cs="Times New Roman"/>
          <w:bCs/>
          <w:iCs/>
          <w:sz w:val="24"/>
          <w:szCs w:val="24"/>
          <w:lang w:eastAsia="lt-LT"/>
        </w:rPr>
        <w:t>Sutikimas</w:t>
      </w:r>
      <w:r w:rsidR="00227D34" w:rsidRPr="00227D34">
        <w:rPr>
          <w:rFonts w:ascii="Times New Roman" w:eastAsia="Times New Roman" w:hAnsi="Times New Roman" w:cs="Times New Roman"/>
          <w:bCs/>
          <w:iCs/>
          <w:sz w:val="24"/>
          <w:szCs w:val="24"/>
          <w:lang w:eastAsia="lt-LT"/>
        </w:rPr>
        <w:t xml:space="preserve"> steigti lošimų organizavimo vietą. </w:t>
      </w:r>
    </w:p>
    <w:p w14:paraId="39D3CFF5" w14:textId="2AD60779" w:rsidR="00546F6F" w:rsidRPr="00546F6F" w:rsidRDefault="00546F6F" w:rsidP="00546F6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 J. Uptienė informuoja, kad </w:t>
      </w:r>
      <w:r w:rsidRPr="00546F6F">
        <w:rPr>
          <w:rFonts w:ascii="Times New Roman" w:eastAsia="Calibri" w:hAnsi="Times New Roman" w:cs="Times New Roman"/>
          <w:sz w:val="24"/>
          <w:szCs w:val="24"/>
        </w:rPr>
        <w:t xml:space="preserve"> </w:t>
      </w:r>
      <w:r w:rsidRPr="00546F6F">
        <w:rPr>
          <w:rFonts w:ascii="Times New Roman" w:eastAsia="Times New Roman" w:hAnsi="Times New Roman" w:cs="Times New Roman"/>
          <w:bCs/>
          <w:iCs/>
          <w:sz w:val="24"/>
          <w:szCs w:val="24"/>
          <w:lang w:eastAsia="lt-LT"/>
        </w:rPr>
        <w:t xml:space="preserve">Klaipėdos miesto savivaldybės administracija gavo UAB „UNIGAMES“ prašymą išduoti Savivaldybės tarybos sutikimą atidaryti ar steigti lošimų </w:t>
      </w:r>
      <w:r w:rsidRPr="00546F6F">
        <w:rPr>
          <w:rFonts w:ascii="Times New Roman" w:eastAsia="Times New Roman" w:hAnsi="Times New Roman" w:cs="Times New Roman"/>
          <w:bCs/>
          <w:iCs/>
          <w:sz w:val="24"/>
          <w:szCs w:val="24"/>
          <w:lang w:eastAsia="lt-LT"/>
        </w:rPr>
        <w:lastRenderedPageBreak/>
        <w:t>organizavimo vietą adresu Taikos pr. 141-1, Klaipėdoje. Pagal Nekilnojamojo turto registro duomenų bazės išrašą adresu Taikos pr. 141-1, Klaipėda, registruotos negyvenamosios patalpos, kurių paskirtis – Lošimų automatų salonas.</w:t>
      </w:r>
    </w:p>
    <w:p w14:paraId="36FFBE2E" w14:textId="3A378671" w:rsidR="00C953AC" w:rsidRPr="00B8735A" w:rsidRDefault="00B8735A" w:rsidP="00B8735A">
      <w:pPr>
        <w:spacing w:after="0" w:line="240" w:lineRule="auto"/>
        <w:ind w:firstLine="567"/>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J. Uptienė</w:t>
      </w:r>
      <w:r w:rsidR="00FE7B89">
        <w:rPr>
          <w:rFonts w:ascii="Times New Roman" w:eastAsia="Times New Roman" w:hAnsi="Times New Roman" w:cs="Times New Roman"/>
          <w:bCs/>
          <w:iCs/>
          <w:sz w:val="24"/>
          <w:szCs w:val="24"/>
          <w:lang w:eastAsia="lt-LT"/>
        </w:rPr>
        <w:t xml:space="preserve"> pažymi, kad</w:t>
      </w:r>
      <w:r w:rsidR="00FF0260">
        <w:rPr>
          <w:rFonts w:ascii="Times New Roman" w:eastAsia="Times New Roman" w:hAnsi="Times New Roman" w:cs="Times New Roman"/>
          <w:bCs/>
          <w:iCs/>
          <w:sz w:val="24"/>
          <w:szCs w:val="24"/>
          <w:lang w:eastAsia="lt-LT"/>
        </w:rPr>
        <w:t xml:space="preserve"> nagrinėdami</w:t>
      </w:r>
      <w:r w:rsidR="00546F6F" w:rsidRPr="00546F6F">
        <w:rPr>
          <w:rFonts w:ascii="Times New Roman" w:eastAsia="Times New Roman" w:hAnsi="Times New Roman" w:cs="Times New Roman"/>
          <w:bCs/>
          <w:iCs/>
          <w:sz w:val="24"/>
          <w:szCs w:val="24"/>
          <w:lang w:eastAsia="lt-LT"/>
        </w:rPr>
        <w:t xml:space="preserve"> bendrovės prašymą išduoti sutikimą steigti lošimų organizavimo vietą, vadovaujasi lošimų organizavimo vietos poveikio viešajai tvarkai, švietimui, kultūrai, visuomenės sveikatai, gyvenamajai aplinkai vertinimo kriterijais, kurie nustatyti Lošimų organizavimo vietos poveikio viešajai tvarkai, švietimui, kultūrai, visuomenės sveikatai, gyvenamajai aplinkai ir kriminogeninei situacijai konkrečių vertinimo kriterijų ir prašymų nagrinėjimo tvarkos a</w:t>
      </w:r>
      <w:r w:rsidR="00546F6F">
        <w:rPr>
          <w:rFonts w:ascii="Times New Roman" w:eastAsia="Times New Roman" w:hAnsi="Times New Roman" w:cs="Times New Roman"/>
          <w:bCs/>
          <w:iCs/>
          <w:sz w:val="24"/>
          <w:szCs w:val="24"/>
          <w:lang w:eastAsia="lt-LT"/>
        </w:rPr>
        <w:t>praše</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
          <w:bCs/>
          <w:iCs/>
          <w:sz w:val="24"/>
          <w:szCs w:val="24"/>
          <w:lang w:eastAsia="lt-LT"/>
        </w:rPr>
        <w:t xml:space="preserve"> </w:t>
      </w:r>
      <w:r w:rsidR="00546F6F" w:rsidRPr="00546F6F">
        <w:rPr>
          <w:rFonts w:ascii="Times New Roman" w:eastAsia="Times New Roman" w:hAnsi="Times New Roman" w:cs="Times New Roman"/>
          <w:bCs/>
          <w:iCs/>
          <w:sz w:val="24"/>
          <w:szCs w:val="24"/>
          <w:lang w:eastAsia="lt-LT"/>
        </w:rPr>
        <w:t xml:space="preserve">Išnagrinėjus UAB „UNIGAMES“ pateiktą prašymą, dokumentus ir duomenis apie lošimų organizavimo vietos poveikio viešajai tvarkai, švietimui, kultūrai, visuomenės sveikatai ir gyvenamajai aplinkai, nustatyta, kad steigti lošimų organizavimo vietą numatoma ne gyvenamojo namo patalpose, </w:t>
      </w:r>
      <w:r w:rsidR="00546F6F">
        <w:rPr>
          <w:rFonts w:ascii="Times New Roman" w:eastAsia="Times New Roman" w:hAnsi="Times New Roman" w:cs="Times New Roman"/>
          <w:bCs/>
          <w:iCs/>
          <w:sz w:val="24"/>
          <w:szCs w:val="24"/>
          <w:lang w:eastAsia="lt-LT"/>
        </w:rPr>
        <w:t>atstumas</w:t>
      </w:r>
      <w:r w:rsidR="00546F6F" w:rsidRPr="00546F6F">
        <w:rPr>
          <w:rFonts w:ascii="Times New Roman" w:eastAsia="Times New Roman" w:hAnsi="Times New Roman" w:cs="Times New Roman"/>
          <w:bCs/>
          <w:iCs/>
          <w:sz w:val="24"/>
          <w:szCs w:val="24"/>
          <w:lang w:eastAsia="lt-LT"/>
        </w:rPr>
        <w:t xml:space="preserve"> iki artimiausių švietimo, kultūros ir sveikatos įstaigų bei bažnyčių ir religinių organizacijų yra didesni nei 100 m., t.</w:t>
      </w:r>
      <w:r w:rsidR="00546F6F">
        <w:rPr>
          <w:rFonts w:ascii="Times New Roman" w:eastAsia="Times New Roman" w:hAnsi="Times New Roman" w:cs="Times New Roman"/>
          <w:bCs/>
          <w:iCs/>
          <w:sz w:val="24"/>
          <w:szCs w:val="24"/>
          <w:lang w:eastAsia="lt-LT"/>
        </w:rPr>
        <w:t xml:space="preserve"> </w:t>
      </w:r>
      <w:r w:rsidR="00546F6F" w:rsidRPr="00546F6F">
        <w:rPr>
          <w:rFonts w:ascii="Times New Roman" w:eastAsia="Times New Roman" w:hAnsi="Times New Roman" w:cs="Times New Roman"/>
          <w:bCs/>
          <w:iCs/>
          <w:sz w:val="24"/>
          <w:szCs w:val="24"/>
          <w:lang w:eastAsia="lt-LT"/>
        </w:rPr>
        <w:t xml:space="preserve">y. atitinka kriterijus, nustatytus Apraše. </w:t>
      </w:r>
    </w:p>
    <w:p w14:paraId="74D24FF8" w14:textId="29ABA342"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Pr="00020CDA">
        <w:rPr>
          <w:rFonts w:ascii="Times New Roman" w:eastAsia="Times New Roman" w:hAnsi="Times New Roman" w:cs="Times New Roman"/>
          <w:bCs/>
          <w:iCs/>
          <w:sz w:val="24"/>
          <w:szCs w:val="24"/>
          <w:lang w:eastAsia="lt-LT"/>
        </w:rPr>
        <w:t xml:space="preserve"> siūlo pritarti spre</w:t>
      </w:r>
      <w:r>
        <w:rPr>
          <w:rFonts w:ascii="Times New Roman" w:eastAsia="Times New Roman" w:hAnsi="Times New Roman" w:cs="Times New Roman"/>
          <w:bCs/>
          <w:iCs/>
          <w:sz w:val="24"/>
          <w:szCs w:val="24"/>
          <w:lang w:eastAsia="lt-LT"/>
        </w:rPr>
        <w:t>ndimo projektui bendru sutarimu</w:t>
      </w:r>
      <w:r w:rsidR="00052546">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p>
    <w:p w14:paraId="4352D9D9"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NUTARTA. Pritarti sprendimo projektui(bendru sutarimu).</w:t>
      </w:r>
    </w:p>
    <w:p w14:paraId="5C7C444E"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p>
    <w:p w14:paraId="27589F0E" w14:textId="0F517ADB" w:rsidR="00275FE0" w:rsidRDefault="00020CDA" w:rsidP="00275FE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020CDA">
        <w:rPr>
          <w:rFonts w:ascii="Times New Roman" w:eastAsia="Times New Roman" w:hAnsi="Times New Roman" w:cs="Times New Roman"/>
          <w:bCs/>
          <w:iCs/>
          <w:sz w:val="24"/>
          <w:szCs w:val="24"/>
          <w:lang w:eastAsia="lt-LT"/>
        </w:rPr>
        <w:t xml:space="preserve">. SVARSTYTA. </w:t>
      </w:r>
      <w:r w:rsidR="00227D34" w:rsidRPr="00227D34">
        <w:rPr>
          <w:rFonts w:ascii="Times New Roman" w:eastAsia="Times New Roman" w:hAnsi="Times New Roman" w:cs="Times New Roman"/>
          <w:bCs/>
          <w:iCs/>
          <w:sz w:val="24"/>
          <w:szCs w:val="24"/>
          <w:lang w:eastAsia="lt-LT"/>
        </w:rPr>
        <w:t xml:space="preserve">Informacija BĮ </w:t>
      </w:r>
      <w:r w:rsidR="00FF0260">
        <w:rPr>
          <w:rFonts w:ascii="Times New Roman" w:eastAsia="Times New Roman" w:hAnsi="Times New Roman" w:cs="Times New Roman"/>
          <w:bCs/>
          <w:iCs/>
          <w:sz w:val="24"/>
          <w:szCs w:val="24"/>
          <w:lang w:eastAsia="lt-LT"/>
        </w:rPr>
        <w:t>„</w:t>
      </w:r>
      <w:r w:rsidR="00227D34" w:rsidRPr="00227D34">
        <w:rPr>
          <w:rFonts w:ascii="Times New Roman" w:eastAsia="Times New Roman" w:hAnsi="Times New Roman" w:cs="Times New Roman"/>
          <w:bCs/>
          <w:iCs/>
          <w:sz w:val="24"/>
          <w:szCs w:val="24"/>
          <w:lang w:eastAsia="lt-LT"/>
        </w:rPr>
        <w:t>Klaipėdos paplūdimiai</w:t>
      </w:r>
      <w:r w:rsidR="00FF0260">
        <w:rPr>
          <w:rFonts w:ascii="Times New Roman" w:eastAsia="Times New Roman" w:hAnsi="Times New Roman" w:cs="Times New Roman"/>
          <w:bCs/>
          <w:iCs/>
          <w:sz w:val="24"/>
          <w:szCs w:val="24"/>
          <w:lang w:eastAsia="lt-LT"/>
        </w:rPr>
        <w:t>“ apie</w:t>
      </w:r>
      <w:r w:rsidR="00B1572C">
        <w:rPr>
          <w:rFonts w:ascii="Times New Roman" w:eastAsia="Times New Roman" w:hAnsi="Times New Roman" w:cs="Times New Roman"/>
          <w:bCs/>
          <w:iCs/>
          <w:sz w:val="24"/>
          <w:szCs w:val="24"/>
          <w:lang w:eastAsia="lt-LT"/>
        </w:rPr>
        <w:t xml:space="preserve"> Danės upės </w:t>
      </w:r>
      <w:r w:rsidR="00FF0260">
        <w:rPr>
          <w:rFonts w:ascii="Times New Roman" w:eastAsia="Times New Roman" w:hAnsi="Times New Roman" w:cs="Times New Roman"/>
          <w:bCs/>
          <w:iCs/>
          <w:sz w:val="24"/>
          <w:szCs w:val="24"/>
          <w:lang w:eastAsia="lt-LT"/>
        </w:rPr>
        <w:t>krantinių vystymą</w:t>
      </w:r>
      <w:r w:rsidR="00B1572C">
        <w:rPr>
          <w:rFonts w:ascii="Times New Roman" w:eastAsia="Times New Roman" w:hAnsi="Times New Roman" w:cs="Times New Roman"/>
          <w:bCs/>
          <w:iCs/>
          <w:sz w:val="24"/>
          <w:szCs w:val="24"/>
          <w:lang w:eastAsia="lt-LT"/>
        </w:rPr>
        <w:t>.</w:t>
      </w:r>
    </w:p>
    <w:p w14:paraId="457F7609" w14:textId="3642E9AA" w:rsidR="00020CDA" w:rsidRDefault="00275FE0" w:rsidP="00DC1BC6">
      <w:pPr>
        <w:spacing w:after="0" w:line="240" w:lineRule="auto"/>
        <w:ind w:firstLine="567"/>
        <w:jc w:val="both"/>
        <w:rPr>
          <w:rFonts w:ascii="Times New Roman" w:hAnsi="Times New Roman"/>
          <w:bCs/>
          <w:iCs/>
          <w:sz w:val="24"/>
          <w:szCs w:val="24"/>
        </w:rPr>
      </w:pPr>
      <w:r>
        <w:rPr>
          <w:rFonts w:ascii="Times New Roman" w:eastAsia="Times New Roman" w:hAnsi="Times New Roman" w:cs="Times New Roman"/>
          <w:bCs/>
          <w:iCs/>
          <w:sz w:val="24"/>
          <w:szCs w:val="24"/>
          <w:lang w:eastAsia="lt-LT"/>
        </w:rPr>
        <w:t>Pranešėjas O. Marinič</w:t>
      </w:r>
      <w:r w:rsidR="003127EA">
        <w:rPr>
          <w:sz w:val="24"/>
          <w:szCs w:val="24"/>
        </w:rPr>
        <w:t xml:space="preserve"> </w:t>
      </w:r>
      <w:r w:rsidR="003127EA" w:rsidRPr="003127EA">
        <w:rPr>
          <w:rFonts w:ascii="Times New Roman" w:hAnsi="Times New Roman" w:cs="Times New Roman"/>
          <w:sz w:val="24"/>
          <w:szCs w:val="24"/>
        </w:rPr>
        <w:t>pateikia</w:t>
      </w:r>
      <w:r>
        <w:rPr>
          <w:rFonts w:ascii="Times New Roman" w:hAnsi="Times New Roman" w:cs="Times New Roman"/>
          <w:sz w:val="24"/>
          <w:szCs w:val="24"/>
        </w:rPr>
        <w:t xml:space="preserve"> </w:t>
      </w:r>
      <w:r w:rsidR="003127EA">
        <w:rPr>
          <w:rFonts w:ascii="Times New Roman" w:hAnsi="Times New Roman" w:cs="Times New Roman"/>
          <w:sz w:val="24"/>
          <w:szCs w:val="24"/>
        </w:rPr>
        <w:t>BĮ „K</w:t>
      </w:r>
      <w:r w:rsidR="003127EA" w:rsidRPr="003127EA">
        <w:rPr>
          <w:rFonts w:ascii="Times New Roman" w:hAnsi="Times New Roman" w:cs="Times New Roman"/>
          <w:sz w:val="24"/>
          <w:szCs w:val="24"/>
        </w:rPr>
        <w:t>laipėdos paplūdimiai“ 2022 - 2023 metų krantinių infrastruktūros priežiūros ir</w:t>
      </w:r>
      <w:r w:rsidR="003127EA">
        <w:rPr>
          <w:rFonts w:ascii="Times New Roman" w:hAnsi="Times New Roman" w:cs="Times New Roman"/>
          <w:sz w:val="24"/>
          <w:szCs w:val="24"/>
        </w:rPr>
        <w:t xml:space="preserve"> aptarnavimo pri</w:t>
      </w:r>
      <w:r w:rsidR="00DC1BC6">
        <w:rPr>
          <w:rFonts w:ascii="Times New Roman" w:hAnsi="Times New Roman" w:cs="Times New Roman"/>
          <w:sz w:val="24"/>
          <w:szCs w:val="24"/>
        </w:rPr>
        <w:t>emonių planą.</w:t>
      </w:r>
      <w:r w:rsidR="003127EA">
        <w:rPr>
          <w:rFonts w:ascii="Times New Roman" w:hAnsi="Times New Roman" w:cs="Times New Roman"/>
          <w:sz w:val="24"/>
          <w:szCs w:val="24"/>
        </w:rPr>
        <w:t xml:space="preserve"> Primena, kad </w:t>
      </w:r>
      <w:r w:rsidRPr="00275FE0">
        <w:rPr>
          <w:rFonts w:ascii="Times New Roman" w:hAnsi="Times New Roman"/>
          <w:bCs/>
          <w:iCs/>
          <w:sz w:val="24"/>
          <w:szCs w:val="24"/>
        </w:rPr>
        <w:t xml:space="preserve">2202 metų spalio mėnesį buvo atlikta perduotų BĮ „Klaipėdos </w:t>
      </w:r>
      <w:r w:rsidR="00FE7B89">
        <w:rPr>
          <w:rFonts w:ascii="Times New Roman" w:hAnsi="Times New Roman"/>
          <w:bCs/>
          <w:iCs/>
          <w:sz w:val="24"/>
          <w:szCs w:val="24"/>
        </w:rPr>
        <w:t xml:space="preserve">paplūdimiai“ </w:t>
      </w:r>
      <w:r w:rsidR="00D61320">
        <w:rPr>
          <w:rFonts w:ascii="Times New Roman" w:hAnsi="Times New Roman"/>
          <w:bCs/>
          <w:iCs/>
          <w:sz w:val="24"/>
          <w:szCs w:val="24"/>
        </w:rPr>
        <w:t xml:space="preserve">krantinių apžvalga, </w:t>
      </w:r>
      <w:r w:rsidR="00FF0260">
        <w:rPr>
          <w:rFonts w:ascii="Times New Roman" w:hAnsi="Times New Roman"/>
          <w:bCs/>
          <w:iCs/>
          <w:sz w:val="24"/>
          <w:szCs w:val="24"/>
        </w:rPr>
        <w:t xml:space="preserve">pateikia </w:t>
      </w:r>
      <w:r w:rsidR="00D61320">
        <w:rPr>
          <w:rFonts w:ascii="Times New Roman" w:hAnsi="Times New Roman"/>
          <w:bCs/>
          <w:iCs/>
          <w:sz w:val="24"/>
          <w:szCs w:val="24"/>
        </w:rPr>
        <w:t>jų vizualinę būseną.</w:t>
      </w:r>
      <w:r w:rsidR="00FE7B89">
        <w:rPr>
          <w:rFonts w:ascii="Times New Roman" w:hAnsi="Times New Roman"/>
          <w:bCs/>
          <w:iCs/>
          <w:sz w:val="24"/>
          <w:szCs w:val="24"/>
        </w:rPr>
        <w:t xml:space="preserve"> Pristato ir pakomentuoja</w:t>
      </w:r>
      <w:r w:rsidR="00DC1BC6">
        <w:rPr>
          <w:rFonts w:ascii="Times New Roman" w:hAnsi="Times New Roman"/>
          <w:bCs/>
          <w:iCs/>
          <w:sz w:val="24"/>
          <w:szCs w:val="24"/>
        </w:rPr>
        <w:t xml:space="preserve"> </w:t>
      </w:r>
      <w:r w:rsidR="00FE7B89">
        <w:rPr>
          <w:rFonts w:ascii="Times New Roman" w:hAnsi="Times New Roman"/>
          <w:bCs/>
          <w:iCs/>
          <w:sz w:val="24"/>
          <w:szCs w:val="24"/>
        </w:rPr>
        <w:t xml:space="preserve">šios apžvalgos </w:t>
      </w:r>
      <w:r w:rsidR="00DC1BC6">
        <w:rPr>
          <w:rFonts w:ascii="Times New Roman" w:hAnsi="Times New Roman"/>
          <w:bCs/>
          <w:iCs/>
          <w:sz w:val="24"/>
          <w:szCs w:val="24"/>
        </w:rPr>
        <w:t xml:space="preserve">rezultatus </w:t>
      </w:r>
      <w:r w:rsidR="00FE7B89">
        <w:rPr>
          <w:rFonts w:ascii="Times New Roman" w:hAnsi="Times New Roman"/>
          <w:bCs/>
          <w:iCs/>
          <w:sz w:val="24"/>
          <w:szCs w:val="24"/>
        </w:rPr>
        <w:t xml:space="preserve">atkarpose </w:t>
      </w:r>
      <w:r w:rsidR="00DC1BC6">
        <w:rPr>
          <w:rFonts w:ascii="Times New Roman" w:hAnsi="Times New Roman"/>
          <w:bCs/>
          <w:iCs/>
          <w:sz w:val="24"/>
          <w:szCs w:val="24"/>
        </w:rPr>
        <w:t>nuo pasukamojo tiltelio į Pilies uostą iki Biržos tilto, nuo įlankos į Jono kalnelio akvatoriją iki Mokyklos gatvės tilto, nuo mokyklos ir geležinkelio tilto bei Smiltynės krantinių.</w:t>
      </w:r>
      <w:r w:rsidR="00AD310C" w:rsidRPr="00AD310C">
        <w:rPr>
          <w:rFonts w:ascii="Times New Roman" w:hAnsi="Times New Roman" w:cs="Times New Roman"/>
          <w:sz w:val="24"/>
          <w:szCs w:val="24"/>
        </w:rPr>
        <w:t xml:space="preserve"> </w:t>
      </w:r>
      <w:r w:rsidR="00AD310C" w:rsidRPr="00AD310C">
        <w:rPr>
          <w:rFonts w:ascii="Times New Roman" w:hAnsi="Times New Roman"/>
          <w:bCs/>
          <w:iCs/>
          <w:sz w:val="24"/>
          <w:szCs w:val="24"/>
        </w:rPr>
        <w:t xml:space="preserve">Bendras krantinių ilgis – 5 755 m, Smiltynėje – 3 563, o upėje – 2 192 m. </w:t>
      </w:r>
      <w:r w:rsidR="00AD310C">
        <w:rPr>
          <w:rFonts w:ascii="Times New Roman" w:hAnsi="Times New Roman"/>
          <w:bCs/>
          <w:iCs/>
          <w:sz w:val="24"/>
          <w:szCs w:val="24"/>
        </w:rPr>
        <w:t>Sako, kad k</w:t>
      </w:r>
      <w:r w:rsidR="00721A74">
        <w:rPr>
          <w:rFonts w:ascii="Times New Roman" w:hAnsi="Times New Roman"/>
          <w:bCs/>
          <w:iCs/>
          <w:sz w:val="24"/>
          <w:szCs w:val="24"/>
        </w:rPr>
        <w:t>rantines leista nuomoti, tačiau pripažįsta</w:t>
      </w:r>
      <w:r w:rsidR="00721A74" w:rsidRPr="00721A74">
        <w:rPr>
          <w:rFonts w:ascii="Times New Roman" w:hAnsi="Times New Roman"/>
          <w:bCs/>
          <w:iCs/>
          <w:sz w:val="24"/>
          <w:szCs w:val="24"/>
        </w:rPr>
        <w:t>, kad krantinių tvarkymui</w:t>
      </w:r>
      <w:r w:rsidR="00FF0260">
        <w:rPr>
          <w:rFonts w:ascii="Times New Roman" w:hAnsi="Times New Roman"/>
          <w:bCs/>
          <w:iCs/>
          <w:sz w:val="24"/>
          <w:szCs w:val="24"/>
        </w:rPr>
        <w:t xml:space="preserve"> reikia labai didelių </w:t>
      </w:r>
      <w:r w:rsidR="00721A74">
        <w:rPr>
          <w:rFonts w:ascii="Times New Roman" w:hAnsi="Times New Roman"/>
          <w:bCs/>
          <w:iCs/>
          <w:sz w:val="24"/>
          <w:szCs w:val="24"/>
        </w:rPr>
        <w:t xml:space="preserve"> investicijų ir abejoja ar atsiras</w:t>
      </w:r>
      <w:r w:rsidR="00721A74" w:rsidRPr="00721A74">
        <w:rPr>
          <w:rFonts w:ascii="Times New Roman" w:hAnsi="Times New Roman"/>
          <w:bCs/>
          <w:iCs/>
          <w:sz w:val="24"/>
          <w:szCs w:val="24"/>
        </w:rPr>
        <w:t xml:space="preserve"> norinčių investuoti verslininkų, nebent pavyktų pritraukti ES lėšas</w:t>
      </w:r>
      <w:r w:rsidR="00721A74">
        <w:rPr>
          <w:rFonts w:ascii="Times New Roman" w:hAnsi="Times New Roman"/>
          <w:bCs/>
          <w:iCs/>
          <w:sz w:val="24"/>
          <w:szCs w:val="24"/>
        </w:rPr>
        <w:t xml:space="preserve">. </w:t>
      </w:r>
      <w:r w:rsidR="00DC1BC6">
        <w:rPr>
          <w:rFonts w:ascii="Times New Roman" w:hAnsi="Times New Roman"/>
          <w:bCs/>
          <w:iCs/>
          <w:sz w:val="24"/>
          <w:szCs w:val="24"/>
        </w:rPr>
        <w:t>Informuoja komiteto narius apie artimiausius planus</w:t>
      </w:r>
      <w:r w:rsidR="00D61320">
        <w:rPr>
          <w:rFonts w:ascii="Times New Roman" w:hAnsi="Times New Roman"/>
          <w:bCs/>
          <w:iCs/>
          <w:sz w:val="24"/>
          <w:szCs w:val="24"/>
        </w:rPr>
        <w:t xml:space="preserve"> ir numatomas priemones, jų atlikimo terminus</w:t>
      </w:r>
      <w:r w:rsidR="008736C7">
        <w:rPr>
          <w:rFonts w:ascii="Times New Roman" w:hAnsi="Times New Roman"/>
          <w:bCs/>
          <w:iCs/>
          <w:sz w:val="24"/>
          <w:szCs w:val="24"/>
        </w:rPr>
        <w:t>, reikalingas investicijas</w:t>
      </w:r>
      <w:r w:rsidR="00D61320">
        <w:rPr>
          <w:rFonts w:ascii="Times New Roman" w:hAnsi="Times New Roman"/>
          <w:bCs/>
          <w:iCs/>
          <w:sz w:val="24"/>
          <w:szCs w:val="24"/>
        </w:rPr>
        <w:t xml:space="preserve"> bei </w:t>
      </w:r>
      <w:r w:rsidR="00DC1BC6">
        <w:rPr>
          <w:rFonts w:ascii="Times New Roman" w:hAnsi="Times New Roman"/>
          <w:bCs/>
          <w:iCs/>
          <w:sz w:val="24"/>
          <w:szCs w:val="24"/>
        </w:rPr>
        <w:t>atsako į pateiktus klausimus.</w:t>
      </w:r>
      <w:r w:rsidR="00D61320">
        <w:rPr>
          <w:rFonts w:ascii="Times New Roman" w:hAnsi="Times New Roman"/>
          <w:bCs/>
          <w:iCs/>
          <w:sz w:val="24"/>
          <w:szCs w:val="24"/>
        </w:rPr>
        <w:t xml:space="preserve"> </w:t>
      </w:r>
    </w:p>
    <w:p w14:paraId="43D36411" w14:textId="2ABFE170" w:rsidR="00D61320" w:rsidRPr="00DC1BC6" w:rsidRDefault="00D61320" w:rsidP="00DC1BC6">
      <w:pPr>
        <w:spacing w:after="0" w:line="240" w:lineRule="auto"/>
        <w:ind w:firstLine="567"/>
        <w:jc w:val="both"/>
        <w:rPr>
          <w:rFonts w:ascii="Times New Roman" w:hAnsi="Times New Roman" w:cs="Times New Roman"/>
          <w:sz w:val="24"/>
          <w:szCs w:val="24"/>
        </w:rPr>
      </w:pPr>
      <w:r>
        <w:rPr>
          <w:rFonts w:ascii="Times New Roman" w:hAnsi="Times New Roman"/>
          <w:bCs/>
          <w:iCs/>
          <w:sz w:val="24"/>
          <w:szCs w:val="24"/>
        </w:rPr>
        <w:t xml:space="preserve">J. Simonavičiūtė </w:t>
      </w:r>
      <w:r w:rsidR="008736C7">
        <w:rPr>
          <w:rFonts w:ascii="Times New Roman" w:hAnsi="Times New Roman"/>
          <w:bCs/>
          <w:iCs/>
          <w:sz w:val="24"/>
          <w:szCs w:val="24"/>
        </w:rPr>
        <w:t>padėkoja pranešėjui už išsamų pristatymą ir</w:t>
      </w:r>
      <w:r w:rsidR="00721A74">
        <w:rPr>
          <w:rFonts w:ascii="Times New Roman" w:hAnsi="Times New Roman"/>
          <w:bCs/>
          <w:iCs/>
          <w:sz w:val="24"/>
          <w:szCs w:val="24"/>
        </w:rPr>
        <w:t xml:space="preserve"> pateiktą informaciją. Prašo  pateikti strategiją, o parengus priemonių planą jį</w:t>
      </w:r>
      <w:r w:rsidR="008736C7">
        <w:rPr>
          <w:rFonts w:ascii="Times New Roman" w:hAnsi="Times New Roman"/>
          <w:bCs/>
          <w:iCs/>
          <w:sz w:val="24"/>
          <w:szCs w:val="24"/>
        </w:rPr>
        <w:t xml:space="preserve"> pristatyti komitetui.</w:t>
      </w:r>
    </w:p>
    <w:p w14:paraId="114CDE13" w14:textId="48EFAFEB" w:rsid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w:t>
      </w:r>
      <w:r w:rsidR="004C45C7">
        <w:rPr>
          <w:rFonts w:ascii="Times New Roman" w:eastAsia="Times New Roman" w:hAnsi="Times New Roman" w:cs="Times New Roman"/>
          <w:bCs/>
          <w:iCs/>
          <w:sz w:val="24"/>
          <w:szCs w:val="24"/>
          <w:lang w:eastAsia="lt-LT"/>
        </w:rPr>
        <w:t xml:space="preserve">UTARTA. </w:t>
      </w:r>
      <w:r w:rsidR="00227D34">
        <w:rPr>
          <w:rFonts w:ascii="Times New Roman" w:eastAsia="Times New Roman" w:hAnsi="Times New Roman" w:cs="Times New Roman"/>
          <w:bCs/>
          <w:iCs/>
          <w:sz w:val="24"/>
          <w:szCs w:val="24"/>
          <w:lang w:eastAsia="lt-LT"/>
        </w:rPr>
        <w:t>Informacija išklausyta.</w:t>
      </w:r>
    </w:p>
    <w:p w14:paraId="41CA15FE" w14:textId="77777777" w:rsidR="00227D34" w:rsidRDefault="00227D34" w:rsidP="00020CDA">
      <w:pPr>
        <w:spacing w:after="0" w:line="240" w:lineRule="auto"/>
        <w:ind w:firstLine="567"/>
        <w:jc w:val="both"/>
        <w:rPr>
          <w:rFonts w:ascii="Times New Roman" w:eastAsia="Times New Roman" w:hAnsi="Times New Roman" w:cs="Times New Roman"/>
          <w:bCs/>
          <w:iCs/>
          <w:sz w:val="24"/>
          <w:szCs w:val="24"/>
          <w:lang w:eastAsia="lt-LT"/>
        </w:rPr>
      </w:pPr>
    </w:p>
    <w:p w14:paraId="4357523A" w14:textId="77777777" w:rsid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Pr="00227D34">
        <w:rPr>
          <w:rFonts w:ascii="Times New Roman" w:eastAsia="Times New Roman" w:hAnsi="Times New Roman" w:cs="Times New Roman"/>
          <w:bCs/>
          <w:iCs/>
          <w:sz w:val="24"/>
          <w:szCs w:val="24"/>
          <w:lang w:eastAsia="lt-LT" w:bidi="lt-LT"/>
        </w:rPr>
        <w:t>. SVARSTYTA.</w:t>
      </w:r>
      <w:r w:rsidRPr="00227D34">
        <w:rPr>
          <w:rFonts w:ascii="Times New Roman" w:eastAsia="Times New Roman" w:hAnsi="Times New Roman" w:cs="Times New Roman"/>
          <w:bCs/>
          <w:sz w:val="24"/>
          <w:szCs w:val="24"/>
          <w:lang w:eastAsia="lt-LT"/>
        </w:rPr>
        <w:t xml:space="preserve"> </w:t>
      </w:r>
      <w:r w:rsidRPr="00227D34">
        <w:rPr>
          <w:rFonts w:ascii="Times New Roman" w:eastAsia="Times New Roman" w:hAnsi="Times New Roman" w:cs="Times New Roman"/>
          <w:bCs/>
          <w:iCs/>
          <w:sz w:val="24"/>
          <w:szCs w:val="24"/>
          <w:lang w:eastAsia="lt-LT" w:bidi="lt-LT"/>
        </w:rPr>
        <w:t xml:space="preserve">Klaipėdos miesto savivaldybės tarybos 2022 m. vasario 17 d. sprendimo Nr. T2-32 „Dėl Klaipėdos miesto savivaldybės 2022 metų </w:t>
      </w:r>
      <w:r>
        <w:rPr>
          <w:rFonts w:ascii="Times New Roman" w:eastAsia="Times New Roman" w:hAnsi="Times New Roman" w:cs="Times New Roman"/>
          <w:bCs/>
          <w:iCs/>
          <w:sz w:val="24"/>
          <w:szCs w:val="24"/>
          <w:lang w:eastAsia="lt-LT" w:bidi="lt-LT"/>
        </w:rPr>
        <w:t>biudžeto patvirtinimo“ pakeitimas</w:t>
      </w:r>
      <w:r w:rsidRPr="00227D34">
        <w:rPr>
          <w:rFonts w:ascii="Times New Roman" w:eastAsia="Times New Roman" w:hAnsi="Times New Roman" w:cs="Times New Roman"/>
          <w:bCs/>
          <w:iCs/>
          <w:sz w:val="24"/>
          <w:szCs w:val="24"/>
          <w:lang w:eastAsia="lt-LT" w:bidi="lt-LT"/>
        </w:rPr>
        <w:t>.</w:t>
      </w:r>
    </w:p>
    <w:p w14:paraId="7E932354" w14:textId="1EA910D7" w:rsidR="005D0918" w:rsidRPr="005D0918" w:rsidRDefault="005D0918" w:rsidP="005D0918">
      <w:pPr>
        <w:spacing w:after="0" w:line="240" w:lineRule="auto"/>
        <w:ind w:firstLine="567"/>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Pranešėja K. Petraitienė pristato sprendimo projektą, kuriuo siūlo</w:t>
      </w:r>
      <w:r w:rsidRPr="005D0918">
        <w:rPr>
          <w:rFonts w:ascii="Times New Roman" w:eastAsia="Times New Roman" w:hAnsi="Times New Roman" w:cs="Times New Roman"/>
          <w:bCs/>
          <w:iCs/>
          <w:sz w:val="24"/>
          <w:szCs w:val="24"/>
          <w:lang w:eastAsia="lt-LT" w:bidi="lt-LT"/>
        </w:rPr>
        <w:t xml:space="preserve"> keisti Klaipėdos miesto savivaldybės tarybos 2022 m. vasario 17 d. sprendimą Nr. T2-32 „Dėl Klaipėdos miesto savivaldybės 2022 metų biudžeto patvirtinimo“, siekiant padidinti biudžeto pajamas dėl dotacijų skyrimo Savivaldybei ir paskirstyti lėšas asignavimams bei keisti asignavimus, nekeičiant bendros jų apimties, pagal ekonominę klasifikaciją, atsižvelgiant į Savivaldybės administracijos pateiktas paraiškas. </w:t>
      </w:r>
    </w:p>
    <w:p w14:paraId="50055A77" w14:textId="604CD6C3" w:rsidR="00EB011B" w:rsidRDefault="005D0918" w:rsidP="00EB011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Pažymi, kad š</w:t>
      </w:r>
      <w:r w:rsidRPr="005D0918">
        <w:rPr>
          <w:rFonts w:ascii="Times New Roman" w:eastAsia="Times New Roman" w:hAnsi="Times New Roman" w:cs="Times New Roman"/>
          <w:bCs/>
          <w:iCs/>
          <w:sz w:val="24"/>
          <w:szCs w:val="24"/>
          <w:lang w:eastAsia="lt-LT" w:bidi="lt-LT"/>
        </w:rPr>
        <w:t>iuo sprendimo projektu siūloma biudže</w:t>
      </w:r>
      <w:r>
        <w:rPr>
          <w:rFonts w:ascii="Times New Roman" w:eastAsia="Times New Roman" w:hAnsi="Times New Roman" w:cs="Times New Roman"/>
          <w:bCs/>
          <w:iCs/>
          <w:sz w:val="24"/>
          <w:szCs w:val="24"/>
          <w:lang w:eastAsia="lt-LT" w:bidi="lt-LT"/>
        </w:rPr>
        <w:t>to paj</w:t>
      </w:r>
      <w:r w:rsidR="008736C7">
        <w:rPr>
          <w:rFonts w:ascii="Times New Roman" w:eastAsia="Times New Roman" w:hAnsi="Times New Roman" w:cs="Times New Roman"/>
          <w:bCs/>
          <w:iCs/>
          <w:sz w:val="24"/>
          <w:szCs w:val="24"/>
          <w:lang w:eastAsia="lt-LT" w:bidi="lt-LT"/>
        </w:rPr>
        <w:t xml:space="preserve">amas padidinti 658,0 tūkst. Eur.  </w:t>
      </w:r>
      <w:r w:rsidR="00721A74">
        <w:rPr>
          <w:rFonts w:ascii="Times New Roman" w:eastAsia="Times New Roman" w:hAnsi="Times New Roman" w:cs="Times New Roman"/>
          <w:bCs/>
          <w:iCs/>
          <w:sz w:val="24"/>
          <w:szCs w:val="24"/>
          <w:lang w:eastAsia="lt-LT" w:bidi="lt-LT"/>
        </w:rPr>
        <w:t>Išsamiai p</w:t>
      </w:r>
      <w:r w:rsidR="00EB011B">
        <w:rPr>
          <w:rFonts w:ascii="Times New Roman" w:eastAsia="Times New Roman" w:hAnsi="Times New Roman" w:cs="Times New Roman"/>
          <w:bCs/>
          <w:iCs/>
          <w:sz w:val="24"/>
          <w:szCs w:val="24"/>
          <w:lang w:eastAsia="lt-LT" w:bidi="lt-LT"/>
        </w:rPr>
        <w:t>ristato</w:t>
      </w:r>
      <w:r>
        <w:rPr>
          <w:rFonts w:ascii="Times New Roman" w:eastAsia="Times New Roman" w:hAnsi="Times New Roman" w:cs="Times New Roman"/>
          <w:bCs/>
          <w:iCs/>
          <w:sz w:val="24"/>
          <w:szCs w:val="24"/>
          <w:lang w:eastAsia="lt-LT" w:bidi="lt-LT"/>
        </w:rPr>
        <w:t xml:space="preserve"> </w:t>
      </w:r>
      <w:r w:rsidR="00721A74">
        <w:rPr>
          <w:rFonts w:ascii="Times New Roman" w:eastAsia="Times New Roman" w:hAnsi="Times New Roman" w:cs="Times New Roman"/>
          <w:bCs/>
          <w:iCs/>
          <w:sz w:val="24"/>
          <w:szCs w:val="24"/>
          <w:lang w:eastAsia="lt-LT" w:bidi="lt-LT"/>
        </w:rPr>
        <w:t xml:space="preserve">ir pakomentuoja </w:t>
      </w:r>
      <w:r>
        <w:rPr>
          <w:rFonts w:ascii="Times New Roman" w:eastAsia="Times New Roman" w:hAnsi="Times New Roman" w:cs="Times New Roman"/>
          <w:bCs/>
          <w:iCs/>
          <w:sz w:val="24"/>
          <w:szCs w:val="24"/>
          <w:lang w:eastAsia="lt-LT" w:bidi="lt-LT"/>
        </w:rPr>
        <w:t>kokiuose programose dot</w:t>
      </w:r>
      <w:r w:rsidR="00721A74">
        <w:rPr>
          <w:rFonts w:ascii="Times New Roman" w:eastAsia="Times New Roman" w:hAnsi="Times New Roman" w:cs="Times New Roman"/>
          <w:bCs/>
          <w:iCs/>
          <w:sz w:val="24"/>
          <w:szCs w:val="24"/>
          <w:lang w:eastAsia="lt-LT" w:bidi="lt-LT"/>
        </w:rPr>
        <w:t>acijos mažinamos ar didinamos bei</w:t>
      </w:r>
      <w:r>
        <w:rPr>
          <w:rFonts w:ascii="Times New Roman" w:eastAsia="Times New Roman" w:hAnsi="Times New Roman" w:cs="Times New Roman"/>
          <w:bCs/>
          <w:iCs/>
          <w:sz w:val="24"/>
          <w:szCs w:val="24"/>
          <w:lang w:eastAsia="lt-LT" w:bidi="lt-LT"/>
        </w:rPr>
        <w:t xml:space="preserve"> atsako į komiteto narių pateiktus klausimus. </w:t>
      </w:r>
    </w:p>
    <w:p w14:paraId="05436858" w14:textId="786C70A7" w:rsidR="00227D34" w:rsidRPr="00227D34" w:rsidRDefault="00227D34" w:rsidP="00EB011B">
      <w:pPr>
        <w:spacing w:after="0" w:line="240" w:lineRule="auto"/>
        <w:ind w:firstLine="567"/>
        <w:jc w:val="both"/>
        <w:rPr>
          <w:rFonts w:ascii="Times New Roman" w:eastAsia="Times New Roman" w:hAnsi="Times New Roman" w:cs="Times New Roman"/>
          <w:bCs/>
          <w:iCs/>
          <w:sz w:val="24"/>
          <w:szCs w:val="24"/>
          <w:lang w:eastAsia="lt-LT" w:bidi="lt-LT"/>
        </w:rPr>
      </w:pPr>
      <w:r w:rsidRPr="00227D34">
        <w:rPr>
          <w:rFonts w:ascii="Times New Roman" w:eastAsia="Times New Roman" w:hAnsi="Times New Roman" w:cs="Times New Roman"/>
          <w:bCs/>
          <w:iCs/>
          <w:sz w:val="24"/>
          <w:szCs w:val="24"/>
          <w:lang w:eastAsia="lt-LT" w:bidi="lt-LT"/>
        </w:rPr>
        <w:t xml:space="preserve">J. Simonavičiūtė siūlo pritarti sprendimo projektui bendru sutarimu. </w:t>
      </w:r>
    </w:p>
    <w:p w14:paraId="0606B231" w14:textId="77777777" w:rsidR="00227D34" w:rsidRP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r w:rsidRPr="00227D34">
        <w:rPr>
          <w:rFonts w:ascii="Times New Roman" w:eastAsia="Times New Roman" w:hAnsi="Times New Roman" w:cs="Times New Roman"/>
          <w:bCs/>
          <w:iCs/>
          <w:sz w:val="24"/>
          <w:szCs w:val="24"/>
          <w:lang w:eastAsia="lt-LT" w:bidi="lt-LT"/>
        </w:rPr>
        <w:t>NUTARTA. Pritarti sprendimo projektui(bendru sutarimu).</w:t>
      </w:r>
    </w:p>
    <w:p w14:paraId="296019EA" w14:textId="77777777" w:rsidR="00227D34" w:rsidRP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p>
    <w:p w14:paraId="7F7D8DD9" w14:textId="77777777" w:rsid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Pr="00227D34">
        <w:rPr>
          <w:rFonts w:ascii="Times New Roman" w:eastAsia="Times New Roman" w:hAnsi="Times New Roman" w:cs="Times New Roman"/>
          <w:bCs/>
          <w:iCs/>
          <w:sz w:val="24"/>
          <w:szCs w:val="24"/>
          <w:lang w:eastAsia="lt-LT" w:bidi="lt-LT"/>
        </w:rPr>
        <w:t>. SVARSTYTA.</w:t>
      </w:r>
      <w:r w:rsidRPr="00227D3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iCs/>
          <w:sz w:val="24"/>
          <w:szCs w:val="24"/>
          <w:lang w:eastAsia="lt-LT" w:bidi="lt-LT"/>
        </w:rPr>
        <w:t>K</w:t>
      </w:r>
      <w:r w:rsidRPr="00227D34">
        <w:rPr>
          <w:rFonts w:ascii="Times New Roman" w:eastAsia="Times New Roman" w:hAnsi="Times New Roman" w:cs="Times New Roman"/>
          <w:bCs/>
          <w:iCs/>
          <w:sz w:val="24"/>
          <w:szCs w:val="24"/>
          <w:lang w:eastAsia="lt-LT" w:bidi="lt-LT"/>
        </w:rPr>
        <w:t>e</w:t>
      </w:r>
      <w:r>
        <w:rPr>
          <w:rFonts w:ascii="Times New Roman" w:eastAsia="Times New Roman" w:hAnsi="Times New Roman" w:cs="Times New Roman"/>
          <w:bCs/>
          <w:iCs/>
          <w:sz w:val="24"/>
          <w:szCs w:val="24"/>
          <w:lang w:eastAsia="lt-LT" w:bidi="lt-LT"/>
        </w:rPr>
        <w:t>leivių vežimo kainų patvirtinimas</w:t>
      </w:r>
      <w:r w:rsidRPr="00227D34">
        <w:rPr>
          <w:rFonts w:ascii="Times New Roman" w:eastAsia="Times New Roman" w:hAnsi="Times New Roman" w:cs="Times New Roman"/>
          <w:bCs/>
          <w:iCs/>
          <w:sz w:val="24"/>
          <w:szCs w:val="24"/>
          <w:lang w:eastAsia="lt-LT" w:bidi="lt-LT"/>
        </w:rPr>
        <w:t>.</w:t>
      </w:r>
    </w:p>
    <w:p w14:paraId="5E5A1B1E" w14:textId="39C50481" w:rsidR="00913170" w:rsidRDefault="00925F8D" w:rsidP="00721A7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R. Mockus pristato sprendimo projektą, kurio tikslas įvertinus faktiškai pakitusias keleivi</w:t>
      </w:r>
      <w:r w:rsidR="00721A74">
        <w:rPr>
          <w:rFonts w:ascii="Times New Roman" w:eastAsia="Times New Roman" w:hAnsi="Times New Roman" w:cs="Times New Roman"/>
          <w:bCs/>
          <w:iCs/>
          <w:sz w:val="24"/>
          <w:szCs w:val="24"/>
          <w:lang w:eastAsia="lt-LT" w:bidi="lt-LT"/>
        </w:rPr>
        <w:t>ų</w:t>
      </w:r>
      <w:r>
        <w:rPr>
          <w:rFonts w:ascii="Times New Roman" w:eastAsia="Times New Roman" w:hAnsi="Times New Roman" w:cs="Times New Roman"/>
          <w:bCs/>
          <w:iCs/>
          <w:sz w:val="24"/>
          <w:szCs w:val="24"/>
          <w:lang w:eastAsia="lt-LT" w:bidi="lt-LT"/>
        </w:rPr>
        <w:t xml:space="preserve"> vežimo sąnaudas bei</w:t>
      </w:r>
      <w:r w:rsidR="007F0F4A">
        <w:rPr>
          <w:rFonts w:ascii="Times New Roman" w:eastAsia="Times New Roman" w:hAnsi="Times New Roman" w:cs="Times New Roman"/>
          <w:bCs/>
          <w:iCs/>
          <w:sz w:val="24"/>
          <w:szCs w:val="24"/>
          <w:lang w:eastAsia="lt-LT" w:bidi="lt-LT"/>
        </w:rPr>
        <w:t xml:space="preserve"> </w:t>
      </w:r>
      <w:r w:rsidR="0091422D">
        <w:rPr>
          <w:rFonts w:ascii="Times New Roman" w:eastAsia="Times New Roman" w:hAnsi="Times New Roman" w:cs="Times New Roman"/>
          <w:bCs/>
          <w:iCs/>
          <w:sz w:val="24"/>
          <w:szCs w:val="24"/>
          <w:lang w:eastAsia="lt-LT" w:bidi="lt-LT"/>
        </w:rPr>
        <w:t>pajamas ir</w:t>
      </w:r>
      <w:r>
        <w:rPr>
          <w:rFonts w:ascii="Times New Roman" w:eastAsia="Times New Roman" w:hAnsi="Times New Roman" w:cs="Times New Roman"/>
          <w:bCs/>
          <w:iCs/>
          <w:sz w:val="24"/>
          <w:szCs w:val="24"/>
          <w:lang w:eastAsia="lt-LT" w:bidi="lt-LT"/>
        </w:rPr>
        <w:t xml:space="preserve"> vadovaujantis </w:t>
      </w:r>
      <w:r w:rsidR="007F0F4A">
        <w:rPr>
          <w:rFonts w:ascii="Times New Roman" w:eastAsia="Times New Roman" w:hAnsi="Times New Roman" w:cs="Times New Roman"/>
          <w:bCs/>
          <w:iCs/>
          <w:sz w:val="24"/>
          <w:szCs w:val="24"/>
          <w:lang w:eastAsia="lt-LT" w:bidi="lt-LT"/>
        </w:rPr>
        <w:t xml:space="preserve">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Pažymi, kad Klaipėdos miesto savivaldybės administracijos direktoriaus įsakymu buvo sudaryta darbo grupė, kuri buvo įpareigota iki gruodžio1 d. išnagrinėti ir pateikti išvadas dėl keleivių vežimo reguliariais reisais vietinio susisiekimo maršrutais tarifų dydžių </w:t>
      </w:r>
      <w:r w:rsidR="007F0F4A">
        <w:rPr>
          <w:rFonts w:ascii="Times New Roman" w:eastAsia="Times New Roman" w:hAnsi="Times New Roman" w:cs="Times New Roman"/>
          <w:bCs/>
          <w:iCs/>
          <w:sz w:val="24"/>
          <w:szCs w:val="24"/>
          <w:lang w:eastAsia="lt-LT" w:bidi="lt-LT"/>
        </w:rPr>
        <w:lastRenderedPageBreak/>
        <w:t>bei parengti viešojo transporto lengvatų programos projektą.</w:t>
      </w:r>
      <w:r w:rsidR="00721A74">
        <w:rPr>
          <w:rFonts w:ascii="Times New Roman" w:eastAsia="Times New Roman" w:hAnsi="Times New Roman" w:cs="Times New Roman"/>
          <w:bCs/>
          <w:iCs/>
          <w:sz w:val="24"/>
          <w:szCs w:val="24"/>
          <w:lang w:eastAsia="lt-LT" w:bidi="lt-LT"/>
        </w:rPr>
        <w:t xml:space="preserve"> Sako, kad a</w:t>
      </w:r>
      <w:r w:rsidR="007F0F4A">
        <w:rPr>
          <w:rFonts w:ascii="Times New Roman" w:eastAsia="Times New Roman" w:hAnsi="Times New Roman" w:cs="Times New Roman"/>
          <w:bCs/>
          <w:iCs/>
          <w:sz w:val="24"/>
          <w:szCs w:val="24"/>
          <w:lang w:eastAsia="lt-LT" w:bidi="lt-LT"/>
        </w:rPr>
        <w:t>tsižvelgiant į sudarytos grupės išv</w:t>
      </w:r>
      <w:r w:rsidR="00052546">
        <w:rPr>
          <w:rFonts w:ascii="Times New Roman" w:eastAsia="Times New Roman" w:hAnsi="Times New Roman" w:cs="Times New Roman"/>
          <w:bCs/>
          <w:iCs/>
          <w:sz w:val="24"/>
          <w:szCs w:val="24"/>
          <w:lang w:eastAsia="lt-LT" w:bidi="lt-LT"/>
        </w:rPr>
        <w:t>adą, šiame sprendimo projekte</w:t>
      </w:r>
      <w:r w:rsidR="007F0F4A">
        <w:rPr>
          <w:rFonts w:ascii="Times New Roman" w:eastAsia="Times New Roman" w:hAnsi="Times New Roman" w:cs="Times New Roman"/>
          <w:bCs/>
          <w:iCs/>
          <w:sz w:val="24"/>
          <w:szCs w:val="24"/>
          <w:lang w:eastAsia="lt-LT" w:bidi="lt-LT"/>
        </w:rPr>
        <w:t xml:space="preserve"> </w:t>
      </w:r>
      <w:r w:rsidR="004610C5">
        <w:rPr>
          <w:rFonts w:ascii="Times New Roman" w:eastAsia="Times New Roman" w:hAnsi="Times New Roman" w:cs="Times New Roman"/>
          <w:bCs/>
          <w:iCs/>
          <w:sz w:val="24"/>
          <w:szCs w:val="24"/>
          <w:lang w:eastAsia="lt-LT" w:bidi="lt-LT"/>
        </w:rPr>
        <w:t xml:space="preserve">yra </w:t>
      </w:r>
      <w:r w:rsidR="007F0F4A">
        <w:rPr>
          <w:rFonts w:ascii="Times New Roman" w:eastAsia="Times New Roman" w:hAnsi="Times New Roman" w:cs="Times New Roman"/>
          <w:bCs/>
          <w:iCs/>
          <w:sz w:val="24"/>
          <w:szCs w:val="24"/>
          <w:lang w:eastAsia="lt-LT" w:bidi="lt-LT"/>
        </w:rPr>
        <w:t>teikiami siūlymai</w:t>
      </w:r>
      <w:r w:rsidR="00052546">
        <w:rPr>
          <w:rFonts w:ascii="Times New Roman" w:eastAsia="Times New Roman" w:hAnsi="Times New Roman" w:cs="Times New Roman"/>
          <w:bCs/>
          <w:iCs/>
          <w:sz w:val="24"/>
          <w:szCs w:val="24"/>
          <w:lang w:eastAsia="lt-LT" w:bidi="lt-LT"/>
        </w:rPr>
        <w:t>,</w:t>
      </w:r>
      <w:r w:rsidR="007F0F4A">
        <w:rPr>
          <w:rFonts w:ascii="Times New Roman" w:eastAsia="Times New Roman" w:hAnsi="Times New Roman" w:cs="Times New Roman"/>
          <w:bCs/>
          <w:iCs/>
          <w:sz w:val="24"/>
          <w:szCs w:val="24"/>
          <w:lang w:eastAsia="lt-LT" w:bidi="lt-LT"/>
        </w:rPr>
        <w:t xml:space="preserve"> įvardina ir pakomentuoja</w:t>
      </w:r>
      <w:r w:rsidR="00052546">
        <w:rPr>
          <w:rFonts w:ascii="Times New Roman" w:eastAsia="Times New Roman" w:hAnsi="Times New Roman" w:cs="Times New Roman"/>
          <w:bCs/>
          <w:iCs/>
          <w:sz w:val="24"/>
          <w:szCs w:val="24"/>
          <w:lang w:eastAsia="lt-LT" w:bidi="lt-LT"/>
        </w:rPr>
        <w:t xml:space="preserve"> </w:t>
      </w:r>
      <w:r w:rsidR="0091422D">
        <w:rPr>
          <w:rFonts w:ascii="Times New Roman" w:eastAsia="Times New Roman" w:hAnsi="Times New Roman" w:cs="Times New Roman"/>
          <w:bCs/>
          <w:iCs/>
          <w:sz w:val="24"/>
          <w:szCs w:val="24"/>
          <w:lang w:eastAsia="lt-LT" w:bidi="lt-LT"/>
        </w:rPr>
        <w:t>pagrindinius pokyčius. P</w:t>
      </w:r>
      <w:r w:rsidR="00721A74">
        <w:rPr>
          <w:rFonts w:ascii="Times New Roman" w:eastAsia="Times New Roman" w:hAnsi="Times New Roman" w:cs="Times New Roman"/>
          <w:bCs/>
          <w:iCs/>
          <w:sz w:val="24"/>
          <w:szCs w:val="24"/>
          <w:lang w:eastAsia="lt-LT" w:bidi="lt-LT"/>
        </w:rPr>
        <w:t>ristato naujovę,</w:t>
      </w:r>
      <w:r w:rsidR="00913170" w:rsidRPr="00913170">
        <w:rPr>
          <w:rFonts w:ascii="Times New Roman" w:eastAsia="Times New Roman" w:hAnsi="Times New Roman" w:cs="Times New Roman"/>
          <w:bCs/>
          <w:iCs/>
          <w:sz w:val="24"/>
          <w:szCs w:val="24"/>
          <w:lang w:eastAsia="lt-LT" w:bidi="lt-LT"/>
        </w:rPr>
        <w:t xml:space="preserve"> kad nuo 2023 m. vasaros planuojamas reguliaraus vandens </w:t>
      </w:r>
      <w:r w:rsidR="004610C5">
        <w:rPr>
          <w:rFonts w:ascii="Times New Roman" w:eastAsia="Times New Roman" w:hAnsi="Times New Roman" w:cs="Times New Roman"/>
          <w:bCs/>
          <w:iCs/>
          <w:sz w:val="24"/>
          <w:szCs w:val="24"/>
          <w:lang w:eastAsia="lt-LT" w:bidi="lt-LT"/>
        </w:rPr>
        <w:t xml:space="preserve">autobuso maršrutas Danės upe </w:t>
      </w:r>
      <w:r w:rsidR="0091422D">
        <w:rPr>
          <w:rFonts w:ascii="Times New Roman" w:eastAsia="Times New Roman" w:hAnsi="Times New Roman" w:cs="Times New Roman"/>
          <w:bCs/>
          <w:iCs/>
          <w:sz w:val="24"/>
          <w:szCs w:val="24"/>
          <w:lang w:eastAsia="lt-LT" w:bidi="lt-LT"/>
        </w:rPr>
        <w:t xml:space="preserve">ir </w:t>
      </w:r>
      <w:r w:rsidR="00721A74">
        <w:rPr>
          <w:rFonts w:ascii="Times New Roman" w:eastAsia="Times New Roman" w:hAnsi="Times New Roman" w:cs="Times New Roman"/>
          <w:bCs/>
          <w:iCs/>
          <w:sz w:val="24"/>
          <w:szCs w:val="24"/>
          <w:lang w:eastAsia="lt-LT" w:bidi="lt-LT"/>
        </w:rPr>
        <w:t>atsižvelgus</w:t>
      </w:r>
      <w:r w:rsidR="00913170" w:rsidRPr="00913170">
        <w:rPr>
          <w:rFonts w:ascii="Times New Roman" w:eastAsia="Times New Roman" w:hAnsi="Times New Roman" w:cs="Times New Roman"/>
          <w:bCs/>
          <w:iCs/>
          <w:sz w:val="24"/>
          <w:szCs w:val="24"/>
          <w:lang w:eastAsia="lt-LT" w:bidi="lt-LT"/>
        </w:rPr>
        <w:t xml:space="preserve"> į panašių vandens maršrutų </w:t>
      </w:r>
      <w:r w:rsidR="00721A74">
        <w:rPr>
          <w:rFonts w:ascii="Times New Roman" w:eastAsia="Times New Roman" w:hAnsi="Times New Roman" w:cs="Times New Roman"/>
          <w:bCs/>
          <w:iCs/>
          <w:sz w:val="24"/>
          <w:szCs w:val="24"/>
          <w:lang w:eastAsia="lt-LT" w:bidi="lt-LT"/>
        </w:rPr>
        <w:t>Lietuvoje kainodarą, siūlo</w:t>
      </w:r>
      <w:r w:rsidR="00913170" w:rsidRPr="00913170">
        <w:rPr>
          <w:rFonts w:ascii="Times New Roman" w:eastAsia="Times New Roman" w:hAnsi="Times New Roman" w:cs="Times New Roman"/>
          <w:bCs/>
          <w:iCs/>
          <w:sz w:val="24"/>
          <w:szCs w:val="24"/>
          <w:lang w:eastAsia="lt-LT" w:bidi="lt-LT"/>
        </w:rPr>
        <w:t xml:space="preserve"> patvirtinti 6 eurų elektroninį vienkartinį bilietą.</w:t>
      </w:r>
    </w:p>
    <w:p w14:paraId="60CB85DF" w14:textId="361B3BCD" w:rsidR="00721A74" w:rsidRPr="00913170" w:rsidRDefault="0091422D" w:rsidP="0091317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domisi</w:t>
      </w:r>
      <w:r w:rsidR="004610C5">
        <w:rPr>
          <w:rFonts w:ascii="Times New Roman" w:eastAsia="Times New Roman" w:hAnsi="Times New Roman" w:cs="Times New Roman"/>
          <w:bCs/>
          <w:iCs/>
          <w:sz w:val="24"/>
          <w:szCs w:val="24"/>
          <w:lang w:eastAsia="lt-LT" w:bidi="lt-LT"/>
        </w:rPr>
        <w:t xml:space="preserve"> bus pelningas ar nuostolingas </w:t>
      </w:r>
      <w:r>
        <w:rPr>
          <w:rFonts w:ascii="Times New Roman" w:eastAsia="Times New Roman" w:hAnsi="Times New Roman" w:cs="Times New Roman"/>
          <w:bCs/>
          <w:iCs/>
          <w:sz w:val="24"/>
          <w:szCs w:val="24"/>
          <w:lang w:eastAsia="lt-LT" w:bidi="lt-LT"/>
        </w:rPr>
        <w:t xml:space="preserve">minėtas </w:t>
      </w:r>
      <w:r w:rsidR="004610C5">
        <w:rPr>
          <w:rFonts w:ascii="Times New Roman" w:eastAsia="Times New Roman" w:hAnsi="Times New Roman" w:cs="Times New Roman"/>
          <w:bCs/>
          <w:iCs/>
          <w:sz w:val="24"/>
          <w:szCs w:val="24"/>
          <w:lang w:eastAsia="lt-LT" w:bidi="lt-LT"/>
        </w:rPr>
        <w:t xml:space="preserve">vandens autobusas. </w:t>
      </w:r>
    </w:p>
    <w:p w14:paraId="41CF3ED1" w14:textId="4633F99C" w:rsidR="00913170" w:rsidRPr="00913170" w:rsidRDefault="004610C5" w:rsidP="0091317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S</w:t>
      </w:r>
      <w:r w:rsidR="0091422D">
        <w:rPr>
          <w:rFonts w:ascii="Times New Roman" w:eastAsia="Times New Roman" w:hAnsi="Times New Roman" w:cs="Times New Roman"/>
          <w:bCs/>
          <w:iCs/>
          <w:sz w:val="24"/>
          <w:szCs w:val="24"/>
          <w:lang w:eastAsia="lt-LT" w:bidi="lt-LT"/>
        </w:rPr>
        <w:t>amuilovas sako, jog negali garantuoti</w:t>
      </w:r>
      <w:r w:rsidR="00913170" w:rsidRPr="00913170">
        <w:rPr>
          <w:rFonts w:ascii="Times New Roman" w:eastAsia="Times New Roman" w:hAnsi="Times New Roman" w:cs="Times New Roman"/>
          <w:bCs/>
          <w:iCs/>
          <w:sz w:val="24"/>
          <w:szCs w:val="24"/>
          <w:lang w:eastAsia="lt-LT" w:bidi="lt-LT"/>
        </w:rPr>
        <w:t xml:space="preserve"> kad tas maršrutas išsilaikys</w:t>
      </w:r>
      <w:r>
        <w:rPr>
          <w:rFonts w:ascii="Times New Roman" w:eastAsia="Times New Roman" w:hAnsi="Times New Roman" w:cs="Times New Roman"/>
          <w:bCs/>
          <w:iCs/>
          <w:sz w:val="24"/>
          <w:szCs w:val="24"/>
          <w:lang w:eastAsia="lt-LT" w:bidi="lt-LT"/>
        </w:rPr>
        <w:t>, nes įvertinus metines sąnaudas ir užpildymą iki 50 proc., dotuoti šiam maršrutui reikės apie 50 tūkst. eurų.</w:t>
      </w:r>
    </w:p>
    <w:p w14:paraId="3563692B" w14:textId="52FBC2FE" w:rsidR="005D74D4" w:rsidRDefault="004610C5" w:rsidP="005D74D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sako, kad susilaikys dėl šio sprendimo projekto, nes</w:t>
      </w:r>
      <w:r w:rsidR="0091422D">
        <w:rPr>
          <w:rFonts w:ascii="Times New Roman" w:eastAsia="Times New Roman" w:hAnsi="Times New Roman" w:cs="Times New Roman"/>
          <w:bCs/>
          <w:iCs/>
          <w:sz w:val="24"/>
          <w:szCs w:val="24"/>
          <w:lang w:eastAsia="lt-LT" w:bidi="lt-LT"/>
        </w:rPr>
        <w:t xml:space="preserve"> mano jog</w:t>
      </w:r>
      <w:r>
        <w:rPr>
          <w:rFonts w:ascii="Times New Roman" w:eastAsia="Times New Roman" w:hAnsi="Times New Roman" w:cs="Times New Roman"/>
          <w:bCs/>
          <w:iCs/>
          <w:sz w:val="24"/>
          <w:szCs w:val="24"/>
          <w:lang w:eastAsia="lt-LT" w:bidi="lt-LT"/>
        </w:rPr>
        <w:t xml:space="preserve"> nėra sprendžiami socialiniai klausimai, o</w:t>
      </w:r>
      <w:r w:rsidR="00913170" w:rsidRPr="00913170">
        <w:rPr>
          <w:rFonts w:ascii="Times New Roman" w:eastAsia="Times New Roman" w:hAnsi="Times New Roman" w:cs="Times New Roman"/>
          <w:bCs/>
          <w:iCs/>
          <w:sz w:val="24"/>
          <w:szCs w:val="24"/>
          <w:lang w:eastAsia="lt-LT" w:bidi="lt-LT"/>
        </w:rPr>
        <w:t xml:space="preserve"> dotuojama pramoga.</w:t>
      </w:r>
    </w:p>
    <w:p w14:paraId="63F460D6" w14:textId="58A70996" w:rsidR="006F0630" w:rsidRPr="006F0630" w:rsidRDefault="005D74D4" w:rsidP="005D74D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Pr="005D74D4">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sako, kad k</w:t>
      </w:r>
      <w:r w:rsidRPr="005D74D4">
        <w:rPr>
          <w:rFonts w:ascii="Times New Roman" w:eastAsia="Times New Roman" w:hAnsi="Times New Roman" w:cs="Times New Roman"/>
          <w:bCs/>
          <w:iCs/>
          <w:sz w:val="24"/>
          <w:szCs w:val="24"/>
          <w:lang w:eastAsia="lt-LT" w:bidi="lt-LT"/>
        </w:rPr>
        <w:t>eleiviams yra gerai, nes kaina nesikeičia</w:t>
      </w:r>
      <w:r>
        <w:rPr>
          <w:rFonts w:ascii="Times New Roman" w:eastAsia="Times New Roman" w:hAnsi="Times New Roman" w:cs="Times New Roman"/>
          <w:bCs/>
          <w:iCs/>
          <w:sz w:val="24"/>
          <w:szCs w:val="24"/>
          <w:lang w:eastAsia="lt-LT" w:bidi="lt-LT"/>
        </w:rPr>
        <w:t>, tačiau</w:t>
      </w:r>
      <w:r w:rsidRPr="005D74D4">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nekeliami strateginiai tikslai ir viešasis transportas</w:t>
      </w:r>
      <w:r w:rsidR="006F0630" w:rsidRPr="006F0630">
        <w:rPr>
          <w:rFonts w:ascii="Times New Roman" w:eastAsia="Times New Roman" w:hAnsi="Times New Roman" w:cs="Times New Roman"/>
          <w:bCs/>
          <w:iCs/>
          <w:sz w:val="24"/>
          <w:szCs w:val="24"/>
          <w:lang w:eastAsia="lt-LT" w:bidi="lt-LT"/>
        </w:rPr>
        <w:t xml:space="preserve"> neplėtojama</w:t>
      </w:r>
      <w:r w:rsidR="0091422D">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 xml:space="preserve"> neįv</w:t>
      </w:r>
      <w:r w:rsidR="0091422D">
        <w:rPr>
          <w:rFonts w:ascii="Times New Roman" w:eastAsia="Times New Roman" w:hAnsi="Times New Roman" w:cs="Times New Roman"/>
          <w:bCs/>
          <w:iCs/>
          <w:sz w:val="24"/>
          <w:szCs w:val="24"/>
          <w:lang w:eastAsia="lt-LT" w:bidi="lt-LT"/>
        </w:rPr>
        <w:t>edami nauji maršrutai. Mano, jog</w:t>
      </w:r>
      <w:r>
        <w:rPr>
          <w:rFonts w:ascii="Times New Roman" w:eastAsia="Times New Roman" w:hAnsi="Times New Roman" w:cs="Times New Roman"/>
          <w:bCs/>
          <w:iCs/>
          <w:sz w:val="24"/>
          <w:szCs w:val="24"/>
          <w:lang w:eastAsia="lt-LT" w:bidi="lt-LT"/>
        </w:rPr>
        <w:t xml:space="preserve"> reikia sutvarkyti visą autobusų tinklą bei peržiūrėti vairuotojų atlyginimus, nes jie per maži, todėl susilaikys dėl šio sprendimo projekto. Teikia balsavimui.</w:t>
      </w:r>
    </w:p>
    <w:p w14:paraId="452C7181" w14:textId="0B872E49" w:rsidR="00EB011B" w:rsidRDefault="00EB011B"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už-3 ( E. Mantulovė, V. Plečkaitis, A. Petraitis), susilaiko-3 ( J. Simonavičiūtė, V. Dambrauskas, V. Senčila). </w:t>
      </w:r>
    </w:p>
    <w:p w14:paraId="3F38ED1B" w14:textId="29B93E0B" w:rsidR="005D74D4" w:rsidRPr="00227D34" w:rsidRDefault="00F10C56"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sako, kad savo balsu nenori įtakoti priimamo sprendimo, todėl siūlo apsispręsti ir sprendimą priimti taryboje.</w:t>
      </w:r>
    </w:p>
    <w:p w14:paraId="3A9CA223" w14:textId="18195615" w:rsidR="00227D34" w:rsidRPr="00227D34" w:rsidRDefault="005D74D4"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Nep</w:t>
      </w:r>
      <w:r w:rsidR="00227D34" w:rsidRPr="00227D34">
        <w:rPr>
          <w:rFonts w:ascii="Times New Roman" w:eastAsia="Times New Roman" w:hAnsi="Times New Roman" w:cs="Times New Roman"/>
          <w:bCs/>
          <w:iCs/>
          <w:sz w:val="24"/>
          <w:szCs w:val="24"/>
          <w:lang w:eastAsia="lt-LT" w:bidi="lt-LT"/>
        </w:rPr>
        <w:t>ritarti spre</w:t>
      </w:r>
      <w:r>
        <w:rPr>
          <w:rFonts w:ascii="Times New Roman" w:eastAsia="Times New Roman" w:hAnsi="Times New Roman" w:cs="Times New Roman"/>
          <w:bCs/>
          <w:iCs/>
          <w:sz w:val="24"/>
          <w:szCs w:val="24"/>
          <w:lang w:eastAsia="lt-LT" w:bidi="lt-LT"/>
        </w:rPr>
        <w:t>ndimo projektui</w:t>
      </w:r>
      <w:r w:rsidR="00227D34" w:rsidRPr="00227D34">
        <w:rPr>
          <w:rFonts w:ascii="Times New Roman" w:eastAsia="Times New Roman" w:hAnsi="Times New Roman" w:cs="Times New Roman"/>
          <w:bCs/>
          <w:iCs/>
          <w:sz w:val="24"/>
          <w:szCs w:val="24"/>
          <w:lang w:eastAsia="lt-LT" w:bidi="lt-LT"/>
        </w:rPr>
        <w:t>.</w:t>
      </w:r>
    </w:p>
    <w:p w14:paraId="48603F0C" w14:textId="77777777" w:rsidR="00227D34" w:rsidRPr="00227D34" w:rsidRDefault="00227D34" w:rsidP="00325AD5">
      <w:pPr>
        <w:spacing w:after="0" w:line="240" w:lineRule="auto"/>
        <w:jc w:val="both"/>
        <w:rPr>
          <w:rFonts w:ascii="Times New Roman" w:eastAsia="Times New Roman" w:hAnsi="Times New Roman" w:cs="Times New Roman"/>
          <w:bCs/>
          <w:iCs/>
          <w:sz w:val="24"/>
          <w:szCs w:val="24"/>
          <w:lang w:eastAsia="lt-LT" w:bidi="lt-LT"/>
        </w:rPr>
      </w:pPr>
    </w:p>
    <w:p w14:paraId="46D06C79" w14:textId="77777777" w:rsid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227D34">
        <w:rPr>
          <w:rFonts w:ascii="Times New Roman" w:eastAsia="Times New Roman" w:hAnsi="Times New Roman" w:cs="Times New Roman"/>
          <w:bCs/>
          <w:iCs/>
          <w:sz w:val="24"/>
          <w:szCs w:val="24"/>
          <w:lang w:eastAsia="lt-LT" w:bidi="lt-LT"/>
        </w:rPr>
        <w:t>. SVARSTYTA.</w:t>
      </w:r>
      <w:r w:rsidRPr="00227D3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iCs/>
          <w:sz w:val="24"/>
          <w:szCs w:val="24"/>
          <w:lang w:eastAsia="lt-LT" w:bidi="lt-LT"/>
        </w:rPr>
        <w:t>V</w:t>
      </w:r>
      <w:r w:rsidRPr="00227D34">
        <w:rPr>
          <w:rFonts w:ascii="Times New Roman" w:eastAsia="Times New Roman" w:hAnsi="Times New Roman" w:cs="Times New Roman"/>
          <w:bCs/>
          <w:iCs/>
          <w:sz w:val="24"/>
          <w:szCs w:val="24"/>
          <w:lang w:eastAsia="lt-LT" w:bidi="lt-LT"/>
        </w:rPr>
        <w:t>alstybinės žemės sklypo Priešpilio g.</w:t>
      </w:r>
      <w:r>
        <w:rPr>
          <w:rFonts w:ascii="Times New Roman" w:eastAsia="Times New Roman" w:hAnsi="Times New Roman" w:cs="Times New Roman"/>
          <w:bCs/>
          <w:iCs/>
          <w:sz w:val="24"/>
          <w:szCs w:val="24"/>
          <w:lang w:eastAsia="lt-LT" w:bidi="lt-LT"/>
        </w:rPr>
        <w:t xml:space="preserve"> 2, Klaipėdoje, dalies perdavimas</w:t>
      </w:r>
      <w:r w:rsidRPr="00227D34">
        <w:rPr>
          <w:rFonts w:ascii="Times New Roman" w:eastAsia="Times New Roman" w:hAnsi="Times New Roman" w:cs="Times New Roman"/>
          <w:bCs/>
          <w:iCs/>
          <w:sz w:val="24"/>
          <w:szCs w:val="24"/>
          <w:lang w:eastAsia="lt-LT" w:bidi="lt-LT"/>
        </w:rPr>
        <w:t xml:space="preserve"> neatlygintinai naudotis.</w:t>
      </w:r>
    </w:p>
    <w:p w14:paraId="0F130C8F" w14:textId="419E82A3" w:rsidR="00925F8D" w:rsidRPr="00925F8D" w:rsidRDefault="00925F8D" w:rsidP="00925F8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Primena, kad </w:t>
      </w:r>
      <w:r w:rsidRPr="00925F8D">
        <w:rPr>
          <w:rFonts w:ascii="Times New Roman" w:eastAsia="Times New Roman" w:hAnsi="Times New Roman" w:cs="Times New Roman"/>
          <w:bCs/>
          <w:iCs/>
          <w:sz w:val="24"/>
          <w:szCs w:val="24"/>
          <w:lang w:eastAsia="lt-LT" w:bidi="lt-LT"/>
        </w:rPr>
        <w:t>Klaipėdos miesto savivaldybė patikėjimo teise valdo 4,2364 ha dydžio valstybinės žemės</w:t>
      </w:r>
      <w:r>
        <w:rPr>
          <w:rFonts w:ascii="Times New Roman" w:eastAsia="Times New Roman" w:hAnsi="Times New Roman" w:cs="Times New Roman"/>
          <w:bCs/>
          <w:iCs/>
          <w:sz w:val="24"/>
          <w:szCs w:val="24"/>
          <w:lang w:eastAsia="lt-LT" w:bidi="lt-LT"/>
        </w:rPr>
        <w:t xml:space="preserve"> sklypą</w:t>
      </w:r>
      <w:r w:rsidRPr="00925F8D">
        <w:rPr>
          <w:rFonts w:ascii="Times New Roman" w:eastAsia="Times New Roman" w:hAnsi="Times New Roman" w:cs="Times New Roman"/>
          <w:bCs/>
          <w:iCs/>
          <w:sz w:val="24"/>
          <w:szCs w:val="24"/>
          <w:lang w:eastAsia="lt-LT" w:bidi="lt-LT"/>
        </w:rPr>
        <w:t>, esantį Priešpilio g. 2, Klaipėdoje.  Šiame  žemė</w:t>
      </w:r>
      <w:r>
        <w:rPr>
          <w:rFonts w:ascii="Times New Roman" w:eastAsia="Times New Roman" w:hAnsi="Times New Roman" w:cs="Times New Roman"/>
          <w:bCs/>
          <w:iCs/>
          <w:sz w:val="24"/>
          <w:szCs w:val="24"/>
          <w:lang w:eastAsia="lt-LT" w:bidi="lt-LT"/>
        </w:rPr>
        <w:t xml:space="preserve">s sklype yra pastatai - muziejus su kavine, edukacinė salė, bastionas su poterna </w:t>
      </w:r>
      <w:r w:rsidRPr="00925F8D">
        <w:rPr>
          <w:rFonts w:ascii="Times New Roman" w:eastAsia="Times New Roman" w:hAnsi="Times New Roman" w:cs="Times New Roman"/>
          <w:bCs/>
          <w:iCs/>
          <w:sz w:val="24"/>
          <w:szCs w:val="24"/>
          <w:lang w:eastAsia="lt-LT" w:bidi="lt-LT"/>
        </w:rPr>
        <w:t xml:space="preserve">bei kiti inžineriniai statiniai, kurie nuosavybės teise priklauso Klaipėdos miesto savivaldybei ir kurie, išskyrus </w:t>
      </w:r>
      <w:bookmarkStart w:id="4" w:name="_Hlk110854771"/>
      <w:r>
        <w:rPr>
          <w:rFonts w:ascii="Times New Roman" w:eastAsia="Times New Roman" w:hAnsi="Times New Roman" w:cs="Times New Roman"/>
          <w:bCs/>
          <w:iCs/>
          <w:sz w:val="24"/>
          <w:szCs w:val="24"/>
          <w:lang w:eastAsia="lt-LT" w:bidi="lt-LT"/>
        </w:rPr>
        <w:t>pastatą</w:t>
      </w:r>
      <w:r w:rsidRPr="00925F8D">
        <w:rPr>
          <w:rFonts w:ascii="Times New Roman" w:eastAsia="Times New Roman" w:hAnsi="Times New Roman" w:cs="Times New Roman"/>
          <w:bCs/>
          <w:iCs/>
          <w:sz w:val="24"/>
          <w:szCs w:val="24"/>
          <w:lang w:eastAsia="lt-LT" w:bidi="lt-LT"/>
        </w:rPr>
        <w:t xml:space="preserve"> </w:t>
      </w:r>
      <w:bookmarkEnd w:id="4"/>
      <w:r w:rsidRPr="00925F8D">
        <w:rPr>
          <w:rFonts w:ascii="Times New Roman" w:eastAsia="Times New Roman" w:hAnsi="Times New Roman" w:cs="Times New Roman"/>
          <w:bCs/>
          <w:iCs/>
          <w:sz w:val="24"/>
          <w:szCs w:val="24"/>
          <w:lang w:eastAsia="lt-LT" w:bidi="lt-LT"/>
        </w:rPr>
        <w:t xml:space="preserve">ir kitus inžinerinius statinius, </w:t>
      </w:r>
      <w:r>
        <w:rPr>
          <w:rFonts w:ascii="Times New Roman" w:eastAsia="Times New Roman" w:hAnsi="Times New Roman" w:cs="Times New Roman"/>
          <w:bCs/>
          <w:iCs/>
          <w:sz w:val="24"/>
          <w:szCs w:val="24"/>
          <w:lang w:eastAsia="lt-LT" w:bidi="lt-LT"/>
        </w:rPr>
        <w:t xml:space="preserve">kurie </w:t>
      </w:r>
      <w:r w:rsidRPr="00925F8D">
        <w:rPr>
          <w:rFonts w:ascii="Times New Roman" w:eastAsia="Times New Roman" w:hAnsi="Times New Roman" w:cs="Times New Roman"/>
          <w:bCs/>
          <w:iCs/>
          <w:sz w:val="24"/>
          <w:szCs w:val="24"/>
          <w:lang w:eastAsia="lt-LT" w:bidi="lt-LT"/>
        </w:rPr>
        <w:t>yra perduoti valdyti patikėjimo teise biudžetinei įstaigai Klaipėdos miesto savivaldybės Mažosios Lietuvos ist</w:t>
      </w:r>
      <w:r>
        <w:rPr>
          <w:rFonts w:ascii="Times New Roman" w:eastAsia="Times New Roman" w:hAnsi="Times New Roman" w:cs="Times New Roman"/>
          <w:bCs/>
          <w:iCs/>
          <w:sz w:val="24"/>
          <w:szCs w:val="24"/>
          <w:lang w:eastAsia="lt-LT" w:bidi="lt-LT"/>
        </w:rPr>
        <w:t>orijos muziejui</w:t>
      </w:r>
      <w:r w:rsidRPr="00925F8D">
        <w:rPr>
          <w:rFonts w:ascii="Times New Roman" w:eastAsia="Times New Roman" w:hAnsi="Times New Roman" w:cs="Times New Roman"/>
          <w:bCs/>
          <w:iCs/>
          <w:sz w:val="24"/>
          <w:szCs w:val="24"/>
          <w:lang w:eastAsia="lt-LT" w:bidi="lt-LT"/>
        </w:rPr>
        <w:t xml:space="preserve">. Atsižvelgiant į tai, kad žemės sklype yra keli atskirai stovintys pastatai, žemės sklypo plane yra  išskirtos jų eksploatavimui reikalingos žemės sklypo dalys bei nustatyta sklypo dalis, kuri reikalinga ir gali būti naudojama bendrai visų pastatų eksploatavimui.  </w:t>
      </w:r>
    </w:p>
    <w:p w14:paraId="2F5F8E85" w14:textId="0A796A16" w:rsidR="00227D34" w:rsidRDefault="00925F8D" w:rsidP="00F10C5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Gružienė pabrėžia, kad šio s</w:t>
      </w:r>
      <w:r w:rsidRPr="00925F8D">
        <w:rPr>
          <w:rFonts w:ascii="Times New Roman" w:eastAsia="Times New Roman" w:hAnsi="Times New Roman" w:cs="Times New Roman"/>
          <w:bCs/>
          <w:iCs/>
          <w:sz w:val="24"/>
          <w:szCs w:val="24"/>
          <w:lang w:eastAsia="lt-LT" w:bidi="lt-LT"/>
        </w:rPr>
        <w:t xml:space="preserve">prendimo projekto </w:t>
      </w:r>
      <w:r>
        <w:rPr>
          <w:rFonts w:ascii="Times New Roman" w:eastAsia="Times New Roman" w:hAnsi="Times New Roman" w:cs="Times New Roman"/>
          <w:bCs/>
          <w:iCs/>
          <w:sz w:val="24"/>
          <w:szCs w:val="24"/>
          <w:lang w:eastAsia="lt-LT" w:bidi="lt-LT"/>
        </w:rPr>
        <w:t xml:space="preserve">tikslas </w:t>
      </w:r>
      <w:r w:rsidRPr="00925F8D">
        <w:rPr>
          <w:rFonts w:ascii="Times New Roman" w:eastAsia="Times New Roman" w:hAnsi="Times New Roman" w:cs="Times New Roman"/>
          <w:bCs/>
          <w:iCs/>
          <w:sz w:val="24"/>
          <w:szCs w:val="24"/>
          <w:lang w:eastAsia="lt-LT" w:bidi="lt-LT"/>
        </w:rPr>
        <w:t>priimti sprendimą dėl valstybinės žemės sklypo dalies – 3,0688 ha, kuri reikalinga MLIM patikėjimo teise valdomiems pastatams eksploatuoti, perdavimo neatlygintinai naudotis BĮ Klaipėdos miesto savivaldybės Mažosios Lietuvos istorijos muziejui savaran</w:t>
      </w:r>
      <w:r w:rsidR="002E3048">
        <w:rPr>
          <w:rFonts w:ascii="Times New Roman" w:eastAsia="Times New Roman" w:hAnsi="Times New Roman" w:cs="Times New Roman"/>
          <w:bCs/>
          <w:iCs/>
          <w:sz w:val="24"/>
          <w:szCs w:val="24"/>
          <w:lang w:eastAsia="lt-LT" w:bidi="lt-LT"/>
        </w:rPr>
        <w:t>kiškajai savivaldybių funkcijai vykdyti.</w:t>
      </w:r>
      <w:r w:rsidRPr="00925F8D">
        <w:rPr>
          <w:rFonts w:ascii="Times New Roman" w:eastAsia="Times New Roman" w:hAnsi="Times New Roman" w:cs="Times New Roman"/>
          <w:bCs/>
          <w:iCs/>
          <w:sz w:val="24"/>
          <w:szCs w:val="24"/>
          <w:lang w:eastAsia="lt-LT" w:bidi="lt-LT"/>
        </w:rPr>
        <w:t xml:space="preserve"> Valstybinės žemės panaudos terminas nustatomas pagal valstybinės žemės sklype esančio statinio ar įrenginio ekonomiškai pagrįstą naudojimo trukmę, kuri nustatoma pagal patvirtintus statinio ar įrenginio statybos projekto dokumentus.</w:t>
      </w:r>
      <w:r>
        <w:rPr>
          <w:rFonts w:ascii="Times New Roman" w:eastAsia="Times New Roman" w:hAnsi="Times New Roman" w:cs="Times New Roman"/>
          <w:bCs/>
          <w:iCs/>
          <w:sz w:val="24"/>
          <w:szCs w:val="24"/>
          <w:lang w:eastAsia="lt-LT" w:bidi="lt-LT"/>
        </w:rPr>
        <w:t xml:space="preserve"> </w:t>
      </w:r>
    </w:p>
    <w:p w14:paraId="5A43F9CA" w14:textId="35BDFE2E" w:rsidR="00F10C56" w:rsidRPr="00227D34" w:rsidRDefault="00F10C56" w:rsidP="00F10C5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Gružienė pažymi, kad sprendimo projektas buvo parengtas pagal komiteto išsakytas pastabas.</w:t>
      </w:r>
    </w:p>
    <w:p w14:paraId="7FEB5203" w14:textId="77777777" w:rsidR="00227D34" w:rsidRP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r w:rsidRPr="00227D34">
        <w:rPr>
          <w:rFonts w:ascii="Times New Roman" w:eastAsia="Times New Roman" w:hAnsi="Times New Roman" w:cs="Times New Roman"/>
          <w:bCs/>
          <w:iCs/>
          <w:sz w:val="24"/>
          <w:szCs w:val="24"/>
          <w:lang w:eastAsia="lt-LT" w:bidi="lt-LT"/>
        </w:rPr>
        <w:t xml:space="preserve">J. Simonavičiūtė siūlo pritarti sprendimo projektui bendru sutarimu. </w:t>
      </w:r>
    </w:p>
    <w:p w14:paraId="01B64B28" w14:textId="77777777" w:rsidR="00227D34" w:rsidRDefault="00227D34" w:rsidP="00227D34">
      <w:pPr>
        <w:spacing w:after="0" w:line="240" w:lineRule="auto"/>
        <w:ind w:firstLine="567"/>
        <w:jc w:val="both"/>
        <w:rPr>
          <w:rFonts w:ascii="Times New Roman" w:eastAsia="Times New Roman" w:hAnsi="Times New Roman" w:cs="Times New Roman"/>
          <w:bCs/>
          <w:iCs/>
          <w:sz w:val="24"/>
          <w:szCs w:val="24"/>
          <w:lang w:eastAsia="lt-LT" w:bidi="lt-LT"/>
        </w:rPr>
      </w:pPr>
      <w:r w:rsidRPr="00227D34">
        <w:rPr>
          <w:rFonts w:ascii="Times New Roman" w:eastAsia="Times New Roman" w:hAnsi="Times New Roman" w:cs="Times New Roman"/>
          <w:bCs/>
          <w:iCs/>
          <w:sz w:val="24"/>
          <w:szCs w:val="24"/>
          <w:lang w:eastAsia="lt-LT" w:bidi="lt-LT"/>
        </w:rPr>
        <w:t>NUTARTA. Pritarti sprendimo projektui(bendru sutarimu).</w:t>
      </w:r>
    </w:p>
    <w:p w14:paraId="2A1AB036" w14:textId="77777777" w:rsidR="00563CF5" w:rsidRPr="00227D34" w:rsidRDefault="00563CF5" w:rsidP="00227D34">
      <w:pPr>
        <w:spacing w:after="0" w:line="240" w:lineRule="auto"/>
        <w:ind w:firstLine="567"/>
        <w:jc w:val="both"/>
        <w:rPr>
          <w:rFonts w:ascii="Times New Roman" w:eastAsia="Times New Roman" w:hAnsi="Times New Roman" w:cs="Times New Roman"/>
          <w:bCs/>
          <w:iCs/>
          <w:sz w:val="24"/>
          <w:szCs w:val="24"/>
          <w:lang w:eastAsia="lt-LT" w:bidi="lt-LT"/>
        </w:rPr>
      </w:pPr>
    </w:p>
    <w:p w14:paraId="7B3F3A0D" w14:textId="7A910FDE" w:rsidR="00563CF5" w:rsidRPr="00563CF5" w:rsidRDefault="00563CF5" w:rsidP="00563CF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7. </w:t>
      </w:r>
      <w:r w:rsidRPr="00563CF5">
        <w:rPr>
          <w:rFonts w:ascii="Times New Roman" w:eastAsia="Times New Roman" w:hAnsi="Times New Roman" w:cs="Times New Roman"/>
          <w:bCs/>
          <w:iCs/>
          <w:sz w:val="24"/>
          <w:szCs w:val="24"/>
          <w:lang w:eastAsia="lt-LT" w:bidi="lt-LT"/>
        </w:rPr>
        <w:t>SVARSTYTA. Apleisto ar neprižiūrimo nekilnojamojo turto sąrašo patvirtinimas.</w:t>
      </w:r>
    </w:p>
    <w:p w14:paraId="4057D10A" w14:textId="03FB4354" w:rsidR="00563CF5" w:rsidRDefault="00563CF5" w:rsidP="00563CF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w:t>
      </w:r>
      <w:r w:rsidRPr="00563CF5">
        <w:rPr>
          <w:rFonts w:ascii="Times New Roman" w:eastAsia="Times New Roman" w:hAnsi="Times New Roman" w:cs="Times New Roman"/>
          <w:bCs/>
          <w:iCs/>
          <w:sz w:val="24"/>
          <w:szCs w:val="24"/>
          <w:lang w:eastAsia="lt-LT" w:bidi="lt-LT"/>
        </w:rPr>
        <w:t>Pranešėjas G. Pocius pristato sprendimo projektą. Vadovaujantis Lietuvos Respublikos vietos savivaldos įstatymo 16 straipsnio 4 dalimi, Lietuvos Respublikos nekilnojamojo turto mokesčio įstatymo 2 straipsnio 1 dalimi ir įgyvendindama Apleisto ar neprižiūrimo nekilnojamojo turto nustatymo tvarkos aprašo, patvirtinto Klaipėdos miesto savivaldybės tarybos 2022 m. spalio 20 d. sprendimu Nr. T2-237 „Dėl Apleisto ar neprižiūrimo nekilnojamojo turto nustatymo tvarkos aprašo patvirtinimo“, 8 punktą, siūlo patvirtinti Apleisto ar neprižiūrimo nekilnojamojo turto sąrašą, pristato, pakomentuoja ir atsako į komiteto narių pateiktus klausimus.</w:t>
      </w:r>
    </w:p>
    <w:p w14:paraId="5952A70F" w14:textId="56092A73" w:rsidR="00563CF5" w:rsidRDefault="00563CF5" w:rsidP="00563CF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V. Dambrauskas stebisi, kad įtraukti tik 5 neprižiūrimi pastatai, kai mieste jų labai daug ir metai iš metų netvarkomi.</w:t>
      </w:r>
    </w:p>
    <w:p w14:paraId="336F75DB" w14:textId="5FADBA30" w:rsidR="00563CF5" w:rsidRDefault="00563CF5" w:rsidP="00563CF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Pocius paaiškina, kad yra vertinimo kriterijai, pagal kuriuos neprižiūrimi pastatai gali būti įtraukiami į šį sąrašą.</w:t>
      </w:r>
    </w:p>
    <w:p w14:paraId="20273C59" w14:textId="6951C4AA" w:rsidR="00F81B39" w:rsidRDefault="00F81B39" w:rsidP="00563CF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003A3A80">
        <w:rPr>
          <w:rFonts w:ascii="Times New Roman" w:eastAsia="Times New Roman" w:hAnsi="Times New Roman" w:cs="Times New Roman"/>
          <w:bCs/>
          <w:iCs/>
          <w:sz w:val="24"/>
          <w:szCs w:val="24"/>
          <w:lang w:eastAsia="lt-LT" w:bidi="lt-LT"/>
        </w:rPr>
        <w:t xml:space="preserve"> mano, kad šis sąrašas turi būti žymiai didesnis ir į jį turi būti įtraukta daugiau pastatų, tačiau tai priklauso </w:t>
      </w:r>
      <w:r w:rsidR="00850F2D">
        <w:rPr>
          <w:rFonts w:ascii="Times New Roman" w:eastAsia="Times New Roman" w:hAnsi="Times New Roman" w:cs="Times New Roman"/>
          <w:bCs/>
          <w:iCs/>
          <w:sz w:val="24"/>
          <w:szCs w:val="24"/>
          <w:lang w:eastAsia="lt-LT" w:bidi="lt-LT"/>
        </w:rPr>
        <w:t xml:space="preserve">nuo </w:t>
      </w:r>
      <w:r w:rsidR="003A3A80">
        <w:rPr>
          <w:rFonts w:ascii="Times New Roman" w:eastAsia="Times New Roman" w:hAnsi="Times New Roman" w:cs="Times New Roman"/>
          <w:bCs/>
          <w:iCs/>
          <w:sz w:val="24"/>
          <w:szCs w:val="24"/>
          <w:lang w:eastAsia="lt-LT" w:bidi="lt-LT"/>
        </w:rPr>
        <w:t>Valstybės priimamų įstatymų, todėl</w:t>
      </w:r>
      <w:r>
        <w:rPr>
          <w:rFonts w:ascii="Times New Roman" w:eastAsia="Times New Roman" w:hAnsi="Times New Roman" w:cs="Times New Roman"/>
          <w:bCs/>
          <w:iCs/>
          <w:sz w:val="24"/>
          <w:szCs w:val="24"/>
          <w:lang w:eastAsia="lt-LT" w:bidi="lt-LT"/>
        </w:rPr>
        <w:t xml:space="preserve"> siūlo </w:t>
      </w:r>
      <w:r w:rsidR="003A3A80">
        <w:rPr>
          <w:rFonts w:ascii="Times New Roman" w:eastAsia="Times New Roman" w:hAnsi="Times New Roman" w:cs="Times New Roman"/>
          <w:bCs/>
          <w:iCs/>
          <w:sz w:val="24"/>
          <w:szCs w:val="24"/>
          <w:lang w:eastAsia="lt-LT" w:bidi="lt-LT"/>
        </w:rPr>
        <w:t xml:space="preserve">pritarti ir </w:t>
      </w:r>
      <w:r>
        <w:rPr>
          <w:rFonts w:ascii="Times New Roman" w:eastAsia="Times New Roman" w:hAnsi="Times New Roman" w:cs="Times New Roman"/>
          <w:bCs/>
          <w:iCs/>
          <w:sz w:val="24"/>
          <w:szCs w:val="24"/>
          <w:lang w:eastAsia="lt-LT" w:bidi="lt-LT"/>
        </w:rPr>
        <w:t>balsuoti už pateiktą sprendimo projektą.</w:t>
      </w:r>
    </w:p>
    <w:p w14:paraId="147262D5" w14:textId="0E54BD91" w:rsidR="00F81B39" w:rsidRPr="00563CF5" w:rsidRDefault="00C86777" w:rsidP="00F81B3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F81B39">
        <w:rPr>
          <w:rFonts w:ascii="Times New Roman" w:eastAsia="Times New Roman" w:hAnsi="Times New Roman" w:cs="Times New Roman"/>
          <w:bCs/>
          <w:iCs/>
          <w:sz w:val="24"/>
          <w:szCs w:val="24"/>
          <w:lang w:eastAsia="lt-LT" w:bidi="lt-LT"/>
        </w:rPr>
        <w:t xml:space="preserve">J. Simonavičiūtė, </w:t>
      </w:r>
      <w:r w:rsidR="00F81B39" w:rsidRPr="00F81B39">
        <w:rPr>
          <w:rFonts w:ascii="Times New Roman" w:eastAsia="Times New Roman" w:hAnsi="Times New Roman" w:cs="Times New Roman"/>
          <w:bCs/>
          <w:iCs/>
          <w:sz w:val="24"/>
          <w:szCs w:val="24"/>
          <w:lang w:eastAsia="lt-LT" w:bidi="lt-LT"/>
        </w:rPr>
        <w:t>E. Mantulovė, V. Plečka</w:t>
      </w:r>
      <w:r w:rsidR="00F81B39">
        <w:rPr>
          <w:rFonts w:ascii="Times New Roman" w:eastAsia="Times New Roman" w:hAnsi="Times New Roman" w:cs="Times New Roman"/>
          <w:bCs/>
          <w:iCs/>
          <w:sz w:val="24"/>
          <w:szCs w:val="24"/>
          <w:lang w:eastAsia="lt-LT" w:bidi="lt-LT"/>
        </w:rPr>
        <w:t>itis, A. Petraitis, V. Senčila), susilaiko-1</w:t>
      </w:r>
      <w:r w:rsidR="00F81B39" w:rsidRPr="00F81B39">
        <w:rPr>
          <w:rFonts w:ascii="Times New Roman" w:eastAsia="Times New Roman" w:hAnsi="Times New Roman" w:cs="Times New Roman"/>
          <w:bCs/>
          <w:iCs/>
          <w:sz w:val="24"/>
          <w:szCs w:val="24"/>
          <w:lang w:eastAsia="lt-LT" w:bidi="lt-LT"/>
        </w:rPr>
        <w:t xml:space="preserve"> (</w:t>
      </w:r>
      <w:r w:rsidR="00F81B39">
        <w:rPr>
          <w:rFonts w:ascii="Times New Roman" w:eastAsia="Times New Roman" w:hAnsi="Times New Roman" w:cs="Times New Roman"/>
          <w:bCs/>
          <w:iCs/>
          <w:sz w:val="24"/>
          <w:szCs w:val="24"/>
          <w:lang w:eastAsia="lt-LT" w:bidi="lt-LT"/>
        </w:rPr>
        <w:t>V. Dambrauskas</w:t>
      </w:r>
      <w:r w:rsidR="00F81B39" w:rsidRPr="00F81B39">
        <w:rPr>
          <w:rFonts w:ascii="Times New Roman" w:eastAsia="Times New Roman" w:hAnsi="Times New Roman" w:cs="Times New Roman"/>
          <w:bCs/>
          <w:iCs/>
          <w:sz w:val="24"/>
          <w:szCs w:val="24"/>
          <w:lang w:eastAsia="lt-LT" w:bidi="lt-LT"/>
        </w:rPr>
        <w:t xml:space="preserve">). </w:t>
      </w:r>
    </w:p>
    <w:p w14:paraId="49EEBA72" w14:textId="68BE1410" w:rsidR="00227D34" w:rsidRPr="00227D34" w:rsidRDefault="00563CF5" w:rsidP="003A3A8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w:t>
      </w:r>
      <w:r w:rsidR="003A3A80">
        <w:rPr>
          <w:rFonts w:ascii="Times New Roman" w:eastAsia="Times New Roman" w:hAnsi="Times New Roman" w:cs="Times New Roman"/>
          <w:bCs/>
          <w:iCs/>
          <w:sz w:val="24"/>
          <w:szCs w:val="24"/>
          <w:lang w:eastAsia="lt-LT" w:bidi="lt-LT"/>
        </w:rPr>
        <w:t>ritarti sprendimo projektui.</w:t>
      </w:r>
    </w:p>
    <w:p w14:paraId="53552A45" w14:textId="77777777" w:rsidR="00227D34" w:rsidRPr="00020CDA" w:rsidRDefault="00227D34" w:rsidP="00020CDA">
      <w:pPr>
        <w:spacing w:after="0" w:line="240" w:lineRule="auto"/>
        <w:ind w:firstLine="567"/>
        <w:jc w:val="both"/>
        <w:rPr>
          <w:rFonts w:ascii="Times New Roman" w:eastAsia="Times New Roman" w:hAnsi="Times New Roman" w:cs="Times New Roman"/>
          <w:bCs/>
          <w:iCs/>
          <w:sz w:val="24"/>
          <w:szCs w:val="24"/>
          <w:lang w:eastAsia="lt-LT"/>
        </w:rPr>
      </w:pPr>
    </w:p>
    <w:p w14:paraId="564038FF" w14:textId="7938964D"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4C45C7">
        <w:rPr>
          <w:rFonts w:ascii="Times New Roman" w:eastAsia="Times New Roman" w:hAnsi="Times New Roman" w:cs="Times New Roman"/>
          <w:sz w:val="24"/>
          <w:szCs w:val="24"/>
          <w:lang w:eastAsia="lt-LT"/>
        </w:rPr>
        <w:t>:1</w:t>
      </w:r>
      <w:r w:rsidR="00CB51DB">
        <w:rPr>
          <w:rFonts w:ascii="Times New Roman" w:eastAsia="Times New Roman" w:hAnsi="Times New Roman" w:cs="Times New Roman"/>
          <w:sz w:val="24"/>
          <w:szCs w:val="24"/>
          <w:lang w:eastAsia="lt-LT"/>
        </w:rPr>
        <w:t>6.3</w:t>
      </w:r>
      <w:r w:rsidR="00D3666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05B5EB8C" w:rsidR="00D2416B" w:rsidRDefault="00927102"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5D6374F9" w14:textId="349C7102" w:rsidR="003D565D" w:rsidRPr="003D565D" w:rsidRDefault="00D2416B" w:rsidP="00200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29047" w14:textId="77777777" w:rsidR="0025397D" w:rsidRDefault="0025397D" w:rsidP="00EF2224">
      <w:pPr>
        <w:spacing w:after="0" w:line="240" w:lineRule="auto"/>
      </w:pPr>
      <w:r>
        <w:separator/>
      </w:r>
    </w:p>
  </w:endnote>
  <w:endnote w:type="continuationSeparator" w:id="0">
    <w:p w14:paraId="7F67B7EA" w14:textId="77777777" w:rsidR="0025397D" w:rsidRDefault="0025397D"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9BA06" w14:textId="77777777" w:rsidR="0025397D" w:rsidRDefault="0025397D" w:rsidP="00EF2224">
      <w:pPr>
        <w:spacing w:after="0" w:line="240" w:lineRule="auto"/>
      </w:pPr>
      <w:r>
        <w:separator/>
      </w:r>
    </w:p>
  </w:footnote>
  <w:footnote w:type="continuationSeparator" w:id="0">
    <w:p w14:paraId="6FB12152" w14:textId="77777777" w:rsidR="0025397D" w:rsidRDefault="0025397D"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82749">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0351B49"/>
    <w:multiLevelType w:val="hybridMultilevel"/>
    <w:tmpl w:val="0862E172"/>
    <w:lvl w:ilvl="0" w:tplc="940C0A44">
      <w:start w:val="1"/>
      <w:numFmt w:val="decimal"/>
      <w:lvlText w:val="%1."/>
      <w:lvlJc w:val="left"/>
      <w:pPr>
        <w:ind w:left="1069" w:hanging="360"/>
      </w:pPr>
      <w:rPr>
        <w:b/>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7"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1"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4"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5"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41"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E682032"/>
    <w:multiLevelType w:val="hybridMultilevel"/>
    <w:tmpl w:val="4C804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53C8"/>
    <w:rsid w:val="0000558D"/>
    <w:rsid w:val="000057D0"/>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CDA"/>
    <w:rsid w:val="00020FFC"/>
    <w:rsid w:val="00021CB4"/>
    <w:rsid w:val="000221BB"/>
    <w:rsid w:val="00022697"/>
    <w:rsid w:val="00023C0A"/>
    <w:rsid w:val="00023E6B"/>
    <w:rsid w:val="00024033"/>
    <w:rsid w:val="000247E1"/>
    <w:rsid w:val="0002501D"/>
    <w:rsid w:val="000254AE"/>
    <w:rsid w:val="00027338"/>
    <w:rsid w:val="000279D7"/>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46"/>
    <w:rsid w:val="00052598"/>
    <w:rsid w:val="00054F3E"/>
    <w:rsid w:val="00055EF5"/>
    <w:rsid w:val="00056658"/>
    <w:rsid w:val="0005704E"/>
    <w:rsid w:val="000575F1"/>
    <w:rsid w:val="00060473"/>
    <w:rsid w:val="00062E71"/>
    <w:rsid w:val="00063031"/>
    <w:rsid w:val="000654E0"/>
    <w:rsid w:val="00067476"/>
    <w:rsid w:val="000702D1"/>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25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52A"/>
    <w:rsid w:val="000E2FFB"/>
    <w:rsid w:val="000E3C08"/>
    <w:rsid w:val="000E4211"/>
    <w:rsid w:val="000E4B10"/>
    <w:rsid w:val="000E59B8"/>
    <w:rsid w:val="000E6BCE"/>
    <w:rsid w:val="000E7713"/>
    <w:rsid w:val="000E7C71"/>
    <w:rsid w:val="000F06DB"/>
    <w:rsid w:val="000F0798"/>
    <w:rsid w:val="000F0A45"/>
    <w:rsid w:val="000F2357"/>
    <w:rsid w:val="000F2CA0"/>
    <w:rsid w:val="000F3C17"/>
    <w:rsid w:val="000F42F9"/>
    <w:rsid w:val="000F43ED"/>
    <w:rsid w:val="000F45C1"/>
    <w:rsid w:val="000F7553"/>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33FB"/>
    <w:rsid w:val="0016410C"/>
    <w:rsid w:val="00164E3E"/>
    <w:rsid w:val="00165DCA"/>
    <w:rsid w:val="00171C2B"/>
    <w:rsid w:val="001724FF"/>
    <w:rsid w:val="001726F9"/>
    <w:rsid w:val="00173B7F"/>
    <w:rsid w:val="00173D8C"/>
    <w:rsid w:val="00177AD6"/>
    <w:rsid w:val="00177B74"/>
    <w:rsid w:val="00177E5C"/>
    <w:rsid w:val="00180ED5"/>
    <w:rsid w:val="00180FCB"/>
    <w:rsid w:val="00181B54"/>
    <w:rsid w:val="00182DE8"/>
    <w:rsid w:val="00183414"/>
    <w:rsid w:val="00183909"/>
    <w:rsid w:val="00183ECE"/>
    <w:rsid w:val="00187DC4"/>
    <w:rsid w:val="0019209B"/>
    <w:rsid w:val="001925CE"/>
    <w:rsid w:val="001930B0"/>
    <w:rsid w:val="00193407"/>
    <w:rsid w:val="00194974"/>
    <w:rsid w:val="0019795C"/>
    <w:rsid w:val="001A0AE1"/>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27D34"/>
    <w:rsid w:val="00230686"/>
    <w:rsid w:val="00230812"/>
    <w:rsid w:val="002318DD"/>
    <w:rsid w:val="00231D28"/>
    <w:rsid w:val="0023244C"/>
    <w:rsid w:val="00232C0C"/>
    <w:rsid w:val="00233DE3"/>
    <w:rsid w:val="00241BE2"/>
    <w:rsid w:val="00241D22"/>
    <w:rsid w:val="00241ED7"/>
    <w:rsid w:val="00242EFA"/>
    <w:rsid w:val="00243DD1"/>
    <w:rsid w:val="0024623B"/>
    <w:rsid w:val="00247420"/>
    <w:rsid w:val="0025276B"/>
    <w:rsid w:val="00252C5A"/>
    <w:rsid w:val="0025397D"/>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E5C"/>
    <w:rsid w:val="00275FE0"/>
    <w:rsid w:val="00276218"/>
    <w:rsid w:val="00276B56"/>
    <w:rsid w:val="0027755A"/>
    <w:rsid w:val="00277C6D"/>
    <w:rsid w:val="00277CC3"/>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3048"/>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27EA"/>
    <w:rsid w:val="00313696"/>
    <w:rsid w:val="00314D5A"/>
    <w:rsid w:val="00314D7A"/>
    <w:rsid w:val="00314F11"/>
    <w:rsid w:val="00315F9B"/>
    <w:rsid w:val="003169C8"/>
    <w:rsid w:val="00316E48"/>
    <w:rsid w:val="00317D29"/>
    <w:rsid w:val="003211B6"/>
    <w:rsid w:val="00321F8E"/>
    <w:rsid w:val="00321FE3"/>
    <w:rsid w:val="0032281B"/>
    <w:rsid w:val="00323F81"/>
    <w:rsid w:val="00325AD5"/>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0617"/>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3A80"/>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9F8"/>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5622"/>
    <w:rsid w:val="00447075"/>
    <w:rsid w:val="004470CE"/>
    <w:rsid w:val="004501B6"/>
    <w:rsid w:val="00451265"/>
    <w:rsid w:val="004526CD"/>
    <w:rsid w:val="00452A08"/>
    <w:rsid w:val="00452C9A"/>
    <w:rsid w:val="00452D06"/>
    <w:rsid w:val="0045413A"/>
    <w:rsid w:val="00456728"/>
    <w:rsid w:val="004610C5"/>
    <w:rsid w:val="00462067"/>
    <w:rsid w:val="00463A55"/>
    <w:rsid w:val="0046513F"/>
    <w:rsid w:val="004654C3"/>
    <w:rsid w:val="00465D96"/>
    <w:rsid w:val="004664A6"/>
    <w:rsid w:val="00466510"/>
    <w:rsid w:val="00466EF2"/>
    <w:rsid w:val="00467C1B"/>
    <w:rsid w:val="00467D4C"/>
    <w:rsid w:val="004715EA"/>
    <w:rsid w:val="00472D45"/>
    <w:rsid w:val="0047625C"/>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22A6"/>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45C7"/>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17F"/>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E1B"/>
    <w:rsid w:val="00526B2B"/>
    <w:rsid w:val="005270B7"/>
    <w:rsid w:val="005308F3"/>
    <w:rsid w:val="00531E21"/>
    <w:rsid w:val="00533B95"/>
    <w:rsid w:val="00535C00"/>
    <w:rsid w:val="00535FAC"/>
    <w:rsid w:val="00536C7C"/>
    <w:rsid w:val="00536D00"/>
    <w:rsid w:val="00536E34"/>
    <w:rsid w:val="00537DDA"/>
    <w:rsid w:val="00542910"/>
    <w:rsid w:val="00544E01"/>
    <w:rsid w:val="00545538"/>
    <w:rsid w:val="00546498"/>
    <w:rsid w:val="00546F6F"/>
    <w:rsid w:val="005472F3"/>
    <w:rsid w:val="005522AC"/>
    <w:rsid w:val="00553A20"/>
    <w:rsid w:val="00553D01"/>
    <w:rsid w:val="005577F3"/>
    <w:rsid w:val="005622C7"/>
    <w:rsid w:val="00562518"/>
    <w:rsid w:val="00563032"/>
    <w:rsid w:val="0056371E"/>
    <w:rsid w:val="00563CF5"/>
    <w:rsid w:val="005644E4"/>
    <w:rsid w:val="0056462A"/>
    <w:rsid w:val="00564FFB"/>
    <w:rsid w:val="00566BD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0918"/>
    <w:rsid w:val="005D16A1"/>
    <w:rsid w:val="005D18B5"/>
    <w:rsid w:val="005D206D"/>
    <w:rsid w:val="005D2379"/>
    <w:rsid w:val="005D74D4"/>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5C85"/>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0C9"/>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47B83"/>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4DD2"/>
    <w:rsid w:val="006854FE"/>
    <w:rsid w:val="00685B31"/>
    <w:rsid w:val="0068652F"/>
    <w:rsid w:val="00686BDC"/>
    <w:rsid w:val="00690048"/>
    <w:rsid w:val="006906F0"/>
    <w:rsid w:val="006923E8"/>
    <w:rsid w:val="00693C40"/>
    <w:rsid w:val="006948D1"/>
    <w:rsid w:val="006948E1"/>
    <w:rsid w:val="00694BC4"/>
    <w:rsid w:val="00697417"/>
    <w:rsid w:val="006A002C"/>
    <w:rsid w:val="006A0859"/>
    <w:rsid w:val="006A2ABB"/>
    <w:rsid w:val="006A3A2C"/>
    <w:rsid w:val="006A5B1B"/>
    <w:rsid w:val="006A7890"/>
    <w:rsid w:val="006A7964"/>
    <w:rsid w:val="006B0F0F"/>
    <w:rsid w:val="006B1A39"/>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0630"/>
    <w:rsid w:val="006F2832"/>
    <w:rsid w:val="006F2EDF"/>
    <w:rsid w:val="006F3666"/>
    <w:rsid w:val="006F543D"/>
    <w:rsid w:val="00700545"/>
    <w:rsid w:val="00703902"/>
    <w:rsid w:val="00705344"/>
    <w:rsid w:val="00705557"/>
    <w:rsid w:val="007078BF"/>
    <w:rsid w:val="00710701"/>
    <w:rsid w:val="007109C2"/>
    <w:rsid w:val="00715686"/>
    <w:rsid w:val="00715A66"/>
    <w:rsid w:val="00715B23"/>
    <w:rsid w:val="0071691C"/>
    <w:rsid w:val="0071706C"/>
    <w:rsid w:val="00717E61"/>
    <w:rsid w:val="0072020E"/>
    <w:rsid w:val="007204F8"/>
    <w:rsid w:val="00721A74"/>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8F9"/>
    <w:rsid w:val="00773B0B"/>
    <w:rsid w:val="007750F2"/>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3EC0"/>
    <w:rsid w:val="007E41D7"/>
    <w:rsid w:val="007E502D"/>
    <w:rsid w:val="007E5940"/>
    <w:rsid w:val="007E68BD"/>
    <w:rsid w:val="007F02B5"/>
    <w:rsid w:val="007F0F4A"/>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85"/>
    <w:rsid w:val="00814FB0"/>
    <w:rsid w:val="008177E3"/>
    <w:rsid w:val="008224AB"/>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0F2D"/>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51E"/>
    <w:rsid w:val="00864D92"/>
    <w:rsid w:val="00866607"/>
    <w:rsid w:val="008701C1"/>
    <w:rsid w:val="008702A1"/>
    <w:rsid w:val="00870BD1"/>
    <w:rsid w:val="00870C2A"/>
    <w:rsid w:val="008722EF"/>
    <w:rsid w:val="0087237F"/>
    <w:rsid w:val="008736C7"/>
    <w:rsid w:val="00873706"/>
    <w:rsid w:val="00873F56"/>
    <w:rsid w:val="008744E4"/>
    <w:rsid w:val="00874D05"/>
    <w:rsid w:val="00875A30"/>
    <w:rsid w:val="00875D13"/>
    <w:rsid w:val="00876B7B"/>
    <w:rsid w:val="00876F79"/>
    <w:rsid w:val="008820DE"/>
    <w:rsid w:val="00882749"/>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3057"/>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07CDE"/>
    <w:rsid w:val="00911F6E"/>
    <w:rsid w:val="009120FB"/>
    <w:rsid w:val="00913170"/>
    <w:rsid w:val="0091386A"/>
    <w:rsid w:val="0091422D"/>
    <w:rsid w:val="00914382"/>
    <w:rsid w:val="00915BB4"/>
    <w:rsid w:val="009175B1"/>
    <w:rsid w:val="009178A9"/>
    <w:rsid w:val="00917A45"/>
    <w:rsid w:val="00917DFC"/>
    <w:rsid w:val="00921679"/>
    <w:rsid w:val="00925F8D"/>
    <w:rsid w:val="00927102"/>
    <w:rsid w:val="00927B52"/>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242"/>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0FC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4EEC"/>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4215"/>
    <w:rsid w:val="009E536C"/>
    <w:rsid w:val="009E677C"/>
    <w:rsid w:val="009E6CC5"/>
    <w:rsid w:val="009E6E38"/>
    <w:rsid w:val="009E7A6C"/>
    <w:rsid w:val="009F1A67"/>
    <w:rsid w:val="009F3B56"/>
    <w:rsid w:val="009F3E25"/>
    <w:rsid w:val="009F6334"/>
    <w:rsid w:val="009F7B6A"/>
    <w:rsid w:val="00A10275"/>
    <w:rsid w:val="00A102C8"/>
    <w:rsid w:val="00A10560"/>
    <w:rsid w:val="00A11509"/>
    <w:rsid w:val="00A14272"/>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2E8B"/>
    <w:rsid w:val="00AA4623"/>
    <w:rsid w:val="00AA54E0"/>
    <w:rsid w:val="00AA668A"/>
    <w:rsid w:val="00AA748B"/>
    <w:rsid w:val="00AB269F"/>
    <w:rsid w:val="00AB2C0A"/>
    <w:rsid w:val="00AB4949"/>
    <w:rsid w:val="00AB5209"/>
    <w:rsid w:val="00AB5DAD"/>
    <w:rsid w:val="00AB6600"/>
    <w:rsid w:val="00AB68B7"/>
    <w:rsid w:val="00AB68ED"/>
    <w:rsid w:val="00AB7286"/>
    <w:rsid w:val="00AC11A1"/>
    <w:rsid w:val="00AC24B3"/>
    <w:rsid w:val="00AC3699"/>
    <w:rsid w:val="00AC36DF"/>
    <w:rsid w:val="00AC5C45"/>
    <w:rsid w:val="00AC7227"/>
    <w:rsid w:val="00AC7AC9"/>
    <w:rsid w:val="00AC7D53"/>
    <w:rsid w:val="00AD0597"/>
    <w:rsid w:val="00AD245E"/>
    <w:rsid w:val="00AD310C"/>
    <w:rsid w:val="00AD724B"/>
    <w:rsid w:val="00AD7616"/>
    <w:rsid w:val="00AD792E"/>
    <w:rsid w:val="00AE0671"/>
    <w:rsid w:val="00AE161E"/>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572C"/>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35A"/>
    <w:rsid w:val="00B876B0"/>
    <w:rsid w:val="00B87B47"/>
    <w:rsid w:val="00B90BBE"/>
    <w:rsid w:val="00B92230"/>
    <w:rsid w:val="00B92B55"/>
    <w:rsid w:val="00B92BB3"/>
    <w:rsid w:val="00B92BF3"/>
    <w:rsid w:val="00B92ECB"/>
    <w:rsid w:val="00B96429"/>
    <w:rsid w:val="00BA2550"/>
    <w:rsid w:val="00BA3D99"/>
    <w:rsid w:val="00BA46B2"/>
    <w:rsid w:val="00BA61C4"/>
    <w:rsid w:val="00BB1630"/>
    <w:rsid w:val="00BB1784"/>
    <w:rsid w:val="00BB2499"/>
    <w:rsid w:val="00BB2D52"/>
    <w:rsid w:val="00BB57A9"/>
    <w:rsid w:val="00BB5B83"/>
    <w:rsid w:val="00BC139D"/>
    <w:rsid w:val="00BC13F9"/>
    <w:rsid w:val="00BC388D"/>
    <w:rsid w:val="00BC465E"/>
    <w:rsid w:val="00BC4D18"/>
    <w:rsid w:val="00BC5F33"/>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1534"/>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0E8E"/>
    <w:rsid w:val="00C428FC"/>
    <w:rsid w:val="00C42CFB"/>
    <w:rsid w:val="00C43BF9"/>
    <w:rsid w:val="00C44000"/>
    <w:rsid w:val="00C44E8A"/>
    <w:rsid w:val="00C44F5C"/>
    <w:rsid w:val="00C45B68"/>
    <w:rsid w:val="00C45EF1"/>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86777"/>
    <w:rsid w:val="00C8709C"/>
    <w:rsid w:val="00C92318"/>
    <w:rsid w:val="00C92784"/>
    <w:rsid w:val="00C93241"/>
    <w:rsid w:val="00C9474A"/>
    <w:rsid w:val="00C953AC"/>
    <w:rsid w:val="00C95418"/>
    <w:rsid w:val="00C9650C"/>
    <w:rsid w:val="00C973D1"/>
    <w:rsid w:val="00CA1F6F"/>
    <w:rsid w:val="00CA483A"/>
    <w:rsid w:val="00CA4A46"/>
    <w:rsid w:val="00CA6895"/>
    <w:rsid w:val="00CA6AAC"/>
    <w:rsid w:val="00CA6C84"/>
    <w:rsid w:val="00CA6ECE"/>
    <w:rsid w:val="00CA752E"/>
    <w:rsid w:val="00CA7D30"/>
    <w:rsid w:val="00CA7DEB"/>
    <w:rsid w:val="00CA7E1F"/>
    <w:rsid w:val="00CB032A"/>
    <w:rsid w:val="00CB138E"/>
    <w:rsid w:val="00CB1BE1"/>
    <w:rsid w:val="00CB26C1"/>
    <w:rsid w:val="00CB338E"/>
    <w:rsid w:val="00CB36C0"/>
    <w:rsid w:val="00CB4FE7"/>
    <w:rsid w:val="00CB51DB"/>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2FA"/>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3E3F"/>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3666A"/>
    <w:rsid w:val="00D4016D"/>
    <w:rsid w:val="00D4025B"/>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320"/>
    <w:rsid w:val="00D616B9"/>
    <w:rsid w:val="00D617BE"/>
    <w:rsid w:val="00D6219B"/>
    <w:rsid w:val="00D62B9D"/>
    <w:rsid w:val="00D62C12"/>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1BC6"/>
    <w:rsid w:val="00DC2048"/>
    <w:rsid w:val="00DC3160"/>
    <w:rsid w:val="00DC332B"/>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D7C2A"/>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45A3"/>
    <w:rsid w:val="00DF525B"/>
    <w:rsid w:val="00DF60B9"/>
    <w:rsid w:val="00DF63F0"/>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B53"/>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677"/>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11B"/>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E19"/>
    <w:rsid w:val="00EF50EB"/>
    <w:rsid w:val="00EF5D74"/>
    <w:rsid w:val="00EF7A4D"/>
    <w:rsid w:val="00F00C43"/>
    <w:rsid w:val="00F01F2B"/>
    <w:rsid w:val="00F020CB"/>
    <w:rsid w:val="00F0273B"/>
    <w:rsid w:val="00F0298F"/>
    <w:rsid w:val="00F02A2C"/>
    <w:rsid w:val="00F04655"/>
    <w:rsid w:val="00F05516"/>
    <w:rsid w:val="00F067BF"/>
    <w:rsid w:val="00F07021"/>
    <w:rsid w:val="00F10302"/>
    <w:rsid w:val="00F105E0"/>
    <w:rsid w:val="00F106BC"/>
    <w:rsid w:val="00F10C56"/>
    <w:rsid w:val="00F15C8C"/>
    <w:rsid w:val="00F16928"/>
    <w:rsid w:val="00F16957"/>
    <w:rsid w:val="00F17DAA"/>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2A"/>
    <w:rsid w:val="00F463D3"/>
    <w:rsid w:val="00F50777"/>
    <w:rsid w:val="00F50EC7"/>
    <w:rsid w:val="00F519BA"/>
    <w:rsid w:val="00F51EA0"/>
    <w:rsid w:val="00F524A1"/>
    <w:rsid w:val="00F52A90"/>
    <w:rsid w:val="00F52E26"/>
    <w:rsid w:val="00F53666"/>
    <w:rsid w:val="00F55DFC"/>
    <w:rsid w:val="00F56223"/>
    <w:rsid w:val="00F574D5"/>
    <w:rsid w:val="00F61515"/>
    <w:rsid w:val="00F651B2"/>
    <w:rsid w:val="00F657F7"/>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763C9"/>
    <w:rsid w:val="00F80D8D"/>
    <w:rsid w:val="00F80E6A"/>
    <w:rsid w:val="00F81B39"/>
    <w:rsid w:val="00F82A41"/>
    <w:rsid w:val="00F846A9"/>
    <w:rsid w:val="00F846C5"/>
    <w:rsid w:val="00F85D80"/>
    <w:rsid w:val="00F87E7D"/>
    <w:rsid w:val="00F91B62"/>
    <w:rsid w:val="00F95AE3"/>
    <w:rsid w:val="00F9619D"/>
    <w:rsid w:val="00F965A5"/>
    <w:rsid w:val="00F97F01"/>
    <w:rsid w:val="00FA11AD"/>
    <w:rsid w:val="00FA1AA0"/>
    <w:rsid w:val="00FA2480"/>
    <w:rsid w:val="00FA2701"/>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08D8"/>
    <w:rsid w:val="00FD1298"/>
    <w:rsid w:val="00FD134D"/>
    <w:rsid w:val="00FD48E3"/>
    <w:rsid w:val="00FD6387"/>
    <w:rsid w:val="00FD6FCC"/>
    <w:rsid w:val="00FD7D03"/>
    <w:rsid w:val="00FE036A"/>
    <w:rsid w:val="00FE07A1"/>
    <w:rsid w:val="00FE12DB"/>
    <w:rsid w:val="00FE1700"/>
    <w:rsid w:val="00FE1A78"/>
    <w:rsid w:val="00FE2A1C"/>
    <w:rsid w:val="00FE323F"/>
    <w:rsid w:val="00FE44BE"/>
    <w:rsid w:val="00FE6062"/>
    <w:rsid w:val="00FE6E7E"/>
    <w:rsid w:val="00FE7B89"/>
    <w:rsid w:val="00FF0260"/>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58987190">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8219">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79915374">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23825109">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39502756">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038676">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12759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1498593">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63651091">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62062349">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86738465">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0682526">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283123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819907">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73663563">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13903067">
      <w:bodyDiv w:val="1"/>
      <w:marLeft w:val="0"/>
      <w:marRight w:val="0"/>
      <w:marTop w:val="0"/>
      <w:marBottom w:val="0"/>
      <w:divBdr>
        <w:top w:val="none" w:sz="0" w:space="0" w:color="auto"/>
        <w:left w:val="none" w:sz="0" w:space="0" w:color="auto"/>
        <w:bottom w:val="none" w:sz="0" w:space="0" w:color="auto"/>
        <w:right w:val="none" w:sz="0" w:space="0" w:color="auto"/>
      </w:divBdr>
      <w:divsChild>
        <w:div w:id="227889577">
          <w:marLeft w:val="0"/>
          <w:marRight w:val="0"/>
          <w:marTop w:val="0"/>
          <w:marBottom w:val="0"/>
          <w:divBdr>
            <w:top w:val="none" w:sz="0" w:space="0" w:color="auto"/>
            <w:left w:val="none" w:sz="0" w:space="0" w:color="auto"/>
            <w:bottom w:val="none" w:sz="0" w:space="0" w:color="auto"/>
            <w:right w:val="none" w:sz="0" w:space="0" w:color="auto"/>
          </w:divBdr>
          <w:divsChild>
            <w:div w:id="1030912135">
              <w:marLeft w:val="0"/>
              <w:marRight w:val="0"/>
              <w:marTop w:val="0"/>
              <w:marBottom w:val="0"/>
              <w:divBdr>
                <w:top w:val="none" w:sz="0" w:space="0" w:color="auto"/>
                <w:left w:val="none" w:sz="0" w:space="0" w:color="auto"/>
                <w:bottom w:val="none" w:sz="0" w:space="0" w:color="auto"/>
                <w:right w:val="none" w:sz="0" w:space="0" w:color="auto"/>
              </w:divBdr>
              <w:divsChild>
                <w:div w:id="1620601722">
                  <w:marLeft w:val="0"/>
                  <w:marRight w:val="0"/>
                  <w:marTop w:val="129"/>
                  <w:marBottom w:val="129"/>
                  <w:divBdr>
                    <w:top w:val="none" w:sz="0" w:space="0" w:color="auto"/>
                    <w:left w:val="none" w:sz="0" w:space="0" w:color="auto"/>
                    <w:bottom w:val="none" w:sz="0" w:space="0" w:color="auto"/>
                    <w:right w:val="none" w:sz="0" w:space="0" w:color="auto"/>
                  </w:divBdr>
                  <w:divsChild>
                    <w:div w:id="314795001">
                      <w:marLeft w:val="0"/>
                      <w:marRight w:val="0"/>
                      <w:marTop w:val="0"/>
                      <w:marBottom w:val="0"/>
                      <w:divBdr>
                        <w:top w:val="none" w:sz="0" w:space="0" w:color="auto"/>
                        <w:left w:val="none" w:sz="0" w:space="0" w:color="auto"/>
                        <w:bottom w:val="none" w:sz="0" w:space="0" w:color="auto"/>
                        <w:right w:val="none" w:sz="0" w:space="0" w:color="auto"/>
                      </w:divBdr>
                      <w:divsChild>
                        <w:div w:id="1638954022">
                          <w:marLeft w:val="0"/>
                          <w:marRight w:val="0"/>
                          <w:marTop w:val="0"/>
                          <w:marBottom w:val="0"/>
                          <w:divBdr>
                            <w:top w:val="none" w:sz="0" w:space="0" w:color="auto"/>
                            <w:left w:val="none" w:sz="0" w:space="0" w:color="auto"/>
                            <w:bottom w:val="none" w:sz="0" w:space="0" w:color="auto"/>
                            <w:right w:val="none" w:sz="0" w:space="0" w:color="auto"/>
                          </w:divBdr>
                          <w:divsChild>
                            <w:div w:id="415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74157703">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764376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4289867">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3608">
      <w:bodyDiv w:val="1"/>
      <w:marLeft w:val="0"/>
      <w:marRight w:val="0"/>
      <w:marTop w:val="0"/>
      <w:marBottom w:val="0"/>
      <w:divBdr>
        <w:top w:val="none" w:sz="0" w:space="0" w:color="auto"/>
        <w:left w:val="none" w:sz="0" w:space="0" w:color="auto"/>
        <w:bottom w:val="none" w:sz="0" w:space="0" w:color="auto"/>
        <w:right w:val="none" w:sz="0" w:space="0" w:color="auto"/>
      </w:divBdr>
    </w:div>
    <w:div w:id="2076007489">
      <w:bodyDiv w:val="1"/>
      <w:marLeft w:val="0"/>
      <w:marRight w:val="0"/>
      <w:marTop w:val="0"/>
      <w:marBottom w:val="0"/>
      <w:divBdr>
        <w:top w:val="none" w:sz="0" w:space="0" w:color="auto"/>
        <w:left w:val="none" w:sz="0" w:space="0" w:color="auto"/>
        <w:bottom w:val="none" w:sz="0" w:space="0" w:color="auto"/>
        <w:right w:val="none" w:sz="0" w:space="0" w:color="auto"/>
      </w:divBdr>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0200409">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6313-1442-46A7-A7F9-BE6A41FA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8136</Words>
  <Characters>4639</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2022-12-07T13:32:00Z</cp:lastPrinted>
  <dcterms:created xsi:type="dcterms:W3CDTF">2022-12-08T14:27:00Z</dcterms:created>
  <dcterms:modified xsi:type="dcterms:W3CDTF">2022-12-08T14:27:00Z</dcterms:modified>
</cp:coreProperties>
</file>