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405FC" w14:textId="77777777" w:rsidR="003A7C3D" w:rsidRPr="00890B08" w:rsidRDefault="003A7C3D" w:rsidP="003A7C3D">
      <w:pPr>
        <w:jc w:val="center"/>
        <w:rPr>
          <w:b/>
        </w:rPr>
      </w:pPr>
      <w:bookmarkStart w:id="0" w:name="_GoBack"/>
      <w:bookmarkEnd w:id="0"/>
      <w:r w:rsidRPr="00890B08">
        <w:rPr>
          <w:b/>
        </w:rPr>
        <w:t>AIŠKINAMASIS RAŠTAS</w:t>
      </w:r>
    </w:p>
    <w:p w14:paraId="20AAB334" w14:textId="77777777" w:rsidR="00D56B1E" w:rsidRDefault="00D56B1E" w:rsidP="00D56B1E">
      <w:pPr>
        <w:jc w:val="center"/>
        <w:rPr>
          <w:b/>
        </w:rPr>
      </w:pPr>
      <w:r>
        <w:rPr>
          <w:b/>
        </w:rPr>
        <w:t>PRIE SAVIVALDYBĖS TARYBOS SPRENDIMO PROJEKTO</w:t>
      </w:r>
    </w:p>
    <w:p w14:paraId="4FA9A43C" w14:textId="77777777" w:rsidR="00D56B1E" w:rsidRDefault="00D56B1E" w:rsidP="00D56B1E">
      <w:pPr>
        <w:jc w:val="center"/>
        <w:rPr>
          <w:b/>
          <w:szCs w:val="22"/>
        </w:rPr>
      </w:pPr>
      <w:r>
        <w:rPr>
          <w:b/>
          <w:caps/>
        </w:rPr>
        <w:t xml:space="preserve">dėl </w:t>
      </w:r>
      <w:r>
        <w:rPr>
          <w:b/>
          <w:szCs w:val="22"/>
        </w:rPr>
        <w:t>KLAIPĖDOS MIESTO SAVIVALDYBĖS STIPENDIJŲ KLAIPĖDOS AUKŠTŲJŲ MOKYKLŲ I KURSO STUDENTAMS SKYRIMO NUOSTATŲ PATVIRTINIMO</w:t>
      </w:r>
    </w:p>
    <w:p w14:paraId="0A727ABA" w14:textId="77777777" w:rsidR="00972708" w:rsidRPr="00890B08" w:rsidRDefault="00972708" w:rsidP="00972708">
      <w:pPr>
        <w:pStyle w:val="Pagrindinistekstas"/>
        <w:jc w:val="center"/>
        <w:rPr>
          <w:b/>
          <w:caps/>
        </w:rPr>
      </w:pPr>
    </w:p>
    <w:p w14:paraId="64DAE50B" w14:textId="77777777" w:rsidR="003A7C3D" w:rsidRPr="00890B08" w:rsidRDefault="00890B08" w:rsidP="003A7C3D">
      <w:pPr>
        <w:jc w:val="center"/>
      </w:pPr>
      <w:r w:rsidRPr="00890B08">
        <w:t>2022-12-09</w:t>
      </w:r>
    </w:p>
    <w:p w14:paraId="3C91CF08" w14:textId="77777777" w:rsidR="003A7C3D" w:rsidRPr="00890B08" w:rsidRDefault="003A7C3D" w:rsidP="00E67958">
      <w:pPr>
        <w:rPr>
          <w:sz w:val="16"/>
          <w:szCs w:val="16"/>
        </w:rPr>
      </w:pPr>
    </w:p>
    <w:p w14:paraId="40C03F4C" w14:textId="77777777" w:rsidR="003A7C3D" w:rsidRPr="00890B08" w:rsidRDefault="003A7C3D" w:rsidP="00E67958">
      <w:pPr>
        <w:pStyle w:val="Sraopastraipa"/>
        <w:numPr>
          <w:ilvl w:val="0"/>
          <w:numId w:val="1"/>
        </w:numPr>
        <w:jc w:val="both"/>
        <w:rPr>
          <w:b/>
        </w:rPr>
      </w:pPr>
      <w:r w:rsidRPr="00890B08">
        <w:rPr>
          <w:b/>
        </w:rPr>
        <w:t>Sprendimo projekto esmė, tikslai ir uždaviniai</w:t>
      </w:r>
    </w:p>
    <w:p w14:paraId="2A4914D6" w14:textId="77777777" w:rsidR="00890B08" w:rsidRPr="00890B08" w:rsidRDefault="00890B08" w:rsidP="00890B08">
      <w:pPr>
        <w:ind w:left="142" w:firstLine="578"/>
        <w:jc w:val="both"/>
      </w:pPr>
      <w:r w:rsidRPr="00890B08">
        <w:t>Sprendimo projekto tikslas – patikslinti Klaipėdos miesto savivaldybės stipendijų Klaipėdos aukštųjų mokyklų I kurso studentams skyrimo nuostatus (toliau – Nuostatai).</w:t>
      </w:r>
    </w:p>
    <w:p w14:paraId="50B1217E" w14:textId="77777777" w:rsidR="00715DF7" w:rsidRPr="00890B08" w:rsidRDefault="00715DF7" w:rsidP="00890B08">
      <w:pPr>
        <w:jc w:val="both"/>
      </w:pPr>
    </w:p>
    <w:p w14:paraId="365ED11D" w14:textId="77777777" w:rsidR="003A7C3D" w:rsidRPr="00890B08" w:rsidRDefault="00890B08" w:rsidP="00972708">
      <w:pPr>
        <w:pStyle w:val="Sraopastraipa"/>
        <w:ind w:left="0" w:firstLine="709"/>
        <w:jc w:val="both"/>
        <w:rPr>
          <w:b/>
        </w:rPr>
      </w:pPr>
      <w:r w:rsidRPr="00890B08">
        <w:rPr>
          <w:b/>
        </w:rPr>
        <w:t xml:space="preserve">2. </w:t>
      </w:r>
      <w:r w:rsidR="003A7C3D" w:rsidRPr="00890B08">
        <w:rPr>
          <w:b/>
        </w:rPr>
        <w:t>Projekto rengimo priežastys ir kuo remiantis parengtas sprendimo projektas.</w:t>
      </w:r>
    </w:p>
    <w:p w14:paraId="6E89266A" w14:textId="7C9521A1" w:rsidR="00890B08" w:rsidRPr="007D478E" w:rsidRDefault="00F617BD" w:rsidP="00890B08">
      <w:pPr>
        <w:pStyle w:val="Sraopastraipa"/>
        <w:ind w:left="0" w:firstLine="709"/>
        <w:jc w:val="both"/>
        <w:rPr>
          <w:lang w:val="en-US"/>
        </w:rPr>
      </w:pPr>
      <w:r w:rsidRPr="00F617BD">
        <w:t>Atsižvelgiant</w:t>
      </w:r>
      <w:r w:rsidR="00890B08" w:rsidRPr="00F617BD">
        <w:t xml:space="preserve"> </w:t>
      </w:r>
      <w:r w:rsidRPr="00F617BD">
        <w:t xml:space="preserve"> į Klaipėdos miesto </w:t>
      </w:r>
      <w:r w:rsidR="00890B08" w:rsidRPr="00F617BD">
        <w:t>akademinių reikalų tarybos 2022 m. rugsėjo 12 d. protokolu Nr. TAR1-194</w:t>
      </w:r>
      <w:r w:rsidRPr="00F617BD">
        <w:t>, keičiama skiriamų stipendijų skaičius ir išmokos dydis. S</w:t>
      </w:r>
      <w:r w:rsidR="007D478E" w:rsidRPr="00F617BD">
        <w:t xml:space="preserve">iekiant reaguoti </w:t>
      </w:r>
      <w:r w:rsidRPr="00F617BD">
        <w:t xml:space="preserve">į </w:t>
      </w:r>
      <w:r w:rsidR="007D478E" w:rsidRPr="00F617BD">
        <w:t xml:space="preserve">infliaciją </w:t>
      </w:r>
      <w:r w:rsidRPr="00F617BD">
        <w:t xml:space="preserve">Lietuvoje, siūlom </w:t>
      </w:r>
      <w:r w:rsidR="007D478E" w:rsidRPr="00F617BD">
        <w:t xml:space="preserve">didinti vienos stipendijos sumą iki 150 Eur per mėnesį bei atsižvelgiant į </w:t>
      </w:r>
      <w:r w:rsidRPr="00F617BD">
        <w:t>Savivaldybės administracijai pa</w:t>
      </w:r>
      <w:r w:rsidR="007D478E" w:rsidRPr="00F617BD">
        <w:t>teikiamų stipendijų kiekį</w:t>
      </w:r>
      <w:r w:rsidRPr="00F617BD">
        <w:t>,</w:t>
      </w:r>
      <w:r w:rsidR="007D478E" w:rsidRPr="00F617BD">
        <w:t xml:space="preserve"> sumažinti</w:t>
      </w:r>
      <w:r w:rsidRPr="00F617BD">
        <w:t xml:space="preserve"> skiriamų stipendijų</w:t>
      </w:r>
      <w:r w:rsidR="007D478E" w:rsidRPr="00F617BD">
        <w:t xml:space="preserve"> skaičių iki 30 per metus</w:t>
      </w:r>
      <w:r w:rsidR="00EB230D">
        <w:t>. Mažinamas LAMA BPO stojamojo balo kriterijus iki 5 atsižvelgiant į tai kad stojamojo balo kartelė kolegijose yra ne mažiau nei 4,3 o universitetą 5,3 balo. Taip pat stojamasis balas apskaičiuojamas pagal specialią formulę ir neatitinka aritmetinio egzaminų vidurkio.</w:t>
      </w:r>
    </w:p>
    <w:p w14:paraId="1E93AB64" w14:textId="77777777" w:rsidR="00890B08" w:rsidRPr="00890B08" w:rsidRDefault="00890B08" w:rsidP="00890B08">
      <w:pPr>
        <w:tabs>
          <w:tab w:val="left" w:pos="0"/>
        </w:tabs>
        <w:jc w:val="both"/>
      </w:pPr>
      <w:r w:rsidRPr="00890B08">
        <w:t>Keičiami šie Nuostatų punktai:</w:t>
      </w:r>
    </w:p>
    <w:p w14:paraId="2222F0F9" w14:textId="77777777" w:rsidR="00890B08" w:rsidRPr="00890B08" w:rsidRDefault="00890B08" w:rsidP="00890B08">
      <w:pPr>
        <w:pStyle w:val="Sraopastraipa"/>
        <w:numPr>
          <w:ilvl w:val="0"/>
          <w:numId w:val="7"/>
        </w:numPr>
        <w:tabs>
          <w:tab w:val="left" w:pos="0"/>
        </w:tabs>
        <w:jc w:val="both"/>
      </w:pPr>
      <w:r w:rsidRPr="00890B08">
        <w:t>6.2. punktas, nurodant, kad į aukštąją mokyklą stojamasis konkursinis balas pagal LAMA BPO patvirtintą skaičiuoklę turi būti ne žemesnis negu 5;</w:t>
      </w:r>
    </w:p>
    <w:p w14:paraId="31834B89" w14:textId="77777777" w:rsidR="00890B08" w:rsidRPr="00890B08" w:rsidRDefault="00890B08" w:rsidP="00890B08">
      <w:pPr>
        <w:pStyle w:val="Sraopastraipa"/>
        <w:numPr>
          <w:ilvl w:val="0"/>
          <w:numId w:val="7"/>
        </w:numPr>
        <w:tabs>
          <w:tab w:val="left" w:pos="0"/>
        </w:tabs>
        <w:jc w:val="both"/>
      </w:pPr>
      <w:r w:rsidRPr="00890B08">
        <w:t>7 punktas, nurodant, jog stipendijos dydis vienam studentui sieks 150 eurų per 1 mėnesį.</w:t>
      </w:r>
    </w:p>
    <w:p w14:paraId="14F5A0C3" w14:textId="77777777" w:rsidR="00890B08" w:rsidRPr="00890B08" w:rsidRDefault="00890B08" w:rsidP="00890B08">
      <w:pPr>
        <w:pStyle w:val="Sraopastraipa"/>
        <w:numPr>
          <w:ilvl w:val="0"/>
          <w:numId w:val="7"/>
        </w:numPr>
        <w:tabs>
          <w:tab w:val="left" w:pos="0"/>
        </w:tabs>
        <w:jc w:val="both"/>
      </w:pPr>
      <w:r w:rsidRPr="00890B08">
        <w:t>8 punktas, nurodant, jog per metus bus paskirstyta 30 stipendijų.</w:t>
      </w:r>
    </w:p>
    <w:p w14:paraId="4EF64890" w14:textId="77777777" w:rsidR="00F617BD" w:rsidRDefault="00890B08" w:rsidP="00890B08">
      <w:pPr>
        <w:pStyle w:val="Sraopastraipa"/>
        <w:numPr>
          <w:ilvl w:val="0"/>
          <w:numId w:val="7"/>
        </w:numPr>
        <w:tabs>
          <w:tab w:val="left" w:pos="0"/>
        </w:tabs>
        <w:jc w:val="both"/>
      </w:pPr>
      <w:r w:rsidRPr="00890B08">
        <w:t>29 punktas, nurodant, jog Komisijai priėmus sprendimą skirti mažiau negu 30 stipendijų, yra skelbiamas pakartotinis konkursas.</w:t>
      </w:r>
    </w:p>
    <w:p w14:paraId="5F33A723" w14:textId="7F01C71C" w:rsidR="00890B08" w:rsidRPr="00890B08" w:rsidRDefault="00F617BD" w:rsidP="00890B08">
      <w:pPr>
        <w:pStyle w:val="Sraopastraipa"/>
        <w:numPr>
          <w:ilvl w:val="0"/>
          <w:numId w:val="7"/>
        </w:numPr>
        <w:tabs>
          <w:tab w:val="left" w:pos="0"/>
        </w:tabs>
        <w:jc w:val="both"/>
      </w:pPr>
      <w:r>
        <w:t>Naikinamas</w:t>
      </w:r>
      <w:r w:rsidR="00890B08" w:rsidRPr="00890B08">
        <w:t xml:space="preserve"> 16 punktas, </w:t>
      </w:r>
      <w:r>
        <w:t xml:space="preserve">siekiant mažinti popierinių dokumentų kiekį ir skatinti gyventojus teikti elektroninius dokumentus. </w:t>
      </w:r>
    </w:p>
    <w:p w14:paraId="5B9FDF0D" w14:textId="77777777" w:rsidR="00890B08" w:rsidRPr="00890B08" w:rsidRDefault="00890B08" w:rsidP="00890B08">
      <w:pPr>
        <w:tabs>
          <w:tab w:val="left" w:pos="0"/>
        </w:tabs>
        <w:jc w:val="both"/>
      </w:pPr>
    </w:p>
    <w:p w14:paraId="1F3CE0CC" w14:textId="77777777" w:rsidR="004D7A2D" w:rsidRPr="00890B08" w:rsidRDefault="00C87267" w:rsidP="004D7A2D">
      <w:pPr>
        <w:ind w:firstLine="709"/>
        <w:jc w:val="both"/>
        <w:rPr>
          <w:b/>
          <w:bCs/>
        </w:rPr>
      </w:pPr>
      <w:r>
        <w:rPr>
          <w:b/>
          <w:bCs/>
          <w:lang w:val="en-US"/>
        </w:rPr>
        <w:t>3.</w:t>
      </w:r>
      <w:r w:rsidR="003A7C3D" w:rsidRPr="00890B08">
        <w:rPr>
          <w:b/>
          <w:bCs/>
        </w:rPr>
        <w:t>Kokių rezultatų laukiama.</w:t>
      </w:r>
    </w:p>
    <w:p w14:paraId="7D88BB3C" w14:textId="0C2A54F6" w:rsidR="007D478E" w:rsidRPr="00414367" w:rsidRDefault="007D478E" w:rsidP="007D478E">
      <w:pPr>
        <w:pStyle w:val="bodytext"/>
        <w:spacing w:before="0" w:beforeAutospacing="0" w:after="0" w:afterAutospacing="0"/>
        <w:ind w:firstLine="851"/>
        <w:jc w:val="both"/>
        <w:rPr>
          <w:b/>
          <w:bCs/>
        </w:rPr>
      </w:pPr>
      <w:r w:rsidRPr="00256AB7">
        <w:t>Pritarus sprendimo projektui ir patvirtinus</w:t>
      </w:r>
      <w:r>
        <w:t xml:space="preserve"> naujus patikslintus Klaipėdos miesto savivaldybės stipendijų Klaipėdos aukštųjų mokyklų </w:t>
      </w:r>
      <w:r>
        <w:rPr>
          <w:lang w:val="en-US"/>
        </w:rPr>
        <w:t>I</w:t>
      </w:r>
      <w:r>
        <w:t xml:space="preserve"> kurso studentams skyrimo nuostatų kriterijus, tikimasi</w:t>
      </w:r>
      <w:r w:rsidR="009D619B">
        <w:t xml:space="preserve">, kad padidėjusi lėšų suma sudomins daugiau jaunų žmonių pasirinkti Klaipėdos miestą. Tikimasi gauti didesnį paraiškų skaičių, turėti konkurencingesnį konkursą ir tikimasi stipendijas paskirstyti vieno konkurso būdu. </w:t>
      </w:r>
    </w:p>
    <w:p w14:paraId="0183F7CB" w14:textId="77777777" w:rsidR="003A7C3D" w:rsidRPr="00890B08" w:rsidRDefault="003A7C3D" w:rsidP="00131FCE">
      <w:pPr>
        <w:ind w:firstLine="748"/>
        <w:jc w:val="both"/>
        <w:rPr>
          <w:b/>
        </w:rPr>
      </w:pPr>
      <w:r w:rsidRPr="00890B08">
        <w:rPr>
          <w:b/>
          <w:bCs/>
        </w:rPr>
        <w:t>4. Sprendimo projekto rengimo metu gauti specialistų vertinimai.</w:t>
      </w:r>
    </w:p>
    <w:p w14:paraId="3EC5D820" w14:textId="45DC81D4" w:rsidR="00131FCE" w:rsidRPr="00890B08" w:rsidRDefault="00131FCE" w:rsidP="00131FCE">
      <w:pPr>
        <w:ind w:firstLine="748"/>
        <w:jc w:val="both"/>
      </w:pPr>
      <w:r w:rsidRPr="00890B08">
        <w:t xml:space="preserve">Ruošiant </w:t>
      </w:r>
      <w:r w:rsidR="00C87267">
        <w:t xml:space="preserve">sprendimo projektą </w:t>
      </w:r>
      <w:r w:rsidR="009D619B">
        <w:t>konsultuotasi</w:t>
      </w:r>
      <w:r w:rsidR="00C87267">
        <w:t xml:space="preserve"> su Akademinių reikalų taryba.</w:t>
      </w:r>
    </w:p>
    <w:p w14:paraId="47011200" w14:textId="77777777" w:rsidR="003A7C3D" w:rsidRPr="00890B08" w:rsidRDefault="003A7C3D" w:rsidP="003A7C3D">
      <w:pPr>
        <w:ind w:firstLine="748"/>
        <w:jc w:val="both"/>
        <w:rPr>
          <w:b/>
          <w:bCs/>
        </w:rPr>
      </w:pPr>
      <w:r w:rsidRPr="00890B08">
        <w:rPr>
          <w:b/>
          <w:bCs/>
        </w:rPr>
        <w:t>5. Išlaidų sąmatos, skaičiavimai, reikalingi pagrindimai ir paaiškinimai.</w:t>
      </w:r>
    </w:p>
    <w:p w14:paraId="0F1C6F28" w14:textId="7CB3BC75" w:rsidR="00C87267" w:rsidRDefault="00C87267" w:rsidP="00C87267">
      <w:pPr>
        <w:ind w:firstLine="567"/>
        <w:jc w:val="both"/>
      </w:pPr>
      <w:r>
        <w:t>Planuojama didinti skiriamų stipendijų sumą iki 150 Eur/mėn todėl vienam studentui skiriama suma didėja iki 1500</w:t>
      </w:r>
      <w:r w:rsidR="009D619B">
        <w:t>/</w:t>
      </w:r>
      <w:r w:rsidR="009D619B">
        <w:rPr>
          <w:lang w:val="en-US"/>
        </w:rPr>
        <w:t>10 m</w:t>
      </w:r>
      <w:r w:rsidR="009D619B">
        <w:t xml:space="preserve">ėn. </w:t>
      </w:r>
      <w:r>
        <w:t xml:space="preserve">Eur. Iš viso planuojama skirti 30 stipendijų. Lėšų poreikis yra 45 000 </w:t>
      </w:r>
    </w:p>
    <w:p w14:paraId="50E10D40" w14:textId="77777777" w:rsidR="00A26982" w:rsidRPr="00890B08" w:rsidRDefault="003A7C3D" w:rsidP="003A7C3D">
      <w:pPr>
        <w:ind w:firstLine="748"/>
        <w:jc w:val="both"/>
        <w:rPr>
          <w:b/>
          <w:bCs/>
        </w:rPr>
      </w:pPr>
      <w:r w:rsidRPr="00890B08">
        <w:rPr>
          <w:b/>
        </w:rPr>
        <w:t>6. Lėšų poreikis sprendimo įgyvendinimui</w:t>
      </w:r>
      <w:r w:rsidRPr="00890B08">
        <w:rPr>
          <w:b/>
          <w:bCs/>
        </w:rPr>
        <w:t>.</w:t>
      </w:r>
    </w:p>
    <w:p w14:paraId="64C6212C" w14:textId="0EB3F39F" w:rsidR="00A464FE" w:rsidRPr="00890B08" w:rsidRDefault="00D51FA7" w:rsidP="003C0AED">
      <w:pPr>
        <w:ind w:firstLine="748"/>
        <w:jc w:val="both"/>
        <w:rPr>
          <w:bCs/>
        </w:rPr>
      </w:pPr>
      <w:r w:rsidRPr="00890B08">
        <w:rPr>
          <w:bCs/>
        </w:rPr>
        <w:t>Lėšos numatytos Jaunimo politikos plėtros programoje Nr. 09</w:t>
      </w:r>
      <w:r w:rsidR="00C87267">
        <w:rPr>
          <w:bCs/>
        </w:rPr>
        <w:t xml:space="preserve">. </w:t>
      </w:r>
      <w:r w:rsidR="009D619B">
        <w:rPr>
          <w:bCs/>
        </w:rPr>
        <w:t xml:space="preserve">Stipendijų skyrimui numatoma </w:t>
      </w:r>
      <w:r w:rsidR="00C87267">
        <w:rPr>
          <w:bCs/>
        </w:rPr>
        <w:t xml:space="preserve"> 2023</w:t>
      </w:r>
      <w:r w:rsidRPr="00890B08">
        <w:rPr>
          <w:bCs/>
        </w:rPr>
        <w:t xml:space="preserve"> m. </w:t>
      </w:r>
      <w:r w:rsidR="009D619B">
        <w:rPr>
          <w:bCs/>
        </w:rPr>
        <w:t xml:space="preserve">- </w:t>
      </w:r>
      <w:r w:rsidR="00C87267">
        <w:rPr>
          <w:bCs/>
        </w:rPr>
        <w:t>4</w:t>
      </w:r>
      <w:r w:rsidR="00D56B1E">
        <w:rPr>
          <w:bCs/>
          <w:lang w:val="en-US"/>
        </w:rPr>
        <w:t>5</w:t>
      </w:r>
      <w:r w:rsidR="00C87267">
        <w:rPr>
          <w:bCs/>
        </w:rPr>
        <w:t xml:space="preserve"> 000</w:t>
      </w:r>
      <w:r w:rsidR="00A464FE" w:rsidRPr="00890B08">
        <w:rPr>
          <w:bCs/>
        </w:rPr>
        <w:t xml:space="preserve"> Eur.</w:t>
      </w:r>
    </w:p>
    <w:p w14:paraId="1FF3756B" w14:textId="77777777" w:rsidR="003A7C3D" w:rsidRPr="00890B08" w:rsidRDefault="003A7C3D" w:rsidP="003C0AED">
      <w:pPr>
        <w:ind w:firstLine="748"/>
        <w:jc w:val="both"/>
        <w:rPr>
          <w:b/>
          <w:bCs/>
        </w:rPr>
      </w:pPr>
      <w:r w:rsidRPr="00890B08">
        <w:rPr>
          <w:b/>
          <w:bCs/>
        </w:rPr>
        <w:t>7. Galimos teigiamos ar neigiamos sprendimo priėmimo pasekmės.</w:t>
      </w:r>
    </w:p>
    <w:p w14:paraId="59EC5AF1" w14:textId="77777777" w:rsidR="00C87267" w:rsidRDefault="00C87267" w:rsidP="00715DF7">
      <w:pPr>
        <w:ind w:firstLine="748"/>
        <w:jc w:val="both"/>
      </w:pPr>
      <w:r>
        <w:t>T</w:t>
      </w:r>
      <w:r w:rsidRPr="004533A9">
        <w:t xml:space="preserve">eigiamos pasekmės – </w:t>
      </w:r>
      <w:r>
        <w:t>patvirtinus Nuostatų pakeitimus bus patikslinta stipendijų gavimo tvarka</w:t>
      </w:r>
      <w:r w:rsidRPr="004533A9">
        <w:t>.</w:t>
      </w:r>
      <w:r>
        <w:t xml:space="preserve"> </w:t>
      </w:r>
    </w:p>
    <w:p w14:paraId="5B69BDEB" w14:textId="3A0E838A" w:rsidR="00715DF7" w:rsidRDefault="00715DF7" w:rsidP="00715DF7">
      <w:pPr>
        <w:ind w:firstLine="748"/>
        <w:jc w:val="both"/>
        <w:rPr>
          <w:bCs/>
        </w:rPr>
      </w:pPr>
      <w:r w:rsidRPr="00890B08">
        <w:rPr>
          <w:bCs/>
        </w:rPr>
        <w:t>Neigiamų pasekmių patvirtinus aprašą nenumatoma</w:t>
      </w:r>
    </w:p>
    <w:p w14:paraId="59D914A1" w14:textId="0059DE0D" w:rsidR="00D56B1E" w:rsidRPr="00890B08" w:rsidRDefault="00D56B1E" w:rsidP="00715DF7">
      <w:pPr>
        <w:ind w:firstLine="748"/>
        <w:jc w:val="both"/>
        <w:rPr>
          <w:bCs/>
        </w:rPr>
      </w:pPr>
      <w:r>
        <w:rPr>
          <w:bCs/>
        </w:rPr>
        <w:t xml:space="preserve">PRIDEDAMA: Klaipėdos miesto savivaldybės akademinių reikalų tarybos protokolas - </w:t>
      </w:r>
    </w:p>
    <w:p w14:paraId="02A7CF92" w14:textId="77777777" w:rsidR="009479E8" w:rsidRPr="00890B08" w:rsidRDefault="009479E8" w:rsidP="00715DF7">
      <w:pPr>
        <w:tabs>
          <w:tab w:val="left" w:pos="993"/>
        </w:tabs>
        <w:ind w:right="-82"/>
      </w:pPr>
    </w:p>
    <w:p w14:paraId="7AD2B66E" w14:textId="77777777" w:rsidR="009479E8" w:rsidRPr="00890B08" w:rsidRDefault="009479E8">
      <w:r w:rsidRPr="00890B08">
        <w:t>Jaunimo ir bendruomenių reikalų koordinavimo</w:t>
      </w:r>
    </w:p>
    <w:p w14:paraId="00AD821E" w14:textId="77777777" w:rsidR="00786DA8" w:rsidRPr="00890B08" w:rsidRDefault="009479E8">
      <w:r w:rsidRPr="00890B08">
        <w:lastRenderedPageBreak/>
        <w:t xml:space="preserve">grupės jaunimo reikalų koordinatorė (grupės vadovė) </w:t>
      </w:r>
      <w:r w:rsidRPr="00890B08">
        <w:tab/>
      </w:r>
      <w:r w:rsidRPr="00890B08">
        <w:tab/>
      </w:r>
      <w:r w:rsidRPr="00890B08">
        <w:tab/>
      </w:r>
      <w:r w:rsidR="00786DA8" w:rsidRPr="00890B08">
        <w:t xml:space="preserve">Aistė </w:t>
      </w:r>
      <w:r w:rsidRPr="00890B08">
        <w:t>Valadkienė</w:t>
      </w:r>
    </w:p>
    <w:sectPr w:rsidR="00786DA8" w:rsidRPr="00890B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4757"/>
    <w:multiLevelType w:val="hybridMultilevel"/>
    <w:tmpl w:val="26D05B80"/>
    <w:lvl w:ilvl="0" w:tplc="55A066E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15587F0C"/>
    <w:multiLevelType w:val="hybridMultilevel"/>
    <w:tmpl w:val="879A81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B297C"/>
    <w:multiLevelType w:val="hybridMultilevel"/>
    <w:tmpl w:val="558C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3112"/>
    <w:multiLevelType w:val="hybridMultilevel"/>
    <w:tmpl w:val="D66C81D0"/>
    <w:lvl w:ilvl="0" w:tplc="BB0EBB6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" w15:restartNumberingAfterBreak="0">
    <w:nsid w:val="31612365"/>
    <w:multiLevelType w:val="multilevel"/>
    <w:tmpl w:val="15BAC98E"/>
    <w:lvl w:ilvl="0">
      <w:start w:val="1"/>
      <w:numFmt w:val="decimal"/>
      <w:lvlText w:val="%1."/>
      <w:lvlJc w:val="left"/>
      <w:pPr>
        <w:ind w:left="992" w:hanging="283"/>
      </w:pPr>
      <w:rPr>
        <w:rFonts w:hint="default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24" w:hanging="54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69" w:hanging="54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14" w:hanging="54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59" w:hanging="54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4" w:hanging="54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49" w:hanging="54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94" w:hanging="543"/>
      </w:pPr>
      <w:rPr>
        <w:rFonts w:hint="default"/>
        <w:lang w:val="lt-LT" w:eastAsia="en-US" w:bidi="ar-SA"/>
      </w:rPr>
    </w:lvl>
  </w:abstractNum>
  <w:abstractNum w:abstractNumId="5" w15:restartNumberingAfterBreak="0">
    <w:nsid w:val="406E0283"/>
    <w:multiLevelType w:val="hybridMultilevel"/>
    <w:tmpl w:val="DB3E9102"/>
    <w:lvl w:ilvl="0" w:tplc="784A3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445663"/>
    <w:multiLevelType w:val="hybridMultilevel"/>
    <w:tmpl w:val="ACEC748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27315"/>
    <w:rsid w:val="00044A38"/>
    <w:rsid w:val="000704BF"/>
    <w:rsid w:val="00074DAD"/>
    <w:rsid w:val="000C290F"/>
    <w:rsid w:val="001233B7"/>
    <w:rsid w:val="00131FCE"/>
    <w:rsid w:val="00186084"/>
    <w:rsid w:val="001B19E2"/>
    <w:rsid w:val="001C7F54"/>
    <w:rsid w:val="00230811"/>
    <w:rsid w:val="00232D34"/>
    <w:rsid w:val="0025476F"/>
    <w:rsid w:val="00285A95"/>
    <w:rsid w:val="002970B4"/>
    <w:rsid w:val="0030767F"/>
    <w:rsid w:val="00314CF8"/>
    <w:rsid w:val="003A7C3D"/>
    <w:rsid w:val="003B0E5A"/>
    <w:rsid w:val="003C0AED"/>
    <w:rsid w:val="003C60BB"/>
    <w:rsid w:val="003E136B"/>
    <w:rsid w:val="00422FF3"/>
    <w:rsid w:val="00480252"/>
    <w:rsid w:val="00480EAA"/>
    <w:rsid w:val="004D6663"/>
    <w:rsid w:val="004D7A2D"/>
    <w:rsid w:val="004E5E5F"/>
    <w:rsid w:val="00535BFA"/>
    <w:rsid w:val="00537822"/>
    <w:rsid w:val="005455BD"/>
    <w:rsid w:val="0057607D"/>
    <w:rsid w:val="00605C42"/>
    <w:rsid w:val="0067641E"/>
    <w:rsid w:val="006B58C6"/>
    <w:rsid w:val="006D225E"/>
    <w:rsid w:val="00713367"/>
    <w:rsid w:val="00715DF7"/>
    <w:rsid w:val="007268B2"/>
    <w:rsid w:val="00786DA8"/>
    <w:rsid w:val="00796842"/>
    <w:rsid w:val="00797331"/>
    <w:rsid w:val="007B53E2"/>
    <w:rsid w:val="007C01F3"/>
    <w:rsid w:val="007C1628"/>
    <w:rsid w:val="007D478E"/>
    <w:rsid w:val="00811C20"/>
    <w:rsid w:val="00816FAC"/>
    <w:rsid w:val="00831761"/>
    <w:rsid w:val="0084622D"/>
    <w:rsid w:val="00852BF9"/>
    <w:rsid w:val="00890B08"/>
    <w:rsid w:val="008954B6"/>
    <w:rsid w:val="008A58D3"/>
    <w:rsid w:val="008C71E6"/>
    <w:rsid w:val="008D36AB"/>
    <w:rsid w:val="009479E8"/>
    <w:rsid w:val="00960994"/>
    <w:rsid w:val="00972708"/>
    <w:rsid w:val="009765BE"/>
    <w:rsid w:val="00977C38"/>
    <w:rsid w:val="00980154"/>
    <w:rsid w:val="00996992"/>
    <w:rsid w:val="009B785E"/>
    <w:rsid w:val="009D619B"/>
    <w:rsid w:val="009D6A1B"/>
    <w:rsid w:val="009E6B7F"/>
    <w:rsid w:val="00A10E32"/>
    <w:rsid w:val="00A26982"/>
    <w:rsid w:val="00A464FE"/>
    <w:rsid w:val="00AB728B"/>
    <w:rsid w:val="00AC7369"/>
    <w:rsid w:val="00AE02DB"/>
    <w:rsid w:val="00AE0A20"/>
    <w:rsid w:val="00B10F76"/>
    <w:rsid w:val="00B65E4C"/>
    <w:rsid w:val="00B76DB1"/>
    <w:rsid w:val="00B82AA6"/>
    <w:rsid w:val="00B92F63"/>
    <w:rsid w:val="00BA50CE"/>
    <w:rsid w:val="00C02787"/>
    <w:rsid w:val="00C178E2"/>
    <w:rsid w:val="00C24333"/>
    <w:rsid w:val="00C87267"/>
    <w:rsid w:val="00CF0CA0"/>
    <w:rsid w:val="00D433E5"/>
    <w:rsid w:val="00D51FA7"/>
    <w:rsid w:val="00D52B0C"/>
    <w:rsid w:val="00D56B1E"/>
    <w:rsid w:val="00DD1A34"/>
    <w:rsid w:val="00DE0A20"/>
    <w:rsid w:val="00DF40AC"/>
    <w:rsid w:val="00DF4B1C"/>
    <w:rsid w:val="00E20C14"/>
    <w:rsid w:val="00E340B5"/>
    <w:rsid w:val="00E67958"/>
    <w:rsid w:val="00E91086"/>
    <w:rsid w:val="00EA1D64"/>
    <w:rsid w:val="00EB230D"/>
    <w:rsid w:val="00EE2398"/>
    <w:rsid w:val="00F02796"/>
    <w:rsid w:val="00F11010"/>
    <w:rsid w:val="00F51787"/>
    <w:rsid w:val="00F617BD"/>
    <w:rsid w:val="00F66763"/>
    <w:rsid w:val="00FB36BB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2B1E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  <w:style w:type="paragraph" w:styleId="Sraopastraipa">
    <w:name w:val="List Paragraph"/>
    <w:basedOn w:val="prastasis"/>
    <w:uiPriority w:val="1"/>
    <w:qFormat/>
    <w:rsid w:val="00E67958"/>
    <w:pPr>
      <w:ind w:left="720"/>
      <w:contextualSpacing/>
    </w:pPr>
  </w:style>
  <w:style w:type="paragraph" w:customStyle="1" w:styleId="bodytext">
    <w:name w:val="bodytext"/>
    <w:basedOn w:val="prastasis"/>
    <w:rsid w:val="007D47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2003</Words>
  <Characters>1142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2022-12-29T11:41:00Z</dcterms:created>
  <dcterms:modified xsi:type="dcterms:W3CDTF">2022-12-29T11:41:00Z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8c6fe69c3f7a0d1ea7335d903968bdab5e34cd8f20d19601e8ea6f78acdae8f0</vt:lpwstr>
  </property>
</Properties>
</file>