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2023-01-25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4762604" w:rsidR="003D565D" w:rsidRPr="003D565D" w:rsidRDefault="001657D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2023-01</w:t>
      </w:r>
      <w:r w:rsidR="00241ED7">
        <w:rPr>
          <w:rFonts w:ascii="Times New Roman" w:eastAsia="Times New Roman" w:hAnsi="Times New Roman" w:cs="Times New Roman"/>
          <w:sz w:val="24"/>
          <w:szCs w:val="24"/>
          <w:lang w:eastAsia="lt-LT"/>
        </w:rPr>
        <w:t>-</w:t>
      </w:r>
      <w:r w:rsidR="0029751A">
        <w:rPr>
          <w:rFonts w:ascii="Times New Roman" w:eastAsia="Times New Roman" w:hAnsi="Times New Roman" w:cs="Times New Roman"/>
          <w:sz w:val="24"/>
          <w:szCs w:val="24"/>
          <w:lang w:eastAsia="lt-LT"/>
        </w:rPr>
        <w:t>23</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0508CC47" w14:textId="7145DB4D" w:rsidR="00F04655" w:rsidRDefault="003D565D" w:rsidP="00C45EF1">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955867">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F04655">
        <w:rPr>
          <w:rFonts w:ascii="Times New Roman" w:eastAsia="Times New Roman" w:hAnsi="Times New Roman" w:cs="Times New Roman"/>
          <w:sz w:val="24"/>
          <w:szCs w:val="24"/>
          <w:lang w:eastAsia="lt-LT"/>
        </w:rPr>
        <w:t>,</w:t>
      </w:r>
      <w:r w:rsidR="00C45EF1">
        <w:rPr>
          <w:rFonts w:ascii="Times New Roman" w:eastAsia="Times New Roman" w:hAnsi="Times New Roman" w:cs="Times New Roman"/>
          <w:sz w:val="24"/>
          <w:szCs w:val="24"/>
          <w:lang w:eastAsia="lt-LT"/>
        </w:rPr>
        <w:t xml:space="preserve"> Viktoras Senčila,</w:t>
      </w:r>
      <w:r w:rsidR="003E5B6A">
        <w:rPr>
          <w:rFonts w:ascii="Times New Roman" w:eastAsia="Times New Roman" w:hAnsi="Times New Roman" w:cs="Times New Roman"/>
          <w:sz w:val="24"/>
          <w:szCs w:val="24"/>
          <w:lang w:eastAsia="lt-LT"/>
        </w:rPr>
        <w:t xml:space="preserve"> Vidmantas Plečkaitis. Nedalyvauja -</w:t>
      </w:r>
      <w:r w:rsidR="00F04655">
        <w:rPr>
          <w:rFonts w:ascii="Times New Roman" w:eastAsia="Times New Roman" w:hAnsi="Times New Roman" w:cs="Times New Roman"/>
          <w:sz w:val="24"/>
          <w:szCs w:val="24"/>
          <w:lang w:eastAsia="lt-LT"/>
        </w:rPr>
        <w:t xml:space="preserve"> Alina Velykienė,</w:t>
      </w:r>
      <w:r w:rsidR="00F04655" w:rsidRPr="00F04655">
        <w:rPr>
          <w:rFonts w:ascii="Times New Roman" w:eastAsia="Times New Roman" w:hAnsi="Times New Roman" w:cs="Times New Roman"/>
          <w:sz w:val="24"/>
          <w:szCs w:val="24"/>
          <w:lang w:eastAsia="lt-LT"/>
        </w:rPr>
        <w:t xml:space="preserve"> Vidmantas Dambrauskas</w:t>
      </w:r>
      <w:r w:rsidR="00C45EF1">
        <w:rPr>
          <w:rFonts w:ascii="Times New Roman" w:eastAsia="Times New Roman" w:hAnsi="Times New Roman" w:cs="Times New Roman"/>
          <w:sz w:val="24"/>
          <w:szCs w:val="24"/>
          <w:lang w:eastAsia="lt-LT"/>
        </w:rPr>
        <w:t>.</w:t>
      </w:r>
      <w:r w:rsidR="00F04655" w:rsidRPr="00F04655">
        <w:rPr>
          <w:rFonts w:ascii="Times New Roman" w:eastAsia="Times New Roman" w:hAnsi="Times New Roman" w:cs="Times New Roman"/>
          <w:sz w:val="24"/>
          <w:szCs w:val="24"/>
          <w:lang w:eastAsia="lt-LT"/>
        </w:rPr>
        <w:t xml:space="preserve"> </w:t>
      </w:r>
    </w:p>
    <w:p w14:paraId="3DA6E6A6" w14:textId="19104B77" w:rsidR="001008C7" w:rsidRPr="001008C7" w:rsidRDefault="00887CA4" w:rsidP="001008C7">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1008C7" w:rsidRPr="001008C7">
        <w:rPr>
          <w:rFonts w:ascii="Times New Roman" w:eastAsia="Times New Roman" w:hAnsi="Times New Roman" w:cs="Times New Roman"/>
          <w:sz w:val="24"/>
          <w:szCs w:val="24"/>
          <w:lang w:eastAsia="lt-LT"/>
        </w:rPr>
        <w:t>Savivaldybės administracijos direktorius G. Neniškis, direktoriaus pavaduotojas A. Dobranskis,</w:t>
      </w:r>
      <w:r w:rsidR="00346F67">
        <w:rPr>
          <w:rFonts w:ascii="Times New Roman" w:eastAsia="Times New Roman" w:hAnsi="Times New Roman" w:cs="Times New Roman"/>
          <w:sz w:val="24"/>
          <w:szCs w:val="24"/>
          <w:lang w:eastAsia="lt-LT"/>
        </w:rPr>
        <w:t xml:space="preserve"> </w:t>
      </w:r>
      <w:r w:rsidR="001008C7" w:rsidRPr="001008C7">
        <w:rPr>
          <w:rFonts w:ascii="Times New Roman" w:eastAsia="Times New Roman" w:hAnsi="Times New Roman" w:cs="Times New Roman"/>
          <w:sz w:val="24"/>
          <w:szCs w:val="24"/>
          <w:lang w:eastAsia="lt-LT"/>
        </w:rPr>
        <w:t xml:space="preserve"> Strategi</w:t>
      </w:r>
      <w:r w:rsidR="00346F67">
        <w:rPr>
          <w:rFonts w:ascii="Times New Roman" w:eastAsia="Times New Roman" w:hAnsi="Times New Roman" w:cs="Times New Roman"/>
          <w:sz w:val="24"/>
          <w:szCs w:val="24"/>
          <w:lang w:eastAsia="lt-LT"/>
        </w:rPr>
        <w:t>nio planavimo skyriaus vedėja</w:t>
      </w:r>
      <w:r w:rsidR="001008C7" w:rsidRPr="001008C7">
        <w:rPr>
          <w:rFonts w:ascii="Times New Roman" w:eastAsia="Times New Roman" w:hAnsi="Times New Roman" w:cs="Times New Roman"/>
          <w:sz w:val="24"/>
          <w:szCs w:val="24"/>
          <w:lang w:eastAsia="lt-LT"/>
        </w:rPr>
        <w:t xml:space="preserve"> S. Kačerauskaitė, </w:t>
      </w:r>
      <w:r w:rsidR="003E5B6A">
        <w:rPr>
          <w:rFonts w:ascii="Times New Roman" w:eastAsia="Times New Roman" w:hAnsi="Times New Roman" w:cs="Times New Roman"/>
          <w:sz w:val="24"/>
          <w:szCs w:val="24"/>
          <w:lang w:eastAsia="lt-LT"/>
        </w:rPr>
        <w:t>Turto skyriaus vedėjas E. Simokaitis</w:t>
      </w:r>
      <w:r w:rsidR="000D4D2E">
        <w:rPr>
          <w:rFonts w:ascii="Times New Roman" w:eastAsia="Times New Roman" w:hAnsi="Times New Roman" w:cs="Times New Roman"/>
          <w:sz w:val="24"/>
          <w:szCs w:val="24"/>
          <w:lang w:eastAsia="lt-LT"/>
        </w:rPr>
        <w:t>. Mero pavaduotojas A. Barbšys.</w:t>
      </w:r>
    </w:p>
    <w:p w14:paraId="1FF42072" w14:textId="590E96A2" w:rsidR="009A3650" w:rsidRDefault="009A3650" w:rsidP="0042195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61B14FDB" w14:textId="77777777" w:rsidR="00D1314B" w:rsidRPr="00D1314B" w:rsidRDefault="00D1314B" w:rsidP="00D1314B">
      <w:pPr>
        <w:spacing w:after="0" w:line="240" w:lineRule="auto"/>
        <w:ind w:firstLine="567"/>
        <w:jc w:val="both"/>
        <w:rPr>
          <w:rFonts w:ascii="Times New Roman" w:eastAsia="Times New Roman" w:hAnsi="Times New Roman" w:cs="Times New Roman"/>
          <w:bCs/>
          <w:sz w:val="24"/>
          <w:szCs w:val="24"/>
          <w:lang w:eastAsia="lt-LT"/>
        </w:rPr>
      </w:pPr>
      <w:r w:rsidRPr="00D1314B">
        <w:rPr>
          <w:rFonts w:ascii="Times New Roman" w:eastAsia="Times New Roman" w:hAnsi="Times New Roman" w:cs="Times New Roman"/>
          <w:bCs/>
          <w:sz w:val="24"/>
          <w:szCs w:val="24"/>
          <w:lang w:eastAsia="lt-LT"/>
        </w:rPr>
        <w:t>1. Dėl Klaipėdos miesto savivaldybės 2023–2025 metų strateginio veiklos plano patvirtinimo. Pranešėjas G. Neniškis.</w:t>
      </w:r>
    </w:p>
    <w:p w14:paraId="16C97E27" w14:textId="48EF290B" w:rsidR="00385B5C" w:rsidRPr="00385B5C" w:rsidRDefault="00385B5C" w:rsidP="00385B5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385B5C">
        <w:rPr>
          <w:rFonts w:ascii="Times New Roman" w:eastAsia="Times New Roman" w:hAnsi="Times New Roman" w:cs="Times New Roman"/>
          <w:bCs/>
          <w:sz w:val="24"/>
          <w:szCs w:val="24"/>
          <w:lang w:eastAsia="lt-LT"/>
        </w:rPr>
        <w:t>.</w:t>
      </w:r>
      <w:r w:rsidRPr="00385B5C">
        <w:rPr>
          <w:rFonts w:ascii="Times New Roman" w:eastAsia="Times New Roman" w:hAnsi="Times New Roman" w:cs="Times New Roman"/>
          <w:sz w:val="24"/>
          <w:szCs w:val="24"/>
          <w:lang w:eastAsia="lt-LT"/>
        </w:rPr>
        <w:t xml:space="preserve"> </w:t>
      </w:r>
      <w:r w:rsidRPr="00385B5C">
        <w:rPr>
          <w:rFonts w:ascii="Times New Roman" w:eastAsia="Times New Roman" w:hAnsi="Times New Roman" w:cs="Times New Roman"/>
          <w:bCs/>
          <w:sz w:val="24"/>
          <w:szCs w:val="24"/>
          <w:lang w:eastAsia="lt-LT"/>
        </w:rPr>
        <w:t>Dėl Valstybės nekilnojamojo turto perėmimo Klaipėdos miesto savivaldybės nuosavybėn. Pranešėjas E. Simokaitis.</w:t>
      </w:r>
    </w:p>
    <w:p w14:paraId="05CB086B" w14:textId="77777777" w:rsidR="009A3650" w:rsidRDefault="009A3650" w:rsidP="00385B5C">
      <w:pPr>
        <w:spacing w:after="0" w:line="240" w:lineRule="auto"/>
        <w:jc w:val="both"/>
        <w:rPr>
          <w:rFonts w:ascii="Times New Roman" w:eastAsia="Times New Roman" w:hAnsi="Times New Roman" w:cs="Times New Roman"/>
          <w:sz w:val="24"/>
          <w:szCs w:val="24"/>
          <w:lang w:eastAsia="lt-LT"/>
        </w:rPr>
      </w:pPr>
    </w:p>
    <w:p w14:paraId="0F7CBD37" w14:textId="7A837388" w:rsidR="00BF5FCB" w:rsidRPr="00BF5FCB" w:rsidRDefault="009A3650" w:rsidP="00BF5FCB">
      <w:pPr>
        <w:suppressAutoHyphens/>
        <w:spacing w:after="0" w:line="240" w:lineRule="auto"/>
        <w:ind w:firstLine="570"/>
        <w:jc w:val="both"/>
        <w:rPr>
          <w:rFonts w:ascii="Times New Roman" w:eastAsia="Courier New" w:hAnsi="Times New Roman" w:cs="Times New Roman"/>
          <w:bCs/>
          <w:sz w:val="24"/>
          <w:szCs w:val="24"/>
        </w:rPr>
      </w:pPr>
      <w:r>
        <w:rPr>
          <w:rFonts w:ascii="Times New Roman" w:eastAsia="Times New Roman" w:hAnsi="Times New Roman" w:cs="Times New Roman"/>
          <w:sz w:val="24"/>
          <w:szCs w:val="24"/>
        </w:rPr>
        <w:t>1</w:t>
      </w:r>
      <w:r w:rsidR="00BF5FCB" w:rsidRPr="00BF5FCB">
        <w:rPr>
          <w:rFonts w:ascii="Times New Roman" w:eastAsia="Times New Roman" w:hAnsi="Times New Roman" w:cs="Times New Roman"/>
          <w:sz w:val="24"/>
          <w:szCs w:val="24"/>
        </w:rPr>
        <w:t xml:space="preserve">. SVARSTYTA. </w:t>
      </w:r>
      <w:r w:rsidR="00BF5FCB" w:rsidRPr="00BF5FCB">
        <w:rPr>
          <w:rFonts w:ascii="Times New Roman" w:eastAsia="Courier New" w:hAnsi="Times New Roman" w:cs="Times New Roman"/>
          <w:bCs/>
          <w:sz w:val="24"/>
          <w:szCs w:val="24"/>
        </w:rPr>
        <w:t xml:space="preserve">Klaipėdos miesto savivaldybės 2023–2025 metų strateginio veiklos plano patvirtinimas. </w:t>
      </w:r>
    </w:p>
    <w:p w14:paraId="38F1EBCE" w14:textId="08D7431D" w:rsidR="00B82C54" w:rsidRDefault="00C77847" w:rsidP="00B82C54">
      <w:pPr>
        <w:suppressAutoHyphens/>
        <w:spacing w:after="0" w:line="240" w:lineRule="auto"/>
        <w:ind w:firstLine="570"/>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w:t>
      </w:r>
      <w:r w:rsidR="0058285D">
        <w:rPr>
          <w:rFonts w:ascii="Times New Roman" w:eastAsia="Times New Roman" w:hAnsi="Times New Roman" w:cs="Times New Roman"/>
          <w:bCs/>
          <w:iCs/>
          <w:sz w:val="24"/>
          <w:szCs w:val="24"/>
          <w:lang w:eastAsia="lt-LT" w:bidi="lt-LT"/>
        </w:rPr>
        <w:t xml:space="preserve"> </w:t>
      </w:r>
      <w:r w:rsidR="00385B5C">
        <w:rPr>
          <w:rFonts w:ascii="Times New Roman" w:eastAsia="Times New Roman" w:hAnsi="Times New Roman" w:cs="Times New Roman"/>
          <w:bCs/>
          <w:iCs/>
          <w:sz w:val="24"/>
          <w:szCs w:val="24"/>
          <w:lang w:eastAsia="lt-LT" w:bidi="lt-LT"/>
        </w:rPr>
        <w:t xml:space="preserve">Simonavičiūtė primena, kad </w:t>
      </w:r>
      <w:r w:rsidR="000D4D2E">
        <w:rPr>
          <w:rFonts w:ascii="Times New Roman" w:eastAsia="Times New Roman" w:hAnsi="Times New Roman" w:cs="Times New Roman"/>
          <w:bCs/>
          <w:iCs/>
          <w:sz w:val="24"/>
          <w:szCs w:val="24"/>
          <w:lang w:eastAsia="lt-LT" w:bidi="lt-LT"/>
        </w:rPr>
        <w:t>praeitame komiteto posėdyje buvo išklausytas sprendimo projekto pristatymas</w:t>
      </w:r>
      <w:r w:rsidR="00B82C54">
        <w:rPr>
          <w:rFonts w:ascii="Times New Roman" w:eastAsia="Times New Roman" w:hAnsi="Times New Roman" w:cs="Times New Roman"/>
          <w:bCs/>
          <w:iCs/>
          <w:sz w:val="24"/>
          <w:szCs w:val="24"/>
          <w:lang w:eastAsia="lt-LT" w:bidi="lt-LT"/>
        </w:rPr>
        <w:t xml:space="preserve"> bei pateikti</w:t>
      </w:r>
      <w:r w:rsidR="008025A9">
        <w:rPr>
          <w:rFonts w:ascii="Times New Roman" w:eastAsia="Times New Roman" w:hAnsi="Times New Roman" w:cs="Times New Roman"/>
          <w:bCs/>
          <w:iCs/>
          <w:sz w:val="24"/>
          <w:szCs w:val="24"/>
          <w:lang w:eastAsia="lt-LT" w:bidi="lt-LT"/>
        </w:rPr>
        <w:t xml:space="preserve"> įvertinti</w:t>
      </w:r>
      <w:r w:rsidR="00B82C54">
        <w:rPr>
          <w:rFonts w:ascii="Times New Roman" w:eastAsia="Times New Roman" w:hAnsi="Times New Roman" w:cs="Times New Roman"/>
          <w:bCs/>
          <w:iCs/>
          <w:sz w:val="24"/>
          <w:szCs w:val="24"/>
          <w:lang w:eastAsia="lt-LT" w:bidi="lt-LT"/>
        </w:rPr>
        <w:t xml:space="preserve"> pasiūlymai</w:t>
      </w:r>
      <w:r w:rsidR="008025A9">
        <w:rPr>
          <w:rFonts w:ascii="Times New Roman" w:eastAsia="Times New Roman" w:hAnsi="Times New Roman" w:cs="Times New Roman"/>
          <w:bCs/>
          <w:iCs/>
          <w:sz w:val="24"/>
          <w:szCs w:val="24"/>
          <w:lang w:eastAsia="lt-LT" w:bidi="lt-LT"/>
        </w:rPr>
        <w:t>, kurie buvo gauti</w:t>
      </w:r>
      <w:r w:rsidR="00B82C54" w:rsidRPr="00B82C54">
        <w:rPr>
          <w:rFonts w:ascii="Times New Roman" w:eastAsia="Times New Roman" w:hAnsi="Times New Roman" w:cs="Times New Roman"/>
          <w:bCs/>
          <w:iCs/>
          <w:sz w:val="24"/>
          <w:szCs w:val="24"/>
          <w:lang w:eastAsia="lt-LT" w:bidi="lt-LT"/>
        </w:rPr>
        <w:t xml:space="preserve"> viešojo svarstymo metu</w:t>
      </w:r>
      <w:r w:rsidR="00B82C54">
        <w:rPr>
          <w:rFonts w:ascii="Times New Roman" w:eastAsia="Times New Roman" w:hAnsi="Times New Roman" w:cs="Times New Roman"/>
          <w:bCs/>
          <w:iCs/>
          <w:sz w:val="24"/>
          <w:szCs w:val="24"/>
          <w:lang w:eastAsia="lt-LT" w:bidi="lt-LT"/>
        </w:rPr>
        <w:t>. Sako, kad pagal reglamentą šiame komiteto posėdyje b</w:t>
      </w:r>
      <w:r w:rsidR="008025A9">
        <w:rPr>
          <w:rFonts w:ascii="Times New Roman" w:eastAsia="Times New Roman" w:hAnsi="Times New Roman" w:cs="Times New Roman"/>
          <w:bCs/>
          <w:iCs/>
          <w:sz w:val="24"/>
          <w:szCs w:val="24"/>
          <w:lang w:eastAsia="lt-LT" w:bidi="lt-LT"/>
        </w:rPr>
        <w:t>us pristatytos gautos ir įvertintos</w:t>
      </w:r>
      <w:r w:rsidR="00B82C54">
        <w:rPr>
          <w:rFonts w:ascii="Times New Roman" w:eastAsia="Times New Roman" w:hAnsi="Times New Roman" w:cs="Times New Roman"/>
          <w:bCs/>
          <w:iCs/>
          <w:sz w:val="24"/>
          <w:szCs w:val="24"/>
          <w:lang w:eastAsia="lt-LT" w:bidi="lt-LT"/>
        </w:rPr>
        <w:t xml:space="preserve"> komitetų pastabos. J. Simonavičiūtė sako, kad siūlys pritarti strateginiam veiklos planui, o </w:t>
      </w:r>
      <w:r w:rsidR="008025A9">
        <w:rPr>
          <w:rFonts w:ascii="Times New Roman" w:eastAsia="Times New Roman" w:hAnsi="Times New Roman" w:cs="Times New Roman"/>
          <w:bCs/>
          <w:iCs/>
          <w:sz w:val="24"/>
          <w:szCs w:val="24"/>
          <w:lang w:eastAsia="lt-LT" w:bidi="lt-LT"/>
        </w:rPr>
        <w:t>savo ir komiteto pateiktus siūlymus prašo įrašyti į protokolą. Siūlo</w:t>
      </w:r>
      <w:r w:rsidR="00B82C54">
        <w:rPr>
          <w:rFonts w:ascii="Times New Roman" w:eastAsia="Times New Roman" w:hAnsi="Times New Roman" w:cs="Times New Roman"/>
          <w:bCs/>
          <w:iCs/>
          <w:sz w:val="24"/>
          <w:szCs w:val="24"/>
          <w:lang w:eastAsia="lt-LT" w:bidi="lt-LT"/>
        </w:rPr>
        <w:t xml:space="preserve"> sekantį kartą, kai bus koreguojamas strateginis planas</w:t>
      </w:r>
      <w:r w:rsidR="00022B07">
        <w:rPr>
          <w:rFonts w:ascii="Times New Roman" w:eastAsia="Times New Roman" w:hAnsi="Times New Roman" w:cs="Times New Roman"/>
          <w:bCs/>
          <w:iCs/>
          <w:sz w:val="24"/>
          <w:szCs w:val="24"/>
          <w:lang w:eastAsia="lt-LT" w:bidi="lt-LT"/>
        </w:rPr>
        <w:t>,</w:t>
      </w:r>
      <w:r w:rsidR="00B82C54">
        <w:rPr>
          <w:rFonts w:ascii="Times New Roman" w:eastAsia="Times New Roman" w:hAnsi="Times New Roman" w:cs="Times New Roman"/>
          <w:bCs/>
          <w:iCs/>
          <w:sz w:val="24"/>
          <w:szCs w:val="24"/>
          <w:lang w:eastAsia="lt-LT" w:bidi="lt-LT"/>
        </w:rPr>
        <w:t xml:space="preserve"> prašyti administracijos įvertinti gautas pastabas</w:t>
      </w:r>
      <w:r w:rsidR="008025A9">
        <w:rPr>
          <w:rFonts w:ascii="Times New Roman" w:eastAsia="Times New Roman" w:hAnsi="Times New Roman" w:cs="Times New Roman"/>
          <w:bCs/>
          <w:iCs/>
          <w:sz w:val="24"/>
          <w:szCs w:val="24"/>
          <w:lang w:eastAsia="lt-LT" w:bidi="lt-LT"/>
        </w:rPr>
        <w:t>.</w:t>
      </w:r>
      <w:r w:rsidR="00B82C54">
        <w:rPr>
          <w:rFonts w:ascii="Times New Roman" w:eastAsia="Times New Roman" w:hAnsi="Times New Roman" w:cs="Times New Roman"/>
          <w:bCs/>
          <w:iCs/>
          <w:sz w:val="24"/>
          <w:szCs w:val="24"/>
          <w:lang w:eastAsia="lt-LT" w:bidi="lt-LT"/>
        </w:rPr>
        <w:t xml:space="preserve"> </w:t>
      </w:r>
    </w:p>
    <w:p w14:paraId="0551FD5A" w14:textId="4CE6DAA1" w:rsidR="00320878" w:rsidRDefault="00320878" w:rsidP="00320878">
      <w:pPr>
        <w:suppressAutoHyphens/>
        <w:spacing w:after="0" w:line="240" w:lineRule="auto"/>
        <w:ind w:firstLine="570"/>
        <w:jc w:val="both"/>
        <w:rPr>
          <w:rFonts w:ascii="Times New Roman" w:eastAsia="Times New Roman" w:hAnsi="Times New Roman" w:cs="Times New Roman"/>
          <w:bCs/>
          <w:iCs/>
          <w:sz w:val="24"/>
          <w:szCs w:val="24"/>
          <w:lang w:eastAsia="lt-LT" w:bidi="lt-LT"/>
        </w:rPr>
      </w:pPr>
      <w:r w:rsidRPr="00320878">
        <w:rPr>
          <w:rFonts w:ascii="Times New Roman" w:eastAsia="Times New Roman" w:hAnsi="Times New Roman" w:cs="Times New Roman"/>
          <w:bCs/>
          <w:iCs/>
          <w:sz w:val="24"/>
          <w:szCs w:val="24"/>
          <w:lang w:eastAsia="lt-LT" w:bidi="lt-LT"/>
        </w:rPr>
        <w:t>G. Neniškis pažymi, jog buvo peržiūrėtos ir įvertintos visos gautos pastabos bei buvo ieškoma sprendimų joms pritarti ar išdėstyti laike, ieškota kompromisų.</w:t>
      </w:r>
    </w:p>
    <w:p w14:paraId="1416B31B" w14:textId="77777777" w:rsidR="00B174BE" w:rsidRDefault="00B64E9F" w:rsidP="00B174BE">
      <w:pPr>
        <w:suppressAutoHyphens/>
        <w:spacing w:after="0" w:line="240" w:lineRule="auto"/>
        <w:ind w:firstLine="570"/>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Kačerauskaitė</w:t>
      </w:r>
      <w:r w:rsidR="00320878">
        <w:rPr>
          <w:rFonts w:ascii="Times New Roman" w:eastAsia="Times New Roman" w:hAnsi="Times New Roman" w:cs="Times New Roman"/>
          <w:bCs/>
          <w:iCs/>
          <w:sz w:val="24"/>
          <w:szCs w:val="24"/>
          <w:lang w:eastAsia="lt-LT" w:bidi="lt-LT"/>
        </w:rPr>
        <w:t xml:space="preserve"> pristato Klaipėdos miesto savivaldybės tarybos komitetų pastabų, kurios buvo pateiktos svarstant strateginį 2023-2025 m. veiklos planą.</w:t>
      </w:r>
    </w:p>
    <w:p w14:paraId="65371C0F" w14:textId="45E1DDD0" w:rsidR="000D4D2E" w:rsidRDefault="00320878" w:rsidP="00B174BE">
      <w:pPr>
        <w:suppressAutoHyphens/>
        <w:spacing w:after="0" w:line="240" w:lineRule="auto"/>
        <w:ind w:firstLine="570"/>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Komiteto nariai bendru sutarimu pritaria</w:t>
      </w:r>
      <w:r w:rsidR="000D4D2E">
        <w:rPr>
          <w:rFonts w:ascii="Times New Roman" w:eastAsia="Times New Roman" w:hAnsi="Times New Roman" w:cs="Times New Roman"/>
          <w:bCs/>
          <w:iCs/>
          <w:sz w:val="24"/>
          <w:szCs w:val="24"/>
          <w:lang w:eastAsia="lt-LT"/>
        </w:rPr>
        <w:t xml:space="preserve"> pateiktiems </w:t>
      </w:r>
      <w:r w:rsidR="00B174BE">
        <w:rPr>
          <w:rFonts w:ascii="Times New Roman" w:eastAsia="Times New Roman" w:hAnsi="Times New Roman" w:cs="Times New Roman"/>
          <w:bCs/>
          <w:iCs/>
          <w:sz w:val="24"/>
          <w:szCs w:val="24"/>
          <w:lang w:eastAsia="lt-LT"/>
        </w:rPr>
        <w:t xml:space="preserve">komitetų </w:t>
      </w:r>
      <w:r w:rsidR="000D4D2E">
        <w:rPr>
          <w:rFonts w:ascii="Times New Roman" w:eastAsia="Times New Roman" w:hAnsi="Times New Roman" w:cs="Times New Roman"/>
          <w:bCs/>
          <w:iCs/>
          <w:sz w:val="24"/>
          <w:szCs w:val="24"/>
          <w:lang w:eastAsia="lt-LT"/>
        </w:rPr>
        <w:t xml:space="preserve">siūlymams </w:t>
      </w:r>
      <w:r>
        <w:rPr>
          <w:rFonts w:ascii="Times New Roman" w:eastAsia="Times New Roman" w:hAnsi="Times New Roman" w:cs="Times New Roman"/>
          <w:bCs/>
          <w:iCs/>
          <w:sz w:val="24"/>
          <w:szCs w:val="24"/>
          <w:lang w:eastAsia="lt-LT"/>
        </w:rPr>
        <w:t>ir Savivaldybės administracijos siūlymams koreguoti SVP ir taip pat išklauso pateiktus Savivaldybės administracijos paaiškinimus dėl</w:t>
      </w:r>
      <w:r w:rsidR="008920B9">
        <w:rPr>
          <w:rFonts w:ascii="Times New Roman" w:eastAsia="Times New Roman" w:hAnsi="Times New Roman" w:cs="Times New Roman"/>
          <w:bCs/>
          <w:iCs/>
          <w:sz w:val="24"/>
          <w:szCs w:val="24"/>
          <w:lang w:eastAsia="lt-LT"/>
        </w:rPr>
        <w:t xml:space="preserve"> galimybės</w:t>
      </w:r>
      <w:r w:rsidR="008920B9" w:rsidRPr="008920B9">
        <w:rPr>
          <w:rFonts w:ascii="Times New Roman" w:eastAsia="Times New Roman" w:hAnsi="Times New Roman" w:cs="Times New Roman"/>
          <w:bCs/>
          <w:iCs/>
          <w:sz w:val="24"/>
          <w:szCs w:val="24"/>
          <w:lang w:eastAsia="lt-LT"/>
        </w:rPr>
        <w:t xml:space="preserve"> didinti VšĮ „Klaipėdos futbolo mokyklos“ įstatinį kapi</w:t>
      </w:r>
      <w:r w:rsidR="008920B9">
        <w:rPr>
          <w:rFonts w:ascii="Times New Roman" w:eastAsia="Times New Roman" w:hAnsi="Times New Roman" w:cs="Times New Roman"/>
          <w:bCs/>
          <w:iCs/>
          <w:sz w:val="24"/>
          <w:szCs w:val="24"/>
          <w:lang w:eastAsia="lt-LT"/>
        </w:rPr>
        <w:t>talą ir jį naudoti savo veiklai, dėl dalinio pritarimo įgyvendinant</w:t>
      </w:r>
      <w:r w:rsidR="008920B9" w:rsidRPr="008920B9">
        <w:rPr>
          <w:rFonts w:ascii="Times New Roman" w:eastAsia="Times New Roman" w:hAnsi="Times New Roman" w:cs="Times New Roman"/>
          <w:bCs/>
          <w:iCs/>
          <w:sz w:val="24"/>
          <w:szCs w:val="24"/>
          <w:lang w:eastAsia="lt-LT"/>
        </w:rPr>
        <w:t xml:space="preserve"> Danės gatv</w:t>
      </w:r>
      <w:r w:rsidR="008920B9">
        <w:rPr>
          <w:rFonts w:ascii="Times New Roman" w:eastAsia="Times New Roman" w:hAnsi="Times New Roman" w:cs="Times New Roman"/>
          <w:bCs/>
          <w:iCs/>
          <w:sz w:val="24"/>
          <w:szCs w:val="24"/>
          <w:lang w:eastAsia="lt-LT"/>
        </w:rPr>
        <w:t>ės projekto darbus bei siūlymo nekoreguoti SVP ir n</w:t>
      </w:r>
      <w:r w:rsidR="008920B9" w:rsidRPr="008920B9">
        <w:rPr>
          <w:rFonts w:ascii="Times New Roman" w:eastAsia="Times New Roman" w:hAnsi="Times New Roman" w:cs="Times New Roman"/>
          <w:bCs/>
          <w:iCs/>
          <w:sz w:val="24"/>
          <w:szCs w:val="24"/>
          <w:lang w:eastAsia="lt-LT"/>
        </w:rPr>
        <w:t>e</w:t>
      </w:r>
      <w:r w:rsidR="008920B9">
        <w:rPr>
          <w:rFonts w:ascii="Times New Roman" w:eastAsia="Times New Roman" w:hAnsi="Times New Roman" w:cs="Times New Roman"/>
          <w:bCs/>
          <w:iCs/>
          <w:sz w:val="24"/>
          <w:szCs w:val="24"/>
          <w:lang w:eastAsia="lt-LT"/>
        </w:rPr>
        <w:t>detalizuoti BRT projekto</w:t>
      </w:r>
      <w:r w:rsidR="008920B9" w:rsidRPr="008920B9">
        <w:rPr>
          <w:rFonts w:ascii="Times New Roman" w:eastAsia="Times New Roman" w:hAnsi="Times New Roman" w:cs="Times New Roman"/>
          <w:bCs/>
          <w:iCs/>
          <w:sz w:val="24"/>
          <w:szCs w:val="24"/>
          <w:lang w:eastAsia="lt-LT"/>
        </w:rPr>
        <w:t>.</w:t>
      </w:r>
    </w:p>
    <w:p w14:paraId="2643A035" w14:textId="28E306CE" w:rsidR="00120BC0" w:rsidRPr="00763977" w:rsidRDefault="008920B9" w:rsidP="00763977">
      <w:pPr>
        <w:spacing w:after="0" w:line="240" w:lineRule="auto"/>
        <w:ind w:firstLine="567"/>
        <w:jc w:val="both"/>
        <w:rPr>
          <w:rFonts w:ascii="Times New Roman" w:eastAsia="Times New Roman" w:hAnsi="Times New Roman" w:cs="Times New Roman"/>
          <w:b/>
          <w:bCs/>
          <w:iCs/>
          <w:color w:val="FF0000"/>
          <w:sz w:val="24"/>
          <w:szCs w:val="24"/>
          <w:lang w:eastAsia="lt-LT"/>
        </w:rPr>
      </w:pPr>
      <w:r>
        <w:rPr>
          <w:rFonts w:ascii="Times New Roman" w:eastAsia="Times New Roman" w:hAnsi="Times New Roman" w:cs="Times New Roman"/>
          <w:bCs/>
          <w:iCs/>
          <w:sz w:val="24"/>
          <w:szCs w:val="24"/>
          <w:lang w:eastAsia="lt-LT"/>
        </w:rPr>
        <w:t>J. Simonavičiūtė siūlo</w:t>
      </w:r>
      <w:r w:rsidR="00120BC0">
        <w:rPr>
          <w:rFonts w:ascii="Times New Roman" w:eastAsia="Times New Roman" w:hAnsi="Times New Roman" w:cs="Times New Roman"/>
          <w:bCs/>
          <w:iCs/>
          <w:sz w:val="24"/>
          <w:szCs w:val="24"/>
          <w:lang w:eastAsia="lt-LT"/>
        </w:rPr>
        <w:t xml:space="preserve"> </w:t>
      </w:r>
      <w:r w:rsidR="00022B07">
        <w:rPr>
          <w:rFonts w:ascii="Times New Roman" w:eastAsia="Times New Roman" w:hAnsi="Times New Roman" w:cs="Times New Roman"/>
          <w:bCs/>
          <w:iCs/>
          <w:sz w:val="24"/>
          <w:szCs w:val="24"/>
          <w:lang w:eastAsia="lt-LT"/>
        </w:rPr>
        <w:t>įtraukti į protokolą</w:t>
      </w:r>
      <w:r w:rsidR="00455C2C">
        <w:rPr>
          <w:rFonts w:ascii="Times New Roman" w:eastAsia="Times New Roman" w:hAnsi="Times New Roman" w:cs="Times New Roman"/>
          <w:bCs/>
          <w:iCs/>
          <w:sz w:val="24"/>
          <w:szCs w:val="24"/>
          <w:lang w:eastAsia="lt-LT"/>
        </w:rPr>
        <w:t xml:space="preserve"> ir prašyti Savivaldybės administracijos, kad</w:t>
      </w:r>
      <w:r w:rsidR="00455C2C" w:rsidRPr="00455C2C">
        <w:rPr>
          <w:rFonts w:ascii="Times New Roman" w:eastAsia="Times New Roman" w:hAnsi="Times New Roman" w:cs="Times New Roman"/>
          <w:bCs/>
          <w:iCs/>
          <w:sz w:val="24"/>
          <w:szCs w:val="24"/>
          <w:lang w:eastAsia="lt-LT"/>
        </w:rPr>
        <w:t xml:space="preserve"> koreguojant 2023-2024 m. Strateginį veiklos planą </w:t>
      </w:r>
      <w:r w:rsidR="00455C2C">
        <w:rPr>
          <w:rFonts w:ascii="Times New Roman" w:eastAsia="Times New Roman" w:hAnsi="Times New Roman" w:cs="Times New Roman"/>
          <w:bCs/>
          <w:iCs/>
          <w:sz w:val="24"/>
          <w:szCs w:val="24"/>
          <w:lang w:eastAsia="lt-LT"/>
        </w:rPr>
        <w:t xml:space="preserve">įvertintų siūlymus </w:t>
      </w:r>
      <w:r w:rsidR="00022B07">
        <w:rPr>
          <w:rFonts w:ascii="Times New Roman" w:eastAsia="Times New Roman" w:hAnsi="Times New Roman" w:cs="Times New Roman"/>
          <w:bCs/>
          <w:iCs/>
          <w:sz w:val="24"/>
          <w:szCs w:val="24"/>
          <w:lang w:eastAsia="lt-LT"/>
        </w:rPr>
        <w:t xml:space="preserve"> </w:t>
      </w:r>
      <w:r w:rsidR="00B13A14">
        <w:rPr>
          <w:rFonts w:ascii="Times New Roman" w:eastAsia="Times New Roman" w:hAnsi="Times New Roman" w:cs="Times New Roman"/>
          <w:bCs/>
          <w:iCs/>
          <w:sz w:val="24"/>
          <w:szCs w:val="24"/>
          <w:lang w:eastAsia="lt-LT"/>
        </w:rPr>
        <w:t>d</w:t>
      </w:r>
      <w:r w:rsidR="00120BC0" w:rsidRPr="00120BC0">
        <w:rPr>
          <w:rFonts w:ascii="Times New Roman" w:eastAsia="Times New Roman" w:hAnsi="Times New Roman" w:cs="Times New Roman"/>
          <w:bCs/>
          <w:iCs/>
          <w:sz w:val="24"/>
          <w:szCs w:val="24"/>
          <w:lang w:eastAsia="lt-LT"/>
        </w:rPr>
        <w:t>ėl 6 programos 010101 priemonės "Gatvių tiesimas ir rekonstravimas" papriemonės "Danės g. rekonstravimas" - raštu kreiptis į  Valstybinę teritorijų planavimo ir statybos inspekciją prie Aplinkos ministerijos su klausimu, ar bus galima priduoti Muzikinio teatro pastatą priskyrus jam aplinkinėse teritorijose esamas automobilių stovėjimo vietas. Apie atsakymą informuoti komitetą. Esant neigiamam atsakymui, koreguoti SVP įtraukiant Danės g. nuo Atgimimo a. iki Laivų sk. rekonstravimą pagal 2019 m. išduotą statybą leidžiantį dokumentą. </w:t>
      </w:r>
      <w:r w:rsidR="008108A9" w:rsidRPr="000E58E6">
        <w:rPr>
          <w:rFonts w:ascii="Times New Roman" w:eastAsia="Times New Roman" w:hAnsi="Times New Roman" w:cs="Times New Roman"/>
          <w:bCs/>
          <w:iCs/>
          <w:sz w:val="24"/>
          <w:szCs w:val="24"/>
          <w:lang w:eastAsia="lt-LT"/>
        </w:rPr>
        <w:t xml:space="preserve">Dėl 11 programos 010301 priemonės "Sporto infrastruktūros objektų modernizavimas ir plėtra" papriemonės "Regioninio stadiono statyba" </w:t>
      </w:r>
      <w:r w:rsidR="00943BE3">
        <w:rPr>
          <w:rFonts w:ascii="Times New Roman" w:eastAsia="Times New Roman" w:hAnsi="Times New Roman" w:cs="Times New Roman"/>
          <w:bCs/>
          <w:iCs/>
          <w:sz w:val="24"/>
          <w:szCs w:val="24"/>
          <w:lang w:eastAsia="lt-LT"/>
        </w:rPr>
        <w:t>–</w:t>
      </w:r>
      <w:r w:rsidR="008108A9" w:rsidRPr="000E58E6">
        <w:rPr>
          <w:rFonts w:ascii="Times New Roman" w:eastAsia="Times New Roman" w:hAnsi="Times New Roman" w:cs="Times New Roman"/>
          <w:bCs/>
          <w:iCs/>
          <w:sz w:val="24"/>
          <w:szCs w:val="24"/>
          <w:lang w:eastAsia="lt-LT"/>
        </w:rPr>
        <w:t xml:space="preserve"> </w:t>
      </w:r>
      <w:r w:rsidR="00943BE3">
        <w:rPr>
          <w:rFonts w:ascii="Times New Roman" w:eastAsia="Times New Roman" w:hAnsi="Times New Roman" w:cs="Times New Roman"/>
          <w:bCs/>
          <w:iCs/>
          <w:sz w:val="24"/>
          <w:szCs w:val="24"/>
          <w:lang w:eastAsia="lt-LT"/>
        </w:rPr>
        <w:t>atlikti studijos korekciją</w:t>
      </w:r>
      <w:r w:rsidR="008108A9" w:rsidRPr="000E58E6">
        <w:rPr>
          <w:rFonts w:ascii="Times New Roman" w:eastAsia="Times New Roman" w:hAnsi="Times New Roman" w:cs="Times New Roman"/>
          <w:bCs/>
          <w:iCs/>
          <w:sz w:val="24"/>
          <w:szCs w:val="24"/>
          <w:lang w:eastAsia="lt-LT"/>
        </w:rPr>
        <w:t>  įrašyti</w:t>
      </w:r>
      <w:r w:rsidR="00943BE3">
        <w:rPr>
          <w:rFonts w:ascii="Times New Roman" w:eastAsia="Times New Roman" w:hAnsi="Times New Roman" w:cs="Times New Roman"/>
          <w:bCs/>
          <w:iCs/>
          <w:sz w:val="24"/>
          <w:szCs w:val="24"/>
          <w:lang w:eastAsia="lt-LT"/>
        </w:rPr>
        <w:t>,</w:t>
      </w:r>
      <w:r w:rsidR="008108A9" w:rsidRPr="000E58E6">
        <w:rPr>
          <w:rFonts w:ascii="Times New Roman" w:eastAsia="Times New Roman" w:hAnsi="Times New Roman" w:cs="Times New Roman"/>
          <w:bCs/>
          <w:iCs/>
          <w:sz w:val="24"/>
          <w:szCs w:val="24"/>
          <w:lang w:eastAsia="lt-LT"/>
        </w:rPr>
        <w:t>  "Sporto infrastruktūros poreikio analizė" ir paanalizuoti visų sporto šakų poreikius dėl infrastruktūros plačiau. </w:t>
      </w:r>
      <w:r w:rsidR="00120BC0" w:rsidRPr="00120BC0">
        <w:rPr>
          <w:rFonts w:ascii="Times New Roman" w:eastAsia="Times New Roman" w:hAnsi="Times New Roman" w:cs="Times New Roman"/>
          <w:bCs/>
          <w:iCs/>
          <w:sz w:val="24"/>
          <w:szCs w:val="24"/>
          <w:lang w:eastAsia="lt-LT"/>
        </w:rPr>
        <w:t xml:space="preserve">Dėl ES </w:t>
      </w:r>
      <w:r w:rsidR="00B13A14">
        <w:rPr>
          <w:rFonts w:ascii="Times New Roman" w:eastAsia="Times New Roman" w:hAnsi="Times New Roman" w:cs="Times New Roman"/>
          <w:bCs/>
          <w:iCs/>
          <w:sz w:val="24"/>
          <w:szCs w:val="24"/>
          <w:lang w:eastAsia="lt-LT"/>
        </w:rPr>
        <w:t>lėšomis finansuojamų projektų siūlo p</w:t>
      </w:r>
      <w:r w:rsidR="00120BC0" w:rsidRPr="00120BC0">
        <w:rPr>
          <w:rFonts w:ascii="Times New Roman" w:eastAsia="Times New Roman" w:hAnsi="Times New Roman" w:cs="Times New Roman"/>
          <w:bCs/>
          <w:iCs/>
          <w:sz w:val="24"/>
          <w:szCs w:val="24"/>
          <w:lang w:eastAsia="lt-LT"/>
        </w:rPr>
        <w:t>ateikti komitetui susipažinti Miesto tvarios plėtros programos projektą, kad būtų galima matyti pagrindimą ir visumą. </w:t>
      </w:r>
    </w:p>
    <w:p w14:paraId="7B9D8860" w14:textId="6E2C953F" w:rsidR="003B4997" w:rsidRPr="00120BC0" w:rsidRDefault="003B4997" w:rsidP="00B13A14">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taip pat siūlo</w:t>
      </w:r>
      <w:r w:rsidR="00943BE3">
        <w:rPr>
          <w:rFonts w:ascii="Times New Roman" w:eastAsia="Times New Roman" w:hAnsi="Times New Roman" w:cs="Times New Roman"/>
          <w:bCs/>
          <w:iCs/>
          <w:sz w:val="24"/>
          <w:szCs w:val="24"/>
          <w:lang w:eastAsia="lt-LT"/>
        </w:rPr>
        <w:t xml:space="preserve"> 2023 m.</w:t>
      </w:r>
      <w:r>
        <w:rPr>
          <w:rFonts w:ascii="Times New Roman" w:eastAsia="Times New Roman" w:hAnsi="Times New Roman" w:cs="Times New Roman"/>
          <w:bCs/>
          <w:iCs/>
          <w:sz w:val="24"/>
          <w:szCs w:val="24"/>
          <w:lang w:eastAsia="lt-LT"/>
        </w:rPr>
        <w:t xml:space="preserve"> savivaldybės administrac</w:t>
      </w:r>
      <w:r w:rsidR="00455C2C">
        <w:rPr>
          <w:rFonts w:ascii="Times New Roman" w:eastAsia="Times New Roman" w:hAnsi="Times New Roman" w:cs="Times New Roman"/>
          <w:bCs/>
          <w:iCs/>
          <w:sz w:val="24"/>
          <w:szCs w:val="24"/>
          <w:lang w:eastAsia="lt-LT"/>
        </w:rPr>
        <w:t>iją įpareigoti įrengti</w:t>
      </w:r>
      <w:r>
        <w:rPr>
          <w:rFonts w:ascii="Times New Roman" w:eastAsia="Times New Roman" w:hAnsi="Times New Roman" w:cs="Times New Roman"/>
          <w:bCs/>
          <w:iCs/>
          <w:sz w:val="24"/>
          <w:szCs w:val="24"/>
          <w:lang w:eastAsia="lt-LT"/>
        </w:rPr>
        <w:t xml:space="preserve"> dvira</w:t>
      </w:r>
      <w:r w:rsidR="008025A9">
        <w:rPr>
          <w:rFonts w:ascii="Times New Roman" w:eastAsia="Times New Roman" w:hAnsi="Times New Roman" w:cs="Times New Roman"/>
          <w:bCs/>
          <w:iCs/>
          <w:sz w:val="24"/>
          <w:szCs w:val="24"/>
          <w:lang w:eastAsia="lt-LT"/>
        </w:rPr>
        <w:t>čių takų</w:t>
      </w:r>
      <w:r w:rsidR="00455C2C">
        <w:rPr>
          <w:rFonts w:ascii="Times New Roman" w:eastAsia="Times New Roman" w:hAnsi="Times New Roman" w:cs="Times New Roman"/>
          <w:bCs/>
          <w:iCs/>
          <w:sz w:val="24"/>
          <w:szCs w:val="24"/>
          <w:lang w:eastAsia="lt-LT"/>
        </w:rPr>
        <w:t>, salių statybą bei</w:t>
      </w:r>
      <w:r w:rsidR="008025A9">
        <w:rPr>
          <w:rFonts w:ascii="Times New Roman" w:eastAsia="Times New Roman" w:hAnsi="Times New Roman" w:cs="Times New Roman"/>
          <w:bCs/>
          <w:iCs/>
          <w:sz w:val="24"/>
          <w:szCs w:val="24"/>
          <w:lang w:eastAsia="lt-LT"/>
        </w:rPr>
        <w:t xml:space="preserve"> jau dabar </w:t>
      </w:r>
      <w:r w:rsidR="00455C2C">
        <w:rPr>
          <w:rFonts w:ascii="Times New Roman" w:eastAsia="Times New Roman" w:hAnsi="Times New Roman" w:cs="Times New Roman"/>
          <w:bCs/>
          <w:iCs/>
          <w:sz w:val="24"/>
          <w:szCs w:val="24"/>
          <w:lang w:eastAsia="lt-LT"/>
        </w:rPr>
        <w:t xml:space="preserve">pradėti </w:t>
      </w:r>
      <w:r w:rsidR="008025A9">
        <w:rPr>
          <w:rFonts w:ascii="Times New Roman" w:eastAsia="Times New Roman" w:hAnsi="Times New Roman" w:cs="Times New Roman"/>
          <w:bCs/>
          <w:iCs/>
          <w:sz w:val="24"/>
          <w:szCs w:val="24"/>
          <w:lang w:eastAsia="lt-LT"/>
        </w:rPr>
        <w:t>G</w:t>
      </w:r>
      <w:r>
        <w:rPr>
          <w:rFonts w:ascii="Times New Roman" w:eastAsia="Times New Roman" w:hAnsi="Times New Roman" w:cs="Times New Roman"/>
          <w:bCs/>
          <w:iCs/>
          <w:sz w:val="24"/>
          <w:szCs w:val="24"/>
          <w:lang w:eastAsia="lt-LT"/>
        </w:rPr>
        <w:t>lobos namų statybą Melnragėje.</w:t>
      </w:r>
    </w:p>
    <w:p w14:paraId="5BFC74E8" w14:textId="001E7DA7" w:rsidR="00A379EC" w:rsidRDefault="005D2391" w:rsidP="005D239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E. Mantulovė pasisako</w:t>
      </w:r>
      <w:r w:rsidR="00120BC0">
        <w:rPr>
          <w:rFonts w:ascii="Times New Roman" w:eastAsia="Times New Roman" w:hAnsi="Times New Roman" w:cs="Times New Roman"/>
          <w:bCs/>
          <w:iCs/>
          <w:sz w:val="24"/>
          <w:szCs w:val="24"/>
          <w:lang w:eastAsia="lt-LT"/>
        </w:rPr>
        <w:t xml:space="preserve"> </w:t>
      </w:r>
      <w:r w:rsidRPr="001177AD">
        <w:rPr>
          <w:rFonts w:ascii="Times New Roman" w:eastAsia="Times New Roman" w:hAnsi="Times New Roman" w:cs="Times New Roman"/>
          <w:bCs/>
          <w:iCs/>
          <w:sz w:val="24"/>
          <w:szCs w:val="24"/>
          <w:lang w:eastAsia="lt-LT"/>
        </w:rPr>
        <w:t>dėl Danės g</w:t>
      </w:r>
      <w:r>
        <w:rPr>
          <w:rFonts w:ascii="Times New Roman" w:eastAsia="Times New Roman" w:hAnsi="Times New Roman" w:cs="Times New Roman"/>
          <w:bCs/>
          <w:iCs/>
          <w:lang w:eastAsia="lt-LT"/>
        </w:rPr>
        <w:t>.</w:t>
      </w:r>
      <w:r w:rsidR="001177AD">
        <w:rPr>
          <w:rFonts w:eastAsia="Times New Roman"/>
          <w:bCs/>
          <w:iCs/>
          <w:lang w:eastAsia="lt-LT"/>
        </w:rPr>
        <w:t xml:space="preserve"> </w:t>
      </w:r>
      <w:r w:rsidR="001177AD" w:rsidRPr="001177AD">
        <w:rPr>
          <w:rFonts w:ascii="Times New Roman" w:eastAsia="Times New Roman" w:hAnsi="Times New Roman" w:cs="Times New Roman"/>
          <w:bCs/>
          <w:iCs/>
          <w:sz w:val="24"/>
          <w:szCs w:val="24"/>
          <w:lang w:eastAsia="lt-LT"/>
        </w:rPr>
        <w:t>Primena, kad</w:t>
      </w:r>
      <w:r w:rsidRPr="005D2391">
        <w:rPr>
          <w:rFonts w:ascii="Times New Roman" w:eastAsia="Times New Roman" w:hAnsi="Times New Roman" w:cs="Times New Roman"/>
          <w:bCs/>
          <w:iCs/>
          <w:sz w:val="24"/>
          <w:szCs w:val="24"/>
          <w:lang w:eastAsia="lt-LT"/>
        </w:rPr>
        <w:t xml:space="preserve"> administracijos dir</w:t>
      </w:r>
      <w:r w:rsidR="001177AD">
        <w:rPr>
          <w:rFonts w:ascii="Times New Roman" w:eastAsia="Times New Roman" w:hAnsi="Times New Roman" w:cs="Times New Roman"/>
          <w:bCs/>
          <w:iCs/>
          <w:sz w:val="24"/>
          <w:szCs w:val="24"/>
          <w:lang w:eastAsia="lt-LT"/>
        </w:rPr>
        <w:t>ektorius pakomentavo, jog</w:t>
      </w:r>
      <w:r w:rsidRPr="005D2391">
        <w:rPr>
          <w:rFonts w:ascii="Times New Roman" w:eastAsia="Times New Roman" w:hAnsi="Times New Roman" w:cs="Times New Roman"/>
          <w:bCs/>
          <w:iCs/>
          <w:sz w:val="24"/>
          <w:szCs w:val="24"/>
          <w:lang w:eastAsia="lt-LT"/>
        </w:rPr>
        <w:t xml:space="preserve"> tam, kad būtų gautas Statybos inspekcijos išankstinis vertinimas, ar Muzikinis teatras gaus statybos užbaigimo aktą, turi būti parengta Muzikinio teatro techninio projekto nauja laida, kuri atsakys dėl parkavimo vietų poreikio ir fizinių vietų. Nors naują p</w:t>
      </w:r>
      <w:r>
        <w:rPr>
          <w:rFonts w:ascii="Times New Roman" w:eastAsia="Times New Roman" w:hAnsi="Times New Roman" w:cs="Times New Roman"/>
          <w:bCs/>
          <w:iCs/>
          <w:sz w:val="24"/>
          <w:szCs w:val="24"/>
          <w:lang w:eastAsia="lt-LT"/>
        </w:rPr>
        <w:t>rojekto laidą panašu</w:t>
      </w:r>
      <w:r w:rsidRPr="005D2391">
        <w:rPr>
          <w:rFonts w:ascii="Times New Roman" w:eastAsia="Times New Roman" w:hAnsi="Times New Roman" w:cs="Times New Roman"/>
          <w:bCs/>
          <w:iCs/>
          <w:sz w:val="24"/>
          <w:szCs w:val="24"/>
          <w:lang w:eastAsia="lt-LT"/>
        </w:rPr>
        <w:t xml:space="preserve"> turės parengti Muzikinio teatro rekonstrukcijos projektuotojai, tačiau savivaldybė turi savus įsipareigojimus šiame projekte. </w:t>
      </w:r>
      <w:r w:rsidR="008025A9">
        <w:rPr>
          <w:rFonts w:ascii="Times New Roman" w:eastAsia="Times New Roman" w:hAnsi="Times New Roman" w:cs="Times New Roman"/>
          <w:bCs/>
          <w:iCs/>
          <w:sz w:val="24"/>
          <w:szCs w:val="24"/>
          <w:lang w:eastAsia="lt-LT"/>
        </w:rPr>
        <w:t>Domisi, k</w:t>
      </w:r>
      <w:r w:rsidR="0052296B">
        <w:rPr>
          <w:rFonts w:ascii="Times New Roman" w:eastAsia="Times New Roman" w:hAnsi="Times New Roman" w:cs="Times New Roman"/>
          <w:bCs/>
          <w:iCs/>
          <w:sz w:val="24"/>
          <w:szCs w:val="24"/>
          <w:lang w:eastAsia="lt-LT"/>
        </w:rPr>
        <w:t>as iš administracijos kuruoja</w:t>
      </w:r>
      <w:r w:rsidRPr="005D2391">
        <w:rPr>
          <w:rFonts w:ascii="Times New Roman" w:eastAsia="Times New Roman" w:hAnsi="Times New Roman" w:cs="Times New Roman"/>
          <w:bCs/>
          <w:iCs/>
          <w:sz w:val="24"/>
          <w:szCs w:val="24"/>
          <w:lang w:eastAsia="lt-LT"/>
        </w:rPr>
        <w:t xml:space="preserve"> Muzikinio teatro rekonstrukcijos techninio projekto naujos laidos eig</w:t>
      </w:r>
      <w:r w:rsidR="008025A9">
        <w:rPr>
          <w:rFonts w:ascii="Times New Roman" w:eastAsia="Times New Roman" w:hAnsi="Times New Roman" w:cs="Times New Roman"/>
          <w:bCs/>
          <w:iCs/>
          <w:sz w:val="24"/>
          <w:szCs w:val="24"/>
          <w:lang w:eastAsia="lt-LT"/>
        </w:rPr>
        <w:t>ą</w:t>
      </w:r>
      <w:r w:rsidR="001177AD">
        <w:rPr>
          <w:rFonts w:ascii="Times New Roman" w:eastAsia="Times New Roman" w:hAnsi="Times New Roman" w:cs="Times New Roman"/>
          <w:bCs/>
          <w:iCs/>
          <w:sz w:val="24"/>
          <w:szCs w:val="24"/>
          <w:lang w:eastAsia="lt-LT"/>
        </w:rPr>
        <w:t>.</w:t>
      </w:r>
    </w:p>
    <w:p w14:paraId="77BB196E" w14:textId="2CC7204C" w:rsidR="003B4997" w:rsidRDefault="003B4997" w:rsidP="00A379E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Barbšys paaiškina kokie yra atliekami veiksmai dėl Muzikinio teatro parkavimo vietų skaičiaus ir </w:t>
      </w:r>
      <w:r w:rsidR="001177AD">
        <w:rPr>
          <w:rFonts w:ascii="Times New Roman" w:eastAsia="Times New Roman" w:hAnsi="Times New Roman" w:cs="Times New Roman"/>
          <w:bCs/>
          <w:iCs/>
          <w:sz w:val="24"/>
          <w:szCs w:val="24"/>
          <w:lang w:eastAsia="lt-LT"/>
        </w:rPr>
        <w:t>pažymi, kad dėl globos namų</w:t>
      </w:r>
      <w:r w:rsidR="0052296B">
        <w:rPr>
          <w:rFonts w:ascii="Times New Roman" w:eastAsia="Times New Roman" w:hAnsi="Times New Roman" w:cs="Times New Roman"/>
          <w:bCs/>
          <w:iCs/>
          <w:sz w:val="24"/>
          <w:szCs w:val="24"/>
          <w:lang w:eastAsia="lt-LT"/>
        </w:rPr>
        <w:t xml:space="preserve"> statybos</w:t>
      </w:r>
      <w:r w:rsidR="001177AD">
        <w:rPr>
          <w:rFonts w:ascii="Times New Roman" w:eastAsia="Times New Roman" w:hAnsi="Times New Roman" w:cs="Times New Roman"/>
          <w:bCs/>
          <w:iCs/>
          <w:sz w:val="24"/>
          <w:szCs w:val="24"/>
          <w:lang w:eastAsia="lt-LT"/>
        </w:rPr>
        <w:t xml:space="preserve"> Melnragėje veiksmas vyksta- rengiamas detalusis planas.</w:t>
      </w:r>
    </w:p>
    <w:p w14:paraId="3B7D5F45" w14:textId="5BAA68B8" w:rsidR="001177AD" w:rsidRPr="00A379EC" w:rsidRDefault="001177AD" w:rsidP="001177AD">
      <w:pPr>
        <w:spacing w:after="0" w:line="240" w:lineRule="auto"/>
        <w:ind w:firstLine="567"/>
        <w:jc w:val="both"/>
        <w:rPr>
          <w:rFonts w:ascii="Times New Roman" w:eastAsia="Times New Roman" w:hAnsi="Times New Roman" w:cs="Times New Roman"/>
          <w:bCs/>
          <w:iCs/>
          <w:sz w:val="24"/>
          <w:szCs w:val="24"/>
          <w:lang w:eastAsia="lt-LT"/>
        </w:rPr>
      </w:pPr>
      <w:r w:rsidRPr="001177AD">
        <w:rPr>
          <w:rFonts w:ascii="Times New Roman" w:eastAsia="Times New Roman" w:hAnsi="Times New Roman" w:cs="Times New Roman"/>
          <w:bCs/>
          <w:iCs/>
          <w:sz w:val="24"/>
          <w:szCs w:val="24"/>
          <w:lang w:eastAsia="lt-LT"/>
        </w:rPr>
        <w:t>V. Senčila mano, jog BRT projektą reikia vertinti po to kai bus detaliau pristatytas, todėl siūlo išimti BRT linijų diegimą, kol nėra techninio projekto, dėl kurio kyla daug klausimų ir abejojama dėl šio projekto efektyvumo.</w:t>
      </w:r>
    </w:p>
    <w:p w14:paraId="60C50FD1" w14:textId="3B162067" w:rsidR="00A379EC" w:rsidRDefault="00A379EC" w:rsidP="00A379E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pasisako d</w:t>
      </w:r>
      <w:r w:rsidR="001B1DF3" w:rsidRPr="001B1DF3">
        <w:rPr>
          <w:rFonts w:ascii="Times New Roman" w:eastAsia="Times New Roman" w:hAnsi="Times New Roman" w:cs="Times New Roman"/>
          <w:bCs/>
          <w:iCs/>
          <w:sz w:val="24"/>
          <w:szCs w:val="24"/>
          <w:lang w:eastAsia="lt-LT"/>
        </w:rPr>
        <w:t>ėl BRT pro</w:t>
      </w:r>
      <w:r>
        <w:rPr>
          <w:rFonts w:ascii="Times New Roman" w:eastAsia="Times New Roman" w:hAnsi="Times New Roman" w:cs="Times New Roman"/>
          <w:bCs/>
          <w:iCs/>
          <w:sz w:val="24"/>
          <w:szCs w:val="24"/>
          <w:lang w:eastAsia="lt-LT"/>
        </w:rPr>
        <w:t xml:space="preserve">jekto. </w:t>
      </w:r>
      <w:r w:rsidR="001B1DF3" w:rsidRPr="001B1DF3">
        <w:rPr>
          <w:rFonts w:ascii="Times New Roman" w:eastAsia="Times New Roman" w:hAnsi="Times New Roman" w:cs="Times New Roman"/>
          <w:bCs/>
          <w:iCs/>
          <w:sz w:val="24"/>
          <w:szCs w:val="24"/>
          <w:lang w:eastAsia="lt-LT"/>
        </w:rPr>
        <w:t>Pagal administracijos parengtą SVP projektą, yra įtraukta labai plati priemonė, t.</w:t>
      </w:r>
      <w:r>
        <w:rPr>
          <w:rFonts w:ascii="Times New Roman" w:eastAsia="Times New Roman" w:hAnsi="Times New Roman" w:cs="Times New Roman"/>
          <w:bCs/>
          <w:iCs/>
          <w:sz w:val="24"/>
          <w:szCs w:val="24"/>
          <w:lang w:eastAsia="lt-LT"/>
        </w:rPr>
        <w:t xml:space="preserve"> </w:t>
      </w:r>
      <w:r w:rsidR="001B1DF3" w:rsidRPr="001B1DF3">
        <w:rPr>
          <w:rFonts w:ascii="Times New Roman" w:eastAsia="Times New Roman" w:hAnsi="Times New Roman" w:cs="Times New Roman"/>
          <w:bCs/>
          <w:iCs/>
          <w:sz w:val="24"/>
          <w:szCs w:val="24"/>
          <w:lang w:eastAsia="lt-LT"/>
        </w:rPr>
        <w:t>y. </w:t>
      </w:r>
      <w:r w:rsidR="001B1DF3" w:rsidRPr="001B1DF3">
        <w:rPr>
          <w:rFonts w:ascii="Times New Roman" w:eastAsia="Times New Roman" w:hAnsi="Times New Roman" w:cs="Times New Roman"/>
          <w:bCs/>
          <w:i/>
          <w:iCs/>
          <w:sz w:val="24"/>
          <w:szCs w:val="24"/>
          <w:lang w:eastAsia="lt-LT"/>
        </w:rPr>
        <w:t>„</w:t>
      </w:r>
      <w:r w:rsidR="001B1DF3" w:rsidRPr="00A379EC">
        <w:rPr>
          <w:rFonts w:ascii="Times New Roman" w:eastAsia="Times New Roman" w:hAnsi="Times New Roman" w:cs="Times New Roman"/>
          <w:bCs/>
          <w:iCs/>
          <w:sz w:val="24"/>
          <w:szCs w:val="24"/>
          <w:lang w:eastAsia="lt-LT"/>
        </w:rPr>
        <w:t>Koordinuota šviesoforų valdymo sistema Taikos pr. (integruojant BRT projekto sprendinius, apimant dviračių takų, apšvietimo ir dangų sutvarkymą)“ įgyvendinimas</w:t>
      </w:r>
      <w:r>
        <w:rPr>
          <w:rFonts w:ascii="Times New Roman" w:eastAsia="Times New Roman" w:hAnsi="Times New Roman" w:cs="Times New Roman"/>
          <w:bCs/>
          <w:iCs/>
          <w:sz w:val="24"/>
          <w:szCs w:val="24"/>
          <w:lang w:eastAsia="lt-LT"/>
        </w:rPr>
        <w:t>.</w:t>
      </w:r>
      <w:r w:rsidR="001B1DF3" w:rsidRPr="00A379EC">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w:t>
      </w:r>
      <w:r w:rsidR="00022B07">
        <w:rPr>
          <w:rFonts w:ascii="Times New Roman" w:eastAsia="Times New Roman" w:hAnsi="Times New Roman" w:cs="Times New Roman"/>
          <w:bCs/>
          <w:iCs/>
          <w:sz w:val="24"/>
          <w:szCs w:val="24"/>
          <w:lang w:eastAsia="lt-LT"/>
        </w:rPr>
        <w:t xml:space="preserve"> Jos manymu</w:t>
      </w:r>
      <w:r w:rsidR="001B1DF3" w:rsidRPr="001B1DF3">
        <w:rPr>
          <w:rFonts w:ascii="Times New Roman" w:eastAsia="Times New Roman" w:hAnsi="Times New Roman" w:cs="Times New Roman"/>
          <w:bCs/>
          <w:iCs/>
          <w:sz w:val="24"/>
          <w:szCs w:val="24"/>
          <w:lang w:eastAsia="lt-LT"/>
        </w:rPr>
        <w:t xml:space="preserve"> priemones yra tikslinta išskaidyti. Koordinuotos šviesoforų valdymo sistemos priemonė niekam nekelia klausimų. Minijos g. ašis baigiama sutvarkyti, reikia eiti tolyn į Taikos pr. ašį, vėliau į Šilutės pl. Tuo tarpu BRT projektui dar nėra pasiruošta, projektas vertinamas prieštaringai, yra įvairių specialistų nuomonių. Kontrolės komitete buvo pristatyta, kaip administracijos </w:t>
      </w:r>
      <w:r w:rsidR="00022B07">
        <w:rPr>
          <w:rFonts w:ascii="Times New Roman" w:eastAsia="Times New Roman" w:hAnsi="Times New Roman" w:cs="Times New Roman"/>
          <w:bCs/>
          <w:iCs/>
          <w:sz w:val="24"/>
          <w:szCs w:val="24"/>
          <w:lang w:eastAsia="lt-LT"/>
        </w:rPr>
        <w:t>direktorius pavadino "Schema", o</w:t>
      </w:r>
      <w:r w:rsidR="001B1DF3" w:rsidRPr="001B1DF3">
        <w:rPr>
          <w:rFonts w:ascii="Times New Roman" w:eastAsia="Times New Roman" w:hAnsi="Times New Roman" w:cs="Times New Roman"/>
          <w:bCs/>
          <w:iCs/>
          <w:sz w:val="24"/>
          <w:szCs w:val="24"/>
          <w:lang w:eastAsia="lt-LT"/>
        </w:rPr>
        <w:t xml:space="preserve"> šiame posėdyje jau kalbama apie techninį projektą. Ar tai tas pats projektas, ar du skirtingi projektai? BRT projekto priemonėje pasiekti numatytų rodiklio rezultatų per planavimo periodą tikrai neįmanoma, nes turės būti parengtas specialus planas, atliktos derinimo procedūros, tuomet techninis projektas. Apie rangos darbus šiame periode kalbėti dar per anksti, todėl teisingiau būtų numatyti pasiekiamą rezultatą - projektavimą. </w:t>
      </w:r>
    </w:p>
    <w:p w14:paraId="21C6208E" w14:textId="57E8879B" w:rsidR="00B2698D" w:rsidRDefault="00B2698D" w:rsidP="00A379E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G. N</w:t>
      </w:r>
      <w:r w:rsidR="0000653A">
        <w:rPr>
          <w:rFonts w:ascii="Times New Roman" w:eastAsia="Times New Roman" w:hAnsi="Times New Roman" w:cs="Times New Roman"/>
          <w:bCs/>
          <w:iCs/>
          <w:sz w:val="24"/>
          <w:szCs w:val="24"/>
          <w:lang w:eastAsia="lt-LT"/>
        </w:rPr>
        <w:t>eniškis siūlo variantą -</w:t>
      </w:r>
      <w:r w:rsidRPr="00B2698D">
        <w:rPr>
          <w:rFonts w:ascii="Times New Roman" w:eastAsia="Times New Roman" w:hAnsi="Times New Roman" w:cs="Times New Roman"/>
          <w:bCs/>
          <w:iCs/>
          <w:sz w:val="24"/>
          <w:szCs w:val="24"/>
          <w:lang w:eastAsia="lt-LT"/>
        </w:rPr>
        <w:t xml:space="preserve"> </w:t>
      </w:r>
      <w:r w:rsidR="0000653A" w:rsidRPr="0000653A">
        <w:rPr>
          <w:rFonts w:ascii="Times New Roman" w:eastAsia="Times New Roman" w:hAnsi="Times New Roman" w:cs="Times New Roman"/>
          <w:bCs/>
          <w:iCs/>
          <w:sz w:val="24"/>
          <w:szCs w:val="24"/>
          <w:lang w:eastAsia="lt-LT"/>
        </w:rPr>
        <w:t xml:space="preserve">išimti rangos darbų </w:t>
      </w:r>
      <w:r w:rsidRPr="00B2698D">
        <w:rPr>
          <w:rFonts w:ascii="Times New Roman" w:eastAsia="Times New Roman" w:hAnsi="Times New Roman" w:cs="Times New Roman"/>
          <w:bCs/>
          <w:iCs/>
          <w:sz w:val="24"/>
          <w:szCs w:val="24"/>
          <w:lang w:eastAsia="lt-LT"/>
        </w:rPr>
        <w:t>10 %</w:t>
      </w:r>
      <w:r w:rsidR="0000653A">
        <w:rPr>
          <w:rFonts w:ascii="Times New Roman" w:eastAsia="Times New Roman" w:hAnsi="Times New Roman" w:cs="Times New Roman"/>
          <w:bCs/>
          <w:iCs/>
          <w:sz w:val="24"/>
          <w:szCs w:val="24"/>
          <w:lang w:eastAsia="lt-LT"/>
        </w:rPr>
        <w:t>.</w:t>
      </w:r>
    </w:p>
    <w:p w14:paraId="601CB5F3" w14:textId="437DBD72" w:rsidR="00A379EC" w:rsidRDefault="00A379EC" w:rsidP="00A379E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​S. Kačerauskaitė sako, kad sutinka iš SVP projekto </w:t>
      </w:r>
      <w:r w:rsidR="001B1DF3" w:rsidRPr="001B1DF3">
        <w:rPr>
          <w:rFonts w:ascii="Times New Roman" w:eastAsia="Times New Roman" w:hAnsi="Times New Roman" w:cs="Times New Roman"/>
          <w:bCs/>
          <w:iCs/>
          <w:sz w:val="24"/>
          <w:szCs w:val="24"/>
          <w:lang w:eastAsia="lt-LT"/>
        </w:rPr>
        <w:t xml:space="preserve"> išimti rangos darbų 10 %</w:t>
      </w:r>
      <w:r>
        <w:rPr>
          <w:rFonts w:ascii="Times New Roman" w:eastAsia="Times New Roman" w:hAnsi="Times New Roman" w:cs="Times New Roman"/>
          <w:bCs/>
          <w:iCs/>
          <w:sz w:val="24"/>
          <w:szCs w:val="24"/>
          <w:lang w:eastAsia="lt-LT"/>
        </w:rPr>
        <w:t xml:space="preserve"> rodiklio rezultatą 2025 metams</w:t>
      </w:r>
      <w:r w:rsidR="001B1DF3" w:rsidRPr="001B1DF3">
        <w:rPr>
          <w:rFonts w:ascii="Times New Roman" w:eastAsia="Times New Roman" w:hAnsi="Times New Roman" w:cs="Times New Roman"/>
          <w:bCs/>
          <w:iCs/>
          <w:sz w:val="24"/>
          <w:szCs w:val="24"/>
          <w:lang w:eastAsia="lt-LT"/>
        </w:rPr>
        <w:t xml:space="preserve"> ir pažymėjo geltonai vietas, kurios bus išimtos, t.</w:t>
      </w:r>
      <w:r>
        <w:rPr>
          <w:rFonts w:ascii="Times New Roman" w:eastAsia="Times New Roman" w:hAnsi="Times New Roman" w:cs="Times New Roman"/>
          <w:bCs/>
          <w:iCs/>
          <w:sz w:val="24"/>
          <w:szCs w:val="24"/>
          <w:lang w:eastAsia="lt-LT"/>
        </w:rPr>
        <w:t xml:space="preserve"> y.</w:t>
      </w:r>
      <w:r w:rsidR="001B1DF3" w:rsidRPr="001B1DF3">
        <w:rPr>
          <w:rFonts w:ascii="Times New Roman" w:eastAsia="Times New Roman" w:hAnsi="Times New Roman" w:cs="Times New Roman"/>
          <w:bCs/>
          <w:iCs/>
          <w:sz w:val="24"/>
          <w:szCs w:val="24"/>
          <w:lang w:eastAsia="lt-LT"/>
        </w:rPr>
        <w:t xml:space="preserve"> 10 % rangos darbų bei  finansavimo dalyje 200 tūkst. Eur SB lėšų ir 1400 tūkst. Eur. ES lėšų.</w:t>
      </w:r>
    </w:p>
    <w:p w14:paraId="2DAD055D" w14:textId="5BD41B3A" w:rsidR="00A379EC" w:rsidRDefault="00A379EC" w:rsidP="00A379E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palaiko</w:t>
      </w:r>
      <w:r w:rsidR="001B1DF3" w:rsidRPr="001B1DF3">
        <w:rPr>
          <w:rFonts w:ascii="Times New Roman" w:eastAsia="Times New Roman" w:hAnsi="Times New Roman" w:cs="Times New Roman"/>
          <w:bCs/>
          <w:iCs/>
          <w:sz w:val="24"/>
          <w:szCs w:val="24"/>
          <w:lang w:eastAsia="lt-LT"/>
        </w:rPr>
        <w:t xml:space="preserve"> tokį administracijos siūlymą,</w:t>
      </w:r>
      <w:r>
        <w:rPr>
          <w:rFonts w:ascii="Times New Roman" w:eastAsia="Times New Roman" w:hAnsi="Times New Roman" w:cs="Times New Roman"/>
          <w:bCs/>
          <w:iCs/>
          <w:sz w:val="24"/>
          <w:szCs w:val="24"/>
          <w:lang w:eastAsia="lt-LT"/>
        </w:rPr>
        <w:t xml:space="preserve"> tačiau</w:t>
      </w:r>
      <w:r w:rsidR="001B1DF3" w:rsidRPr="001B1DF3">
        <w:rPr>
          <w:rFonts w:ascii="Times New Roman" w:eastAsia="Times New Roman" w:hAnsi="Times New Roman" w:cs="Times New Roman"/>
          <w:bCs/>
          <w:iCs/>
          <w:sz w:val="24"/>
          <w:szCs w:val="24"/>
          <w:lang w:eastAsia="lt-LT"/>
        </w:rPr>
        <w:t xml:space="preserve"> balsuota dėl jo nebuvo. </w:t>
      </w:r>
    </w:p>
    <w:p w14:paraId="581F7246" w14:textId="142ED664" w:rsidR="005D2391" w:rsidRDefault="005D2391" w:rsidP="00A379E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w:t>
      </w:r>
      <w:r w:rsidR="00F70CA4">
        <w:rPr>
          <w:rFonts w:ascii="Times New Roman" w:eastAsia="Times New Roman" w:hAnsi="Times New Roman" w:cs="Times New Roman"/>
          <w:bCs/>
          <w:iCs/>
          <w:sz w:val="24"/>
          <w:szCs w:val="24"/>
          <w:lang w:eastAsia="lt-LT"/>
        </w:rPr>
        <w:t xml:space="preserve">ūlo balsuoti už </w:t>
      </w:r>
      <w:r w:rsidR="00455C2C">
        <w:rPr>
          <w:rFonts w:ascii="Times New Roman" w:eastAsia="Times New Roman" w:hAnsi="Times New Roman" w:cs="Times New Roman"/>
          <w:bCs/>
          <w:iCs/>
          <w:sz w:val="24"/>
          <w:szCs w:val="24"/>
          <w:lang w:eastAsia="lt-LT"/>
        </w:rPr>
        <w:t xml:space="preserve">pateiktus </w:t>
      </w:r>
      <w:r>
        <w:rPr>
          <w:rFonts w:ascii="Times New Roman" w:eastAsia="Times New Roman" w:hAnsi="Times New Roman" w:cs="Times New Roman"/>
          <w:bCs/>
          <w:iCs/>
          <w:sz w:val="24"/>
          <w:szCs w:val="24"/>
          <w:lang w:eastAsia="lt-LT"/>
        </w:rPr>
        <w:t>siūlymus</w:t>
      </w:r>
      <w:r w:rsidR="00022B07">
        <w:rPr>
          <w:rFonts w:ascii="Times New Roman" w:eastAsia="Times New Roman" w:hAnsi="Times New Roman" w:cs="Times New Roman"/>
          <w:bCs/>
          <w:iCs/>
          <w:sz w:val="24"/>
          <w:szCs w:val="24"/>
          <w:lang w:eastAsia="lt-LT"/>
        </w:rPr>
        <w:t xml:space="preserve"> Savivaldybės administracijai</w:t>
      </w:r>
      <w:r>
        <w:rPr>
          <w:rFonts w:ascii="Times New Roman" w:eastAsia="Times New Roman" w:hAnsi="Times New Roman" w:cs="Times New Roman"/>
          <w:bCs/>
          <w:iCs/>
          <w:sz w:val="24"/>
          <w:szCs w:val="24"/>
          <w:lang w:eastAsia="lt-LT"/>
        </w:rPr>
        <w:t>.</w:t>
      </w:r>
    </w:p>
    <w:p w14:paraId="7F28854F" w14:textId="0CA60A4C" w:rsidR="000D4D2E" w:rsidRDefault="000D4D2E"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už-3( J. Simonavičiūtė, E. Man</w:t>
      </w:r>
      <w:r w:rsidR="00A379EC">
        <w:rPr>
          <w:rFonts w:ascii="Times New Roman" w:eastAsia="Times New Roman" w:hAnsi="Times New Roman" w:cs="Times New Roman"/>
          <w:bCs/>
          <w:iCs/>
          <w:sz w:val="24"/>
          <w:szCs w:val="24"/>
          <w:lang w:eastAsia="lt-LT"/>
        </w:rPr>
        <w:t>tulovė, V. Senčila), susilaiko-2</w:t>
      </w:r>
      <w:r>
        <w:rPr>
          <w:rFonts w:ascii="Times New Roman" w:eastAsia="Times New Roman" w:hAnsi="Times New Roman" w:cs="Times New Roman"/>
          <w:bCs/>
          <w:iCs/>
          <w:sz w:val="24"/>
          <w:szCs w:val="24"/>
          <w:lang w:eastAsia="lt-LT"/>
        </w:rPr>
        <w:t>( V. Pl</w:t>
      </w:r>
      <w:r w:rsidR="00A379EC">
        <w:rPr>
          <w:rFonts w:ascii="Times New Roman" w:eastAsia="Times New Roman" w:hAnsi="Times New Roman" w:cs="Times New Roman"/>
          <w:bCs/>
          <w:iCs/>
          <w:sz w:val="24"/>
          <w:szCs w:val="24"/>
          <w:lang w:eastAsia="lt-LT"/>
        </w:rPr>
        <w:t>ečkaitis</w:t>
      </w:r>
      <w:r>
        <w:rPr>
          <w:rFonts w:ascii="Times New Roman" w:eastAsia="Times New Roman" w:hAnsi="Times New Roman" w:cs="Times New Roman"/>
          <w:bCs/>
          <w:iCs/>
          <w:sz w:val="24"/>
          <w:szCs w:val="24"/>
          <w:lang w:eastAsia="lt-LT"/>
        </w:rPr>
        <w:t>,</w:t>
      </w:r>
      <w:r w:rsidR="00A379EC">
        <w:rPr>
          <w:rFonts w:ascii="Times New Roman" w:eastAsia="Times New Roman" w:hAnsi="Times New Roman" w:cs="Times New Roman"/>
          <w:bCs/>
          <w:iCs/>
          <w:sz w:val="24"/>
          <w:szCs w:val="24"/>
          <w:lang w:eastAsia="lt-LT"/>
        </w:rPr>
        <w:t xml:space="preserve"> A. Petraitis),</w:t>
      </w:r>
      <w:r>
        <w:rPr>
          <w:rFonts w:ascii="Times New Roman" w:eastAsia="Times New Roman" w:hAnsi="Times New Roman" w:cs="Times New Roman"/>
          <w:bCs/>
          <w:iCs/>
          <w:sz w:val="24"/>
          <w:szCs w:val="24"/>
          <w:lang w:eastAsia="lt-LT"/>
        </w:rPr>
        <w:t xml:space="preserve"> pasiūlymams pritarta.</w:t>
      </w:r>
    </w:p>
    <w:p w14:paraId="351FF2B8" w14:textId="535B00B6" w:rsidR="000D4D2E" w:rsidRDefault="000D4D2E"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balsuoti už pateiktą sprendimo projektą.</w:t>
      </w:r>
    </w:p>
    <w:p w14:paraId="534D6174" w14:textId="0F3E6AEE" w:rsidR="00385B5C" w:rsidRPr="00385B5C" w:rsidRDefault="00385B5C" w:rsidP="00385B5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už-5</w:t>
      </w:r>
      <w:r w:rsidRPr="00385B5C">
        <w:rPr>
          <w:rFonts w:ascii="Times New Roman" w:eastAsia="Times New Roman" w:hAnsi="Times New Roman" w:cs="Times New Roman"/>
          <w:bCs/>
          <w:iCs/>
          <w:sz w:val="24"/>
          <w:szCs w:val="24"/>
          <w:lang w:eastAsia="lt-LT"/>
        </w:rPr>
        <w:t xml:space="preserve"> ( J. Simonavičiūtė, A. Petraitis, E. Mantulovė, V. Senčila, V. </w:t>
      </w:r>
      <w:r>
        <w:rPr>
          <w:rFonts w:ascii="Times New Roman" w:eastAsia="Times New Roman" w:hAnsi="Times New Roman" w:cs="Times New Roman"/>
          <w:bCs/>
          <w:iCs/>
          <w:sz w:val="24"/>
          <w:szCs w:val="24"/>
          <w:lang w:eastAsia="lt-LT"/>
        </w:rPr>
        <w:t>Plečkaitis), vi</w:t>
      </w:r>
      <w:r w:rsidR="00D6758E">
        <w:rPr>
          <w:rFonts w:ascii="Times New Roman" w:eastAsia="Times New Roman" w:hAnsi="Times New Roman" w:cs="Times New Roman"/>
          <w:bCs/>
          <w:iCs/>
          <w:sz w:val="24"/>
          <w:szCs w:val="24"/>
          <w:lang w:eastAsia="lt-LT"/>
        </w:rPr>
        <w:t>e</w:t>
      </w:r>
      <w:r>
        <w:rPr>
          <w:rFonts w:ascii="Times New Roman" w:eastAsia="Times New Roman" w:hAnsi="Times New Roman" w:cs="Times New Roman"/>
          <w:bCs/>
          <w:iCs/>
          <w:sz w:val="24"/>
          <w:szCs w:val="24"/>
          <w:lang w:eastAsia="lt-LT"/>
        </w:rPr>
        <w:t>nbalsiai.</w:t>
      </w:r>
    </w:p>
    <w:p w14:paraId="52AD55BD" w14:textId="7C2ECF8B" w:rsidR="005D2391" w:rsidRDefault="00D11F22" w:rsidP="00385B5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5AA093F4" w14:textId="22CD65EC" w:rsidR="00385B5C" w:rsidRDefault="00B13A14" w:rsidP="00385B5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1. </w:t>
      </w:r>
      <w:r w:rsidR="00385B5C" w:rsidRPr="00385B5C">
        <w:rPr>
          <w:rFonts w:ascii="Times New Roman" w:eastAsia="Times New Roman" w:hAnsi="Times New Roman" w:cs="Times New Roman"/>
          <w:bCs/>
          <w:iCs/>
          <w:sz w:val="24"/>
          <w:szCs w:val="24"/>
          <w:lang w:eastAsia="lt-LT"/>
        </w:rPr>
        <w:t>Pritarti sprendimo projektui</w:t>
      </w:r>
      <w:r w:rsidR="0072050B">
        <w:rPr>
          <w:rFonts w:ascii="Times New Roman" w:eastAsia="Times New Roman" w:hAnsi="Times New Roman" w:cs="Times New Roman"/>
          <w:bCs/>
          <w:iCs/>
          <w:sz w:val="24"/>
          <w:szCs w:val="24"/>
          <w:lang w:eastAsia="lt-LT"/>
        </w:rPr>
        <w:t xml:space="preserve"> su komitetų pateiktomis pastabomis</w:t>
      </w:r>
      <w:r w:rsidR="00385B5C" w:rsidRPr="00385B5C">
        <w:rPr>
          <w:rFonts w:ascii="Times New Roman" w:eastAsia="Times New Roman" w:hAnsi="Times New Roman" w:cs="Times New Roman"/>
          <w:bCs/>
          <w:iCs/>
          <w:sz w:val="24"/>
          <w:szCs w:val="24"/>
          <w:lang w:eastAsia="lt-LT"/>
        </w:rPr>
        <w:t xml:space="preserve">. </w:t>
      </w:r>
    </w:p>
    <w:p w14:paraId="4637C384" w14:textId="02F40556" w:rsidR="00B13A14" w:rsidRDefault="00455C2C" w:rsidP="00385B5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 Siūlyti</w:t>
      </w:r>
      <w:r w:rsidR="00B2698D">
        <w:rPr>
          <w:rFonts w:ascii="Times New Roman" w:eastAsia="Times New Roman" w:hAnsi="Times New Roman" w:cs="Times New Roman"/>
          <w:bCs/>
          <w:iCs/>
          <w:sz w:val="24"/>
          <w:szCs w:val="24"/>
          <w:lang w:eastAsia="lt-LT"/>
        </w:rPr>
        <w:t xml:space="preserve"> Savivaldybės administracijai</w:t>
      </w:r>
      <w:r w:rsidR="007129A5">
        <w:rPr>
          <w:rFonts w:ascii="Times New Roman" w:eastAsia="Times New Roman" w:hAnsi="Times New Roman" w:cs="Times New Roman"/>
          <w:bCs/>
          <w:iCs/>
          <w:sz w:val="24"/>
          <w:szCs w:val="24"/>
          <w:lang w:eastAsia="lt-LT"/>
        </w:rPr>
        <w:t>, kad</w:t>
      </w:r>
      <w:r w:rsidR="0072050B" w:rsidRPr="0072050B">
        <w:rPr>
          <w:rFonts w:ascii="Times New Roman" w:eastAsia="Times New Roman" w:hAnsi="Times New Roman" w:cs="Times New Roman"/>
          <w:bCs/>
          <w:iCs/>
          <w:sz w:val="24"/>
          <w:szCs w:val="24"/>
          <w:lang w:eastAsia="lt-LT"/>
        </w:rPr>
        <w:t xml:space="preserve"> koreguojant 2023-2024 m. Strateginį veiklos planą </w:t>
      </w:r>
      <w:r w:rsidR="0072050B">
        <w:rPr>
          <w:rFonts w:ascii="Times New Roman" w:eastAsia="Times New Roman" w:hAnsi="Times New Roman" w:cs="Times New Roman"/>
          <w:bCs/>
          <w:iCs/>
          <w:sz w:val="24"/>
          <w:szCs w:val="24"/>
          <w:lang w:eastAsia="lt-LT"/>
        </w:rPr>
        <w:t>įvertintų siūlymus</w:t>
      </w:r>
      <w:r>
        <w:rPr>
          <w:rFonts w:ascii="Times New Roman" w:eastAsia="Times New Roman" w:hAnsi="Times New Roman" w:cs="Times New Roman"/>
          <w:bCs/>
          <w:iCs/>
          <w:sz w:val="24"/>
          <w:szCs w:val="24"/>
          <w:lang w:eastAsia="lt-LT"/>
        </w:rPr>
        <w:t>:</w:t>
      </w:r>
    </w:p>
    <w:p w14:paraId="13E15674" w14:textId="23DC6D66" w:rsidR="005D2391" w:rsidRPr="005D2391" w:rsidRDefault="00B13A14" w:rsidP="0093507B">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5D2391" w:rsidRPr="005D2391">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1</w:t>
      </w:r>
      <w:r w:rsidR="005D2391">
        <w:rPr>
          <w:rFonts w:ascii="Times New Roman" w:eastAsia="Times New Roman" w:hAnsi="Times New Roman" w:cs="Times New Roman"/>
          <w:bCs/>
          <w:iCs/>
          <w:sz w:val="24"/>
          <w:szCs w:val="24"/>
          <w:lang w:eastAsia="lt-LT"/>
        </w:rPr>
        <w:t>.</w:t>
      </w:r>
      <w:r w:rsidR="0093507B">
        <w:rPr>
          <w:rFonts w:ascii="Times New Roman" w:eastAsia="Times New Roman" w:hAnsi="Times New Roman" w:cs="Times New Roman"/>
          <w:bCs/>
          <w:iCs/>
          <w:sz w:val="24"/>
          <w:szCs w:val="24"/>
          <w:lang w:eastAsia="lt-LT"/>
        </w:rPr>
        <w:t xml:space="preserve"> </w:t>
      </w:r>
      <w:r w:rsidR="005D2391">
        <w:rPr>
          <w:rFonts w:ascii="Times New Roman" w:eastAsia="Times New Roman" w:hAnsi="Times New Roman" w:cs="Times New Roman"/>
          <w:bCs/>
          <w:iCs/>
          <w:sz w:val="24"/>
          <w:szCs w:val="24"/>
          <w:lang w:eastAsia="lt-LT"/>
        </w:rPr>
        <w:t xml:space="preserve">Dėl </w:t>
      </w:r>
      <w:r w:rsidR="005D2391" w:rsidRPr="005D2391">
        <w:rPr>
          <w:rFonts w:ascii="Times New Roman" w:eastAsia="Times New Roman" w:hAnsi="Times New Roman" w:cs="Times New Roman"/>
          <w:bCs/>
          <w:iCs/>
          <w:sz w:val="24"/>
          <w:szCs w:val="24"/>
          <w:lang w:eastAsia="lt-LT"/>
        </w:rPr>
        <w:t>6 programos 010101 priemonės "Gatvių tiesimas ir rekonstravimas" papriemonės "Danės g. rekonstravimas" - raštu kreiptis į  Valstybinę teritorijų planavimo ir statybos inspekciją prie Aplinkos ministerijos su klausimu, ar bus galima priduoti Muzikinio teatro pastatą priskyrus jam aplinkinėse teritorijose esamas automobilių stovėjimo vietas. Apie atsakymą informuoti komitetą. Esant neigiamam atsakymui, koreguoti SVP įtraukiant Danės g. nuo Atgimimo a. iki Laivų sk. rekonstravimą pagal 2019 m. išduotą statybą leidžiantį dokumentą. </w:t>
      </w:r>
    </w:p>
    <w:p w14:paraId="0FA8D9EB" w14:textId="3A343F5F" w:rsidR="005D2391" w:rsidRPr="005D2391" w:rsidRDefault="0093507B" w:rsidP="005D239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6D2646">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w:t>
      </w:r>
      <w:r w:rsidR="006D2646">
        <w:rPr>
          <w:rFonts w:ascii="Times New Roman" w:eastAsia="Times New Roman" w:hAnsi="Times New Roman" w:cs="Times New Roman"/>
          <w:bCs/>
          <w:iCs/>
          <w:sz w:val="24"/>
          <w:szCs w:val="24"/>
          <w:lang w:eastAsia="lt-LT"/>
        </w:rPr>
        <w:t>2</w:t>
      </w:r>
      <w:r w:rsidR="005D2391" w:rsidRPr="005D2391">
        <w:rPr>
          <w:rFonts w:ascii="Times New Roman" w:eastAsia="Times New Roman" w:hAnsi="Times New Roman" w:cs="Times New Roman"/>
          <w:bCs/>
          <w:iCs/>
          <w:sz w:val="24"/>
          <w:szCs w:val="24"/>
          <w:lang w:eastAsia="lt-LT"/>
        </w:rPr>
        <w:t xml:space="preserve">. Dėl ES </w:t>
      </w:r>
      <w:r w:rsidR="00B13A14">
        <w:rPr>
          <w:rFonts w:ascii="Times New Roman" w:eastAsia="Times New Roman" w:hAnsi="Times New Roman" w:cs="Times New Roman"/>
          <w:bCs/>
          <w:iCs/>
          <w:sz w:val="24"/>
          <w:szCs w:val="24"/>
          <w:lang w:eastAsia="lt-LT"/>
        </w:rPr>
        <w:t>lėšomis finansuojamų projektų siūlo p</w:t>
      </w:r>
      <w:r w:rsidR="005D2391" w:rsidRPr="005D2391">
        <w:rPr>
          <w:rFonts w:ascii="Times New Roman" w:eastAsia="Times New Roman" w:hAnsi="Times New Roman" w:cs="Times New Roman"/>
          <w:bCs/>
          <w:iCs/>
          <w:sz w:val="24"/>
          <w:szCs w:val="24"/>
          <w:lang w:eastAsia="lt-LT"/>
        </w:rPr>
        <w:t>ateikti komitetui susipažinti Miesto tvarios plėtros programos projektą, kad būtų galima matyti pagrindimą ir visumą. </w:t>
      </w:r>
    </w:p>
    <w:p w14:paraId="0D93BFBF" w14:textId="77777777" w:rsidR="00741666" w:rsidRDefault="00741666" w:rsidP="00385B5C">
      <w:pPr>
        <w:spacing w:after="0" w:line="240" w:lineRule="auto"/>
        <w:jc w:val="both"/>
        <w:rPr>
          <w:rFonts w:ascii="Times New Roman" w:eastAsia="Times New Roman" w:hAnsi="Times New Roman" w:cs="Times New Roman"/>
          <w:bCs/>
          <w:sz w:val="24"/>
          <w:szCs w:val="24"/>
          <w:lang w:eastAsia="lt-LT"/>
        </w:rPr>
      </w:pPr>
    </w:p>
    <w:p w14:paraId="717FCCB5" w14:textId="495EDD2F" w:rsidR="000D4D2E" w:rsidRPr="000D4D2E" w:rsidRDefault="000D4D2E" w:rsidP="000D4D2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2. </w:t>
      </w:r>
      <w:r w:rsidRPr="000D4D2E">
        <w:rPr>
          <w:rFonts w:ascii="Times New Roman" w:eastAsia="Times New Roman" w:hAnsi="Times New Roman" w:cs="Times New Roman"/>
          <w:bCs/>
          <w:iCs/>
          <w:sz w:val="24"/>
          <w:szCs w:val="24"/>
          <w:lang w:eastAsia="lt-LT"/>
        </w:rPr>
        <w:t>SVARSTYTA. Valstybės nekilnojamojo turto perėmimas Klaipėdos miesto savivaldybės nuosavybėn.</w:t>
      </w:r>
    </w:p>
    <w:p w14:paraId="692AD921" w14:textId="57583208" w:rsidR="00492F28" w:rsidRDefault="000D4D2E" w:rsidP="000D4D2E">
      <w:pPr>
        <w:spacing w:after="0" w:line="240" w:lineRule="auto"/>
        <w:ind w:firstLine="567"/>
        <w:jc w:val="both"/>
        <w:rPr>
          <w:rFonts w:ascii="Times New Roman" w:eastAsia="Times New Roman" w:hAnsi="Times New Roman" w:cs="Times New Roman"/>
          <w:bCs/>
          <w:iCs/>
          <w:sz w:val="24"/>
          <w:szCs w:val="24"/>
          <w:lang w:eastAsia="lt-LT"/>
        </w:rPr>
      </w:pPr>
      <w:r w:rsidRPr="000D4D2E">
        <w:rPr>
          <w:rFonts w:ascii="Times New Roman" w:eastAsia="Times New Roman" w:hAnsi="Times New Roman" w:cs="Times New Roman"/>
          <w:bCs/>
          <w:iCs/>
          <w:sz w:val="24"/>
          <w:szCs w:val="24"/>
          <w:lang w:eastAsia="lt-LT"/>
        </w:rPr>
        <w:lastRenderedPageBreak/>
        <w:t xml:space="preserve"> Pranešėjas E. Simokaitis šiuo  sprendimu projektu prašo savivaldybės nuosavybėn perimti valstybei nuosavybės teise priklausantį nekilnojamąjį turtą, kaip tai numato LR valstybės turto perėmimo savivaldybių nuosavybėn įstatymas. Pažymi, kad Lietuvos Respublikos Seimas 2022 m. birželio 28 d. priėmė Lietuvos Respublikos Valstybės turto perdavimo savivaldybių nuosavybėn įstatymo Nr. VIII-546 pakeitimo įstatymą, kuriuo Savivaldybių nuosavybėn pagal šį Įstatymą perimamas šis savivaldybių apskaitoje registruotas ir jų valdomas arba savivaldybių faktiškai valdomas valstybės turtas, įvardina kokį turtą bei turtą, kuris faktiškai buvo savivaldybių teritorijose iki 1998 metų ir nebuvo perimtas savivaldybių nuosavybėn. Šiuo Įstatymu valstybės turtą savivaldybės nuosavybėn perima ne perdavimo priėmimo aktais, kaip buvo iki šiol, bet savivaldybių tarybų 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w:t>
      </w:r>
    </w:p>
    <w:p w14:paraId="570EC103" w14:textId="74082C52" w:rsidR="00492F28" w:rsidRDefault="000D4D2E" w:rsidP="0093103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pritarti sprendimo projektui bendru sutarimu</w:t>
      </w:r>
      <w:r w:rsidR="00492F28">
        <w:rPr>
          <w:rFonts w:ascii="Times New Roman" w:eastAsia="Times New Roman" w:hAnsi="Times New Roman" w:cs="Times New Roman"/>
          <w:bCs/>
          <w:iCs/>
          <w:sz w:val="24"/>
          <w:szCs w:val="24"/>
          <w:lang w:eastAsia="lt-LT"/>
        </w:rPr>
        <w:t>.</w:t>
      </w:r>
    </w:p>
    <w:p w14:paraId="458DE30D" w14:textId="76C49D05" w:rsidR="00931035" w:rsidRPr="00931035" w:rsidRDefault="00492F28" w:rsidP="0093103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185DE3">
        <w:rPr>
          <w:rFonts w:ascii="Times New Roman" w:eastAsia="Times New Roman" w:hAnsi="Times New Roman" w:cs="Times New Roman"/>
          <w:bCs/>
          <w:iCs/>
          <w:sz w:val="24"/>
          <w:szCs w:val="24"/>
          <w:lang w:eastAsia="lt-LT"/>
        </w:rPr>
        <w:t xml:space="preserve"> Pritarti sprendimo projektui</w:t>
      </w:r>
      <w:r w:rsidR="000D4D2E">
        <w:rPr>
          <w:rFonts w:ascii="Times New Roman" w:eastAsia="Times New Roman" w:hAnsi="Times New Roman" w:cs="Times New Roman"/>
          <w:bCs/>
          <w:iCs/>
          <w:sz w:val="24"/>
          <w:szCs w:val="24"/>
          <w:lang w:eastAsia="lt-LT"/>
        </w:rPr>
        <w:t>(bendru sutarimu)</w:t>
      </w:r>
      <w:r w:rsidR="00185DE3">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w:t>
      </w:r>
    </w:p>
    <w:p w14:paraId="50BBB52F" w14:textId="77777777" w:rsidR="008B3057" w:rsidRPr="00FA2701" w:rsidRDefault="008B3057" w:rsidP="00FA2701">
      <w:pPr>
        <w:spacing w:after="0" w:line="240" w:lineRule="auto"/>
        <w:jc w:val="both"/>
        <w:rPr>
          <w:rFonts w:ascii="Times New Roman" w:eastAsia="Times New Roman" w:hAnsi="Times New Roman" w:cs="Times New Roman"/>
          <w:bCs/>
          <w:iCs/>
          <w:sz w:val="24"/>
          <w:szCs w:val="24"/>
          <w:lang w:eastAsia="lt-LT"/>
        </w:rPr>
      </w:pPr>
      <w:bookmarkStart w:id="3" w:name="_Hlk89165591"/>
    </w:p>
    <w:bookmarkEnd w:id="3"/>
    <w:p w14:paraId="564038FF" w14:textId="7CB7E02C"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9829C4">
        <w:rPr>
          <w:rFonts w:ascii="Times New Roman" w:eastAsia="Times New Roman" w:hAnsi="Times New Roman" w:cs="Times New Roman"/>
          <w:sz w:val="24"/>
          <w:szCs w:val="24"/>
          <w:lang w:eastAsia="lt-LT"/>
        </w:rPr>
        <w:t>:1</w:t>
      </w:r>
      <w:r w:rsidR="000D4D2E">
        <w:rPr>
          <w:rFonts w:ascii="Times New Roman" w:eastAsia="Times New Roman" w:hAnsi="Times New Roman" w:cs="Times New Roman"/>
          <w:sz w:val="24"/>
          <w:szCs w:val="24"/>
          <w:lang w:eastAsia="lt-LT"/>
        </w:rPr>
        <w:t>6.4</w:t>
      </w:r>
      <w:r w:rsidR="00D3666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05B5EB8C" w:rsidR="00D2416B" w:rsidRDefault="00927102"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5D6374F9" w14:textId="349C7102" w:rsidR="003D565D" w:rsidRPr="003D565D" w:rsidRDefault="00D2416B" w:rsidP="00200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978CC" w14:textId="77777777" w:rsidR="00132742" w:rsidRDefault="00132742" w:rsidP="00EF2224">
      <w:pPr>
        <w:spacing w:after="0" w:line="240" w:lineRule="auto"/>
      </w:pPr>
      <w:r>
        <w:separator/>
      </w:r>
    </w:p>
  </w:endnote>
  <w:endnote w:type="continuationSeparator" w:id="0">
    <w:p w14:paraId="0205CC3A" w14:textId="77777777" w:rsidR="00132742" w:rsidRDefault="00132742"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200DE" w14:textId="77777777" w:rsidR="00132742" w:rsidRDefault="00132742" w:rsidP="00EF2224">
      <w:pPr>
        <w:spacing w:after="0" w:line="240" w:lineRule="auto"/>
      </w:pPr>
      <w:r>
        <w:separator/>
      </w:r>
    </w:p>
  </w:footnote>
  <w:footnote w:type="continuationSeparator" w:id="0">
    <w:p w14:paraId="12887528" w14:textId="77777777" w:rsidR="00132742" w:rsidRDefault="00132742"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C207DD">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06E0283"/>
    <w:multiLevelType w:val="hybridMultilevel"/>
    <w:tmpl w:val="DB3E9102"/>
    <w:lvl w:ilvl="0" w:tplc="784A36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3"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4"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7"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2"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4"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5"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7"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40"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4F09"/>
    <w:rsid w:val="000053C8"/>
    <w:rsid w:val="0000558D"/>
    <w:rsid w:val="0000653A"/>
    <w:rsid w:val="00006B1A"/>
    <w:rsid w:val="00007E30"/>
    <w:rsid w:val="00010074"/>
    <w:rsid w:val="0001008D"/>
    <w:rsid w:val="00011339"/>
    <w:rsid w:val="00012D2A"/>
    <w:rsid w:val="000134FC"/>
    <w:rsid w:val="00014BCE"/>
    <w:rsid w:val="00014CE5"/>
    <w:rsid w:val="00015559"/>
    <w:rsid w:val="00016633"/>
    <w:rsid w:val="00016960"/>
    <w:rsid w:val="00016A90"/>
    <w:rsid w:val="0001750D"/>
    <w:rsid w:val="000177EE"/>
    <w:rsid w:val="00017F43"/>
    <w:rsid w:val="000204FB"/>
    <w:rsid w:val="00020CBD"/>
    <w:rsid w:val="00020CDA"/>
    <w:rsid w:val="00020FFC"/>
    <w:rsid w:val="00021CB4"/>
    <w:rsid w:val="000221BB"/>
    <w:rsid w:val="00022697"/>
    <w:rsid w:val="00022B07"/>
    <w:rsid w:val="00023C0A"/>
    <w:rsid w:val="00023E6B"/>
    <w:rsid w:val="00024033"/>
    <w:rsid w:val="000247E1"/>
    <w:rsid w:val="0002501D"/>
    <w:rsid w:val="000254AE"/>
    <w:rsid w:val="00027338"/>
    <w:rsid w:val="000279D7"/>
    <w:rsid w:val="00030F73"/>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6658"/>
    <w:rsid w:val="0005704E"/>
    <w:rsid w:val="000575F1"/>
    <w:rsid w:val="00060473"/>
    <w:rsid w:val="00062E71"/>
    <w:rsid w:val="00063031"/>
    <w:rsid w:val="000654E0"/>
    <w:rsid w:val="00067476"/>
    <w:rsid w:val="000702D1"/>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7BB"/>
    <w:rsid w:val="000C3B08"/>
    <w:rsid w:val="000C3BA2"/>
    <w:rsid w:val="000C46BB"/>
    <w:rsid w:val="000C4906"/>
    <w:rsid w:val="000C4D65"/>
    <w:rsid w:val="000C55D6"/>
    <w:rsid w:val="000C68E1"/>
    <w:rsid w:val="000C69AE"/>
    <w:rsid w:val="000C69DD"/>
    <w:rsid w:val="000C70E6"/>
    <w:rsid w:val="000C76E5"/>
    <w:rsid w:val="000D0A01"/>
    <w:rsid w:val="000D0F44"/>
    <w:rsid w:val="000D0F83"/>
    <w:rsid w:val="000D28ED"/>
    <w:rsid w:val="000D3106"/>
    <w:rsid w:val="000D3251"/>
    <w:rsid w:val="000D32C2"/>
    <w:rsid w:val="000D4D2E"/>
    <w:rsid w:val="000D720D"/>
    <w:rsid w:val="000D7F4D"/>
    <w:rsid w:val="000E0BB4"/>
    <w:rsid w:val="000E1236"/>
    <w:rsid w:val="000E24F6"/>
    <w:rsid w:val="000E2FFB"/>
    <w:rsid w:val="000E3C08"/>
    <w:rsid w:val="000E4211"/>
    <w:rsid w:val="000E4B10"/>
    <w:rsid w:val="000E58E6"/>
    <w:rsid w:val="000E59B8"/>
    <w:rsid w:val="000E6732"/>
    <w:rsid w:val="000E6BCE"/>
    <w:rsid w:val="000E7713"/>
    <w:rsid w:val="000E7C71"/>
    <w:rsid w:val="000F06DB"/>
    <w:rsid w:val="000F0A45"/>
    <w:rsid w:val="000F2357"/>
    <w:rsid w:val="000F2CA0"/>
    <w:rsid w:val="000F3C17"/>
    <w:rsid w:val="000F42F9"/>
    <w:rsid w:val="000F43ED"/>
    <w:rsid w:val="000F45C1"/>
    <w:rsid w:val="000F7553"/>
    <w:rsid w:val="000F7D63"/>
    <w:rsid w:val="001008C7"/>
    <w:rsid w:val="00100E9F"/>
    <w:rsid w:val="001015A4"/>
    <w:rsid w:val="00104156"/>
    <w:rsid w:val="001056EA"/>
    <w:rsid w:val="0010619A"/>
    <w:rsid w:val="00106607"/>
    <w:rsid w:val="00110BE4"/>
    <w:rsid w:val="001116B8"/>
    <w:rsid w:val="001117C2"/>
    <w:rsid w:val="00111CF3"/>
    <w:rsid w:val="001134FA"/>
    <w:rsid w:val="00115C10"/>
    <w:rsid w:val="00116509"/>
    <w:rsid w:val="00116C53"/>
    <w:rsid w:val="00116E3C"/>
    <w:rsid w:val="001171F6"/>
    <w:rsid w:val="0011762A"/>
    <w:rsid w:val="0011765C"/>
    <w:rsid w:val="001177AD"/>
    <w:rsid w:val="00120783"/>
    <w:rsid w:val="00120BC0"/>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742"/>
    <w:rsid w:val="00132856"/>
    <w:rsid w:val="00132995"/>
    <w:rsid w:val="00133312"/>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1AF2"/>
    <w:rsid w:val="00152745"/>
    <w:rsid w:val="00153E44"/>
    <w:rsid w:val="0015443B"/>
    <w:rsid w:val="001579F4"/>
    <w:rsid w:val="00157B64"/>
    <w:rsid w:val="00161D50"/>
    <w:rsid w:val="001633FB"/>
    <w:rsid w:val="0016410C"/>
    <w:rsid w:val="00164E3E"/>
    <w:rsid w:val="001657D7"/>
    <w:rsid w:val="00165DCA"/>
    <w:rsid w:val="00171C2B"/>
    <w:rsid w:val="001724FF"/>
    <w:rsid w:val="001726F9"/>
    <w:rsid w:val="00173B7F"/>
    <w:rsid w:val="00177AD6"/>
    <w:rsid w:val="00177B74"/>
    <w:rsid w:val="00177E5C"/>
    <w:rsid w:val="00180ED5"/>
    <w:rsid w:val="00180FCB"/>
    <w:rsid w:val="00181B54"/>
    <w:rsid w:val="00182DE8"/>
    <w:rsid w:val="00183414"/>
    <w:rsid w:val="00183909"/>
    <w:rsid w:val="00183ECE"/>
    <w:rsid w:val="00185DE3"/>
    <w:rsid w:val="00187DC4"/>
    <w:rsid w:val="0019209B"/>
    <w:rsid w:val="001925CE"/>
    <w:rsid w:val="001929BD"/>
    <w:rsid w:val="001930B0"/>
    <w:rsid w:val="00193407"/>
    <w:rsid w:val="00194974"/>
    <w:rsid w:val="0019795C"/>
    <w:rsid w:val="001A0AE1"/>
    <w:rsid w:val="001A0BE1"/>
    <w:rsid w:val="001A2EA8"/>
    <w:rsid w:val="001A3A64"/>
    <w:rsid w:val="001A4ACF"/>
    <w:rsid w:val="001A58EC"/>
    <w:rsid w:val="001A74A5"/>
    <w:rsid w:val="001A7878"/>
    <w:rsid w:val="001A7AD7"/>
    <w:rsid w:val="001A7F47"/>
    <w:rsid w:val="001B1424"/>
    <w:rsid w:val="001B1937"/>
    <w:rsid w:val="001B1DF3"/>
    <w:rsid w:val="001B3013"/>
    <w:rsid w:val="001B374E"/>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57CC"/>
    <w:rsid w:val="002058D4"/>
    <w:rsid w:val="0020619B"/>
    <w:rsid w:val="002072AB"/>
    <w:rsid w:val="002074CE"/>
    <w:rsid w:val="0021034B"/>
    <w:rsid w:val="00210544"/>
    <w:rsid w:val="00210CA0"/>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30686"/>
    <w:rsid w:val="00230812"/>
    <w:rsid w:val="002318DD"/>
    <w:rsid w:val="00231D28"/>
    <w:rsid w:val="0023244C"/>
    <w:rsid w:val="00232ADA"/>
    <w:rsid w:val="00232C0C"/>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565"/>
    <w:rsid w:val="00272E5C"/>
    <w:rsid w:val="00276218"/>
    <w:rsid w:val="00276B56"/>
    <w:rsid w:val="0027755A"/>
    <w:rsid w:val="00277C6D"/>
    <w:rsid w:val="00277CC3"/>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56F1"/>
    <w:rsid w:val="0029621F"/>
    <w:rsid w:val="00296379"/>
    <w:rsid w:val="00296608"/>
    <w:rsid w:val="00296848"/>
    <w:rsid w:val="00296B79"/>
    <w:rsid w:val="0029731E"/>
    <w:rsid w:val="0029751A"/>
    <w:rsid w:val="00297C69"/>
    <w:rsid w:val="002A03E2"/>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1D6"/>
    <w:rsid w:val="002D3202"/>
    <w:rsid w:val="002D3457"/>
    <w:rsid w:val="002D38E4"/>
    <w:rsid w:val="002D39DC"/>
    <w:rsid w:val="002D45B5"/>
    <w:rsid w:val="002D480D"/>
    <w:rsid w:val="002E0AFD"/>
    <w:rsid w:val="002E0C2A"/>
    <w:rsid w:val="002E217D"/>
    <w:rsid w:val="002E2ACC"/>
    <w:rsid w:val="002E2F4E"/>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247E"/>
    <w:rsid w:val="00313696"/>
    <w:rsid w:val="00314D5A"/>
    <w:rsid w:val="00314D7A"/>
    <w:rsid w:val="00314F11"/>
    <w:rsid w:val="00315F9B"/>
    <w:rsid w:val="003165A0"/>
    <w:rsid w:val="003169C8"/>
    <w:rsid w:val="00316E48"/>
    <w:rsid w:val="00317D29"/>
    <w:rsid w:val="00320878"/>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6F67"/>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5B5C"/>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51D2"/>
    <w:rsid w:val="003B01F5"/>
    <w:rsid w:val="003B3250"/>
    <w:rsid w:val="003B4205"/>
    <w:rsid w:val="003B4327"/>
    <w:rsid w:val="003B4997"/>
    <w:rsid w:val="003B5099"/>
    <w:rsid w:val="003B516C"/>
    <w:rsid w:val="003B5994"/>
    <w:rsid w:val="003B5CB9"/>
    <w:rsid w:val="003B5EBF"/>
    <w:rsid w:val="003B6369"/>
    <w:rsid w:val="003B6FFB"/>
    <w:rsid w:val="003B7025"/>
    <w:rsid w:val="003B75ED"/>
    <w:rsid w:val="003B7647"/>
    <w:rsid w:val="003C0870"/>
    <w:rsid w:val="003C11C9"/>
    <w:rsid w:val="003C1BBE"/>
    <w:rsid w:val="003C1BC5"/>
    <w:rsid w:val="003C2B40"/>
    <w:rsid w:val="003C314B"/>
    <w:rsid w:val="003C3928"/>
    <w:rsid w:val="003C5557"/>
    <w:rsid w:val="003C565A"/>
    <w:rsid w:val="003D0F1D"/>
    <w:rsid w:val="003D1F05"/>
    <w:rsid w:val="003D2B53"/>
    <w:rsid w:val="003D504F"/>
    <w:rsid w:val="003D5260"/>
    <w:rsid w:val="003D5324"/>
    <w:rsid w:val="003D565D"/>
    <w:rsid w:val="003D57BB"/>
    <w:rsid w:val="003D5CE0"/>
    <w:rsid w:val="003D70A2"/>
    <w:rsid w:val="003E220C"/>
    <w:rsid w:val="003E32E0"/>
    <w:rsid w:val="003E3A5E"/>
    <w:rsid w:val="003E4035"/>
    <w:rsid w:val="003E5248"/>
    <w:rsid w:val="003E5840"/>
    <w:rsid w:val="003E5946"/>
    <w:rsid w:val="003E5B6A"/>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9F8"/>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5622"/>
    <w:rsid w:val="004470CE"/>
    <w:rsid w:val="004501B6"/>
    <w:rsid w:val="00451265"/>
    <w:rsid w:val="004526CD"/>
    <w:rsid w:val="00452A08"/>
    <w:rsid w:val="00452C9A"/>
    <w:rsid w:val="00452D06"/>
    <w:rsid w:val="0045413A"/>
    <w:rsid w:val="00455C2C"/>
    <w:rsid w:val="00456728"/>
    <w:rsid w:val="00462067"/>
    <w:rsid w:val="00463A55"/>
    <w:rsid w:val="0046513F"/>
    <w:rsid w:val="004654C3"/>
    <w:rsid w:val="00465D96"/>
    <w:rsid w:val="004664A6"/>
    <w:rsid w:val="00466510"/>
    <w:rsid w:val="00466EF2"/>
    <w:rsid w:val="00467C1B"/>
    <w:rsid w:val="00467D4C"/>
    <w:rsid w:val="004715EA"/>
    <w:rsid w:val="00472D45"/>
    <w:rsid w:val="0047625C"/>
    <w:rsid w:val="004762F6"/>
    <w:rsid w:val="00477472"/>
    <w:rsid w:val="00480478"/>
    <w:rsid w:val="00481ADC"/>
    <w:rsid w:val="004827E2"/>
    <w:rsid w:val="00483DDB"/>
    <w:rsid w:val="00485A40"/>
    <w:rsid w:val="00485C20"/>
    <w:rsid w:val="00485C59"/>
    <w:rsid w:val="00485CDE"/>
    <w:rsid w:val="00486A83"/>
    <w:rsid w:val="00487764"/>
    <w:rsid w:val="0048781D"/>
    <w:rsid w:val="00492F28"/>
    <w:rsid w:val="004935A6"/>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C72B2"/>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17F"/>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96B"/>
    <w:rsid w:val="00522A54"/>
    <w:rsid w:val="00524957"/>
    <w:rsid w:val="00525E1B"/>
    <w:rsid w:val="00526B2B"/>
    <w:rsid w:val="005270B7"/>
    <w:rsid w:val="005308F3"/>
    <w:rsid w:val="00531E21"/>
    <w:rsid w:val="00533B95"/>
    <w:rsid w:val="00535C00"/>
    <w:rsid w:val="00535FAC"/>
    <w:rsid w:val="00536C7C"/>
    <w:rsid w:val="00536D00"/>
    <w:rsid w:val="00537DDA"/>
    <w:rsid w:val="00542910"/>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85D"/>
    <w:rsid w:val="0058296B"/>
    <w:rsid w:val="0058336E"/>
    <w:rsid w:val="00583F07"/>
    <w:rsid w:val="00585416"/>
    <w:rsid w:val="00585FA4"/>
    <w:rsid w:val="00586215"/>
    <w:rsid w:val="00586351"/>
    <w:rsid w:val="00586FF5"/>
    <w:rsid w:val="00590F2C"/>
    <w:rsid w:val="00591DD2"/>
    <w:rsid w:val="00592E20"/>
    <w:rsid w:val="005938E1"/>
    <w:rsid w:val="00594FEE"/>
    <w:rsid w:val="0059503C"/>
    <w:rsid w:val="0059531D"/>
    <w:rsid w:val="005A086A"/>
    <w:rsid w:val="005A1DF7"/>
    <w:rsid w:val="005A2891"/>
    <w:rsid w:val="005A490C"/>
    <w:rsid w:val="005A5B7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16A1"/>
    <w:rsid w:val="005D18B5"/>
    <w:rsid w:val="005D206D"/>
    <w:rsid w:val="005D2379"/>
    <w:rsid w:val="005D2391"/>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938"/>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0C9"/>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640"/>
    <w:rsid w:val="00682C2D"/>
    <w:rsid w:val="006836D4"/>
    <w:rsid w:val="006839BD"/>
    <w:rsid w:val="006854FE"/>
    <w:rsid w:val="00685B31"/>
    <w:rsid w:val="0068652F"/>
    <w:rsid w:val="00686BDC"/>
    <w:rsid w:val="0068760B"/>
    <w:rsid w:val="006906F0"/>
    <w:rsid w:val="006923E8"/>
    <w:rsid w:val="00693C40"/>
    <w:rsid w:val="006948D1"/>
    <w:rsid w:val="006948E1"/>
    <w:rsid w:val="00694BC4"/>
    <w:rsid w:val="00697417"/>
    <w:rsid w:val="006A002C"/>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2646"/>
    <w:rsid w:val="006D49F2"/>
    <w:rsid w:val="006D5445"/>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29A5"/>
    <w:rsid w:val="00715686"/>
    <w:rsid w:val="00715A66"/>
    <w:rsid w:val="00715B23"/>
    <w:rsid w:val="0071691C"/>
    <w:rsid w:val="0071706C"/>
    <w:rsid w:val="00717E61"/>
    <w:rsid w:val="0072020E"/>
    <w:rsid w:val="007204F8"/>
    <w:rsid w:val="0072050B"/>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B5C"/>
    <w:rsid w:val="0073696E"/>
    <w:rsid w:val="00736B7E"/>
    <w:rsid w:val="00740C42"/>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3977"/>
    <w:rsid w:val="00764C14"/>
    <w:rsid w:val="00765133"/>
    <w:rsid w:val="00765FD5"/>
    <w:rsid w:val="00766883"/>
    <w:rsid w:val="007671E2"/>
    <w:rsid w:val="007673E2"/>
    <w:rsid w:val="00770889"/>
    <w:rsid w:val="0077118B"/>
    <w:rsid w:val="007713AB"/>
    <w:rsid w:val="00772605"/>
    <w:rsid w:val="007738F9"/>
    <w:rsid w:val="00773B0B"/>
    <w:rsid w:val="007753EA"/>
    <w:rsid w:val="0077585C"/>
    <w:rsid w:val="007759B3"/>
    <w:rsid w:val="007761CD"/>
    <w:rsid w:val="007804FB"/>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2AEA"/>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5A9"/>
    <w:rsid w:val="00802B87"/>
    <w:rsid w:val="0080564C"/>
    <w:rsid w:val="00807828"/>
    <w:rsid w:val="00807925"/>
    <w:rsid w:val="00807B48"/>
    <w:rsid w:val="00807C7A"/>
    <w:rsid w:val="008108A9"/>
    <w:rsid w:val="00810C5A"/>
    <w:rsid w:val="008111E3"/>
    <w:rsid w:val="00811D9C"/>
    <w:rsid w:val="00812B22"/>
    <w:rsid w:val="00812E7D"/>
    <w:rsid w:val="00813779"/>
    <w:rsid w:val="00814FB0"/>
    <w:rsid w:val="008177E3"/>
    <w:rsid w:val="008224AB"/>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79DC"/>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D92"/>
    <w:rsid w:val="00866607"/>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355"/>
    <w:rsid w:val="008838F1"/>
    <w:rsid w:val="00884A97"/>
    <w:rsid w:val="00884B1D"/>
    <w:rsid w:val="00887AEF"/>
    <w:rsid w:val="00887CA4"/>
    <w:rsid w:val="00887DE9"/>
    <w:rsid w:val="008905FB"/>
    <w:rsid w:val="00890C28"/>
    <w:rsid w:val="00890C4D"/>
    <w:rsid w:val="00891EE0"/>
    <w:rsid w:val="008920A7"/>
    <w:rsid w:val="008920B9"/>
    <w:rsid w:val="0089350A"/>
    <w:rsid w:val="00894F95"/>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3057"/>
    <w:rsid w:val="008B560E"/>
    <w:rsid w:val="008B5662"/>
    <w:rsid w:val="008B67DB"/>
    <w:rsid w:val="008B7067"/>
    <w:rsid w:val="008C30C4"/>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E7CF5"/>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102"/>
    <w:rsid w:val="00927C65"/>
    <w:rsid w:val="00930791"/>
    <w:rsid w:val="00930A08"/>
    <w:rsid w:val="00931035"/>
    <w:rsid w:val="00931C4E"/>
    <w:rsid w:val="0093276F"/>
    <w:rsid w:val="00932A40"/>
    <w:rsid w:val="009333F3"/>
    <w:rsid w:val="0093398F"/>
    <w:rsid w:val="00934D59"/>
    <w:rsid w:val="0093507B"/>
    <w:rsid w:val="009356D3"/>
    <w:rsid w:val="00935A58"/>
    <w:rsid w:val="0093789E"/>
    <w:rsid w:val="00940111"/>
    <w:rsid w:val="009408F7"/>
    <w:rsid w:val="009414B2"/>
    <w:rsid w:val="009414D0"/>
    <w:rsid w:val="00941897"/>
    <w:rsid w:val="009418B8"/>
    <w:rsid w:val="00942306"/>
    <w:rsid w:val="00942932"/>
    <w:rsid w:val="00942BE4"/>
    <w:rsid w:val="00943BE3"/>
    <w:rsid w:val="0094457E"/>
    <w:rsid w:val="00944A05"/>
    <w:rsid w:val="00944AE9"/>
    <w:rsid w:val="00944B82"/>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242"/>
    <w:rsid w:val="0098282A"/>
    <w:rsid w:val="009829C4"/>
    <w:rsid w:val="00982C0B"/>
    <w:rsid w:val="00984417"/>
    <w:rsid w:val="00984555"/>
    <w:rsid w:val="0098461A"/>
    <w:rsid w:val="0098476E"/>
    <w:rsid w:val="0098720D"/>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3650"/>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4215"/>
    <w:rsid w:val="009E536C"/>
    <w:rsid w:val="009E677C"/>
    <w:rsid w:val="009E6CC5"/>
    <w:rsid w:val="009E6E38"/>
    <w:rsid w:val="009E7A6C"/>
    <w:rsid w:val="009F1A67"/>
    <w:rsid w:val="009F3B56"/>
    <w:rsid w:val="009F3E25"/>
    <w:rsid w:val="009F6334"/>
    <w:rsid w:val="009F7B6A"/>
    <w:rsid w:val="009F7EAA"/>
    <w:rsid w:val="00A0159B"/>
    <w:rsid w:val="00A10275"/>
    <w:rsid w:val="00A102C8"/>
    <w:rsid w:val="00A10560"/>
    <w:rsid w:val="00A11509"/>
    <w:rsid w:val="00A14272"/>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4EB9"/>
    <w:rsid w:val="00A35323"/>
    <w:rsid w:val="00A355C3"/>
    <w:rsid w:val="00A36C4D"/>
    <w:rsid w:val="00A36D37"/>
    <w:rsid w:val="00A376F4"/>
    <w:rsid w:val="00A379EC"/>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4949"/>
    <w:rsid w:val="00AB5209"/>
    <w:rsid w:val="00AB5DAD"/>
    <w:rsid w:val="00AB68B7"/>
    <w:rsid w:val="00AB68ED"/>
    <w:rsid w:val="00AB7286"/>
    <w:rsid w:val="00AC11A1"/>
    <w:rsid w:val="00AC24B3"/>
    <w:rsid w:val="00AC3699"/>
    <w:rsid w:val="00AC36DF"/>
    <w:rsid w:val="00AC5C45"/>
    <w:rsid w:val="00AC7227"/>
    <w:rsid w:val="00AC7AC9"/>
    <w:rsid w:val="00AC7D53"/>
    <w:rsid w:val="00AD0597"/>
    <w:rsid w:val="00AD245E"/>
    <w:rsid w:val="00AD351F"/>
    <w:rsid w:val="00AD724B"/>
    <w:rsid w:val="00AD7616"/>
    <w:rsid w:val="00AD792E"/>
    <w:rsid w:val="00AE0671"/>
    <w:rsid w:val="00AE161E"/>
    <w:rsid w:val="00AE16A2"/>
    <w:rsid w:val="00AE32A6"/>
    <w:rsid w:val="00AE35ED"/>
    <w:rsid w:val="00AE3DFD"/>
    <w:rsid w:val="00AE48C9"/>
    <w:rsid w:val="00AE51EB"/>
    <w:rsid w:val="00AE67CB"/>
    <w:rsid w:val="00AE7360"/>
    <w:rsid w:val="00AE7652"/>
    <w:rsid w:val="00AF313A"/>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3A14"/>
    <w:rsid w:val="00B14EEE"/>
    <w:rsid w:val="00B14FC1"/>
    <w:rsid w:val="00B174BE"/>
    <w:rsid w:val="00B176F0"/>
    <w:rsid w:val="00B219F1"/>
    <w:rsid w:val="00B22A8E"/>
    <w:rsid w:val="00B23FB3"/>
    <w:rsid w:val="00B2482C"/>
    <w:rsid w:val="00B253CC"/>
    <w:rsid w:val="00B25ED2"/>
    <w:rsid w:val="00B260B8"/>
    <w:rsid w:val="00B2698D"/>
    <w:rsid w:val="00B27903"/>
    <w:rsid w:val="00B27D28"/>
    <w:rsid w:val="00B31421"/>
    <w:rsid w:val="00B31C0E"/>
    <w:rsid w:val="00B348F0"/>
    <w:rsid w:val="00B34B41"/>
    <w:rsid w:val="00B35C8C"/>
    <w:rsid w:val="00B35D4E"/>
    <w:rsid w:val="00B35E2B"/>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4E9F"/>
    <w:rsid w:val="00B65560"/>
    <w:rsid w:val="00B660EF"/>
    <w:rsid w:val="00B66616"/>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C54"/>
    <w:rsid w:val="00B82EEB"/>
    <w:rsid w:val="00B85CDF"/>
    <w:rsid w:val="00B867E7"/>
    <w:rsid w:val="00B868E6"/>
    <w:rsid w:val="00B876B0"/>
    <w:rsid w:val="00B87B47"/>
    <w:rsid w:val="00B90BBE"/>
    <w:rsid w:val="00B92230"/>
    <w:rsid w:val="00B92B55"/>
    <w:rsid w:val="00B92BB3"/>
    <w:rsid w:val="00B92BF3"/>
    <w:rsid w:val="00B92ECB"/>
    <w:rsid w:val="00B94508"/>
    <w:rsid w:val="00B96429"/>
    <w:rsid w:val="00BA2550"/>
    <w:rsid w:val="00BA3D99"/>
    <w:rsid w:val="00BA46B2"/>
    <w:rsid w:val="00BA61C4"/>
    <w:rsid w:val="00BB1630"/>
    <w:rsid w:val="00BB1784"/>
    <w:rsid w:val="00BB2499"/>
    <w:rsid w:val="00BB2D52"/>
    <w:rsid w:val="00BB4C8D"/>
    <w:rsid w:val="00BB57A9"/>
    <w:rsid w:val="00BB5B83"/>
    <w:rsid w:val="00BC139D"/>
    <w:rsid w:val="00BC13F9"/>
    <w:rsid w:val="00BC388D"/>
    <w:rsid w:val="00BC465E"/>
    <w:rsid w:val="00BC4D18"/>
    <w:rsid w:val="00BC5F33"/>
    <w:rsid w:val="00BC6759"/>
    <w:rsid w:val="00BC744A"/>
    <w:rsid w:val="00BD0EBA"/>
    <w:rsid w:val="00BD2940"/>
    <w:rsid w:val="00BD3176"/>
    <w:rsid w:val="00BD5A75"/>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BF5FCB"/>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3CF5"/>
    <w:rsid w:val="00C15173"/>
    <w:rsid w:val="00C154CD"/>
    <w:rsid w:val="00C1619F"/>
    <w:rsid w:val="00C16BC9"/>
    <w:rsid w:val="00C207DD"/>
    <w:rsid w:val="00C218C1"/>
    <w:rsid w:val="00C21FA8"/>
    <w:rsid w:val="00C22FB6"/>
    <w:rsid w:val="00C260BC"/>
    <w:rsid w:val="00C26707"/>
    <w:rsid w:val="00C26BC0"/>
    <w:rsid w:val="00C27504"/>
    <w:rsid w:val="00C3269E"/>
    <w:rsid w:val="00C37409"/>
    <w:rsid w:val="00C3755D"/>
    <w:rsid w:val="00C40E8E"/>
    <w:rsid w:val="00C428FC"/>
    <w:rsid w:val="00C42CFB"/>
    <w:rsid w:val="00C43BF9"/>
    <w:rsid w:val="00C44000"/>
    <w:rsid w:val="00C44E8A"/>
    <w:rsid w:val="00C44F5C"/>
    <w:rsid w:val="00C45B68"/>
    <w:rsid w:val="00C45EF1"/>
    <w:rsid w:val="00C468F7"/>
    <w:rsid w:val="00C46DD6"/>
    <w:rsid w:val="00C47B26"/>
    <w:rsid w:val="00C50018"/>
    <w:rsid w:val="00C5199A"/>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77847"/>
    <w:rsid w:val="00C82019"/>
    <w:rsid w:val="00C8619F"/>
    <w:rsid w:val="00C86655"/>
    <w:rsid w:val="00C8709C"/>
    <w:rsid w:val="00C92318"/>
    <w:rsid w:val="00C92784"/>
    <w:rsid w:val="00C93241"/>
    <w:rsid w:val="00C9474A"/>
    <w:rsid w:val="00C953AC"/>
    <w:rsid w:val="00C95418"/>
    <w:rsid w:val="00C9650C"/>
    <w:rsid w:val="00C973D1"/>
    <w:rsid w:val="00CA1F6F"/>
    <w:rsid w:val="00CA295F"/>
    <w:rsid w:val="00CA483A"/>
    <w:rsid w:val="00CA4A46"/>
    <w:rsid w:val="00CA6895"/>
    <w:rsid w:val="00CA6AAC"/>
    <w:rsid w:val="00CA6C84"/>
    <w:rsid w:val="00CA6ECE"/>
    <w:rsid w:val="00CA752E"/>
    <w:rsid w:val="00CA7DEB"/>
    <w:rsid w:val="00CA7E1F"/>
    <w:rsid w:val="00CB032A"/>
    <w:rsid w:val="00CB138E"/>
    <w:rsid w:val="00CB1627"/>
    <w:rsid w:val="00CB1BE1"/>
    <w:rsid w:val="00CB26C1"/>
    <w:rsid w:val="00CB338E"/>
    <w:rsid w:val="00CB36C0"/>
    <w:rsid w:val="00CB4FE7"/>
    <w:rsid w:val="00CB5E3A"/>
    <w:rsid w:val="00CB6224"/>
    <w:rsid w:val="00CB6ACD"/>
    <w:rsid w:val="00CB77E0"/>
    <w:rsid w:val="00CC0F25"/>
    <w:rsid w:val="00CC0FB4"/>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1F22"/>
    <w:rsid w:val="00D124A1"/>
    <w:rsid w:val="00D1314B"/>
    <w:rsid w:val="00D13E3F"/>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3666A"/>
    <w:rsid w:val="00D4016D"/>
    <w:rsid w:val="00D4025B"/>
    <w:rsid w:val="00D403C1"/>
    <w:rsid w:val="00D40898"/>
    <w:rsid w:val="00D40955"/>
    <w:rsid w:val="00D4097E"/>
    <w:rsid w:val="00D40FF8"/>
    <w:rsid w:val="00D423E3"/>
    <w:rsid w:val="00D42A99"/>
    <w:rsid w:val="00D42B09"/>
    <w:rsid w:val="00D4338E"/>
    <w:rsid w:val="00D43BAD"/>
    <w:rsid w:val="00D44237"/>
    <w:rsid w:val="00D44D1F"/>
    <w:rsid w:val="00D44D83"/>
    <w:rsid w:val="00D452A7"/>
    <w:rsid w:val="00D459B4"/>
    <w:rsid w:val="00D466C2"/>
    <w:rsid w:val="00D46D65"/>
    <w:rsid w:val="00D47338"/>
    <w:rsid w:val="00D50416"/>
    <w:rsid w:val="00D50D14"/>
    <w:rsid w:val="00D51811"/>
    <w:rsid w:val="00D521C5"/>
    <w:rsid w:val="00D522C4"/>
    <w:rsid w:val="00D52842"/>
    <w:rsid w:val="00D53671"/>
    <w:rsid w:val="00D53A22"/>
    <w:rsid w:val="00D5555C"/>
    <w:rsid w:val="00D55DD0"/>
    <w:rsid w:val="00D5638F"/>
    <w:rsid w:val="00D57835"/>
    <w:rsid w:val="00D579AC"/>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58E"/>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563"/>
    <w:rsid w:val="00D83EF8"/>
    <w:rsid w:val="00D85AA3"/>
    <w:rsid w:val="00D866B2"/>
    <w:rsid w:val="00D86FA5"/>
    <w:rsid w:val="00D907E4"/>
    <w:rsid w:val="00D9128E"/>
    <w:rsid w:val="00D9136B"/>
    <w:rsid w:val="00D921BF"/>
    <w:rsid w:val="00D92792"/>
    <w:rsid w:val="00D92DE1"/>
    <w:rsid w:val="00D96348"/>
    <w:rsid w:val="00D9694F"/>
    <w:rsid w:val="00D97A8B"/>
    <w:rsid w:val="00DA0208"/>
    <w:rsid w:val="00DA0E29"/>
    <w:rsid w:val="00DA0E3C"/>
    <w:rsid w:val="00DA3876"/>
    <w:rsid w:val="00DA4252"/>
    <w:rsid w:val="00DA4482"/>
    <w:rsid w:val="00DA4E7B"/>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2048"/>
    <w:rsid w:val="00DC3160"/>
    <w:rsid w:val="00DC332B"/>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545B"/>
    <w:rsid w:val="00DF60B9"/>
    <w:rsid w:val="00DF63F0"/>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532"/>
    <w:rsid w:val="00E13B53"/>
    <w:rsid w:val="00E1429F"/>
    <w:rsid w:val="00E154D1"/>
    <w:rsid w:val="00E1591E"/>
    <w:rsid w:val="00E16894"/>
    <w:rsid w:val="00E20CE7"/>
    <w:rsid w:val="00E21903"/>
    <w:rsid w:val="00E2338A"/>
    <w:rsid w:val="00E25202"/>
    <w:rsid w:val="00E26188"/>
    <w:rsid w:val="00E31770"/>
    <w:rsid w:val="00E31A5C"/>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BEA"/>
    <w:rsid w:val="00EB1777"/>
    <w:rsid w:val="00EB210B"/>
    <w:rsid w:val="00EB310C"/>
    <w:rsid w:val="00EB31F9"/>
    <w:rsid w:val="00EB321B"/>
    <w:rsid w:val="00EB33C7"/>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261"/>
    <w:rsid w:val="00EE278D"/>
    <w:rsid w:val="00EE2AE6"/>
    <w:rsid w:val="00EE39A4"/>
    <w:rsid w:val="00EE3DCD"/>
    <w:rsid w:val="00EE468B"/>
    <w:rsid w:val="00EE4938"/>
    <w:rsid w:val="00EE4F0E"/>
    <w:rsid w:val="00EE738B"/>
    <w:rsid w:val="00EE73AB"/>
    <w:rsid w:val="00EE7F2D"/>
    <w:rsid w:val="00EF0CAD"/>
    <w:rsid w:val="00EF2224"/>
    <w:rsid w:val="00EF2899"/>
    <w:rsid w:val="00EF405C"/>
    <w:rsid w:val="00EF4E19"/>
    <w:rsid w:val="00EF50EB"/>
    <w:rsid w:val="00EF5D74"/>
    <w:rsid w:val="00EF7A4D"/>
    <w:rsid w:val="00F00C43"/>
    <w:rsid w:val="00F00EC7"/>
    <w:rsid w:val="00F01F2B"/>
    <w:rsid w:val="00F020CB"/>
    <w:rsid w:val="00F0273B"/>
    <w:rsid w:val="00F0298F"/>
    <w:rsid w:val="00F02A2C"/>
    <w:rsid w:val="00F04655"/>
    <w:rsid w:val="00F05516"/>
    <w:rsid w:val="00F067BF"/>
    <w:rsid w:val="00F07021"/>
    <w:rsid w:val="00F10302"/>
    <w:rsid w:val="00F105E0"/>
    <w:rsid w:val="00F106BC"/>
    <w:rsid w:val="00F15C8C"/>
    <w:rsid w:val="00F16928"/>
    <w:rsid w:val="00F16957"/>
    <w:rsid w:val="00F17DAA"/>
    <w:rsid w:val="00F20F6D"/>
    <w:rsid w:val="00F21C1A"/>
    <w:rsid w:val="00F21E0C"/>
    <w:rsid w:val="00F22888"/>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5DFC"/>
    <w:rsid w:val="00F56223"/>
    <w:rsid w:val="00F574D5"/>
    <w:rsid w:val="00F61515"/>
    <w:rsid w:val="00F651B2"/>
    <w:rsid w:val="00F657F7"/>
    <w:rsid w:val="00F661A6"/>
    <w:rsid w:val="00F66690"/>
    <w:rsid w:val="00F67313"/>
    <w:rsid w:val="00F702CB"/>
    <w:rsid w:val="00F70AB3"/>
    <w:rsid w:val="00F70B8B"/>
    <w:rsid w:val="00F70CA4"/>
    <w:rsid w:val="00F71238"/>
    <w:rsid w:val="00F719CC"/>
    <w:rsid w:val="00F72A63"/>
    <w:rsid w:val="00F730EF"/>
    <w:rsid w:val="00F74211"/>
    <w:rsid w:val="00F74508"/>
    <w:rsid w:val="00F74865"/>
    <w:rsid w:val="00F749AA"/>
    <w:rsid w:val="00F75B8A"/>
    <w:rsid w:val="00F763C9"/>
    <w:rsid w:val="00F77344"/>
    <w:rsid w:val="00F80D8D"/>
    <w:rsid w:val="00F80E6A"/>
    <w:rsid w:val="00F82A41"/>
    <w:rsid w:val="00F846A9"/>
    <w:rsid w:val="00F846C5"/>
    <w:rsid w:val="00F85D80"/>
    <w:rsid w:val="00F87E7D"/>
    <w:rsid w:val="00F91B62"/>
    <w:rsid w:val="00F932D7"/>
    <w:rsid w:val="00F95AE3"/>
    <w:rsid w:val="00F9619D"/>
    <w:rsid w:val="00F965A5"/>
    <w:rsid w:val="00F97F01"/>
    <w:rsid w:val="00FA11AD"/>
    <w:rsid w:val="00FA1AA0"/>
    <w:rsid w:val="00FA2480"/>
    <w:rsid w:val="00FA2701"/>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134D"/>
    <w:rsid w:val="00FD48E3"/>
    <w:rsid w:val="00FD6387"/>
    <w:rsid w:val="00FD6FCC"/>
    <w:rsid w:val="00FD7D03"/>
    <w:rsid w:val="00FE036A"/>
    <w:rsid w:val="00FE07A1"/>
    <w:rsid w:val="00FE12DB"/>
    <w:rsid w:val="00FE1700"/>
    <w:rsid w:val="00FE1A78"/>
    <w:rsid w:val="00FE2A1C"/>
    <w:rsid w:val="00FE323F"/>
    <w:rsid w:val="00FE44BE"/>
    <w:rsid w:val="00FE6062"/>
    <w:rsid w:val="00FE6E7E"/>
    <w:rsid w:val="00FF042E"/>
    <w:rsid w:val="00FF1630"/>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812197">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58987190">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2736">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79915374">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6472118">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6860292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2939398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4781350">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40634942">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63651091">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35751020">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86738465">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3348818">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2831237">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4701603">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13903067">
      <w:bodyDiv w:val="1"/>
      <w:marLeft w:val="0"/>
      <w:marRight w:val="0"/>
      <w:marTop w:val="0"/>
      <w:marBottom w:val="0"/>
      <w:divBdr>
        <w:top w:val="none" w:sz="0" w:space="0" w:color="auto"/>
        <w:left w:val="none" w:sz="0" w:space="0" w:color="auto"/>
        <w:bottom w:val="none" w:sz="0" w:space="0" w:color="auto"/>
        <w:right w:val="none" w:sz="0" w:space="0" w:color="auto"/>
      </w:divBdr>
      <w:divsChild>
        <w:div w:id="227889577">
          <w:marLeft w:val="0"/>
          <w:marRight w:val="0"/>
          <w:marTop w:val="0"/>
          <w:marBottom w:val="0"/>
          <w:divBdr>
            <w:top w:val="none" w:sz="0" w:space="0" w:color="auto"/>
            <w:left w:val="none" w:sz="0" w:space="0" w:color="auto"/>
            <w:bottom w:val="none" w:sz="0" w:space="0" w:color="auto"/>
            <w:right w:val="none" w:sz="0" w:space="0" w:color="auto"/>
          </w:divBdr>
          <w:divsChild>
            <w:div w:id="1030912135">
              <w:marLeft w:val="0"/>
              <w:marRight w:val="0"/>
              <w:marTop w:val="0"/>
              <w:marBottom w:val="0"/>
              <w:divBdr>
                <w:top w:val="none" w:sz="0" w:space="0" w:color="auto"/>
                <w:left w:val="none" w:sz="0" w:space="0" w:color="auto"/>
                <w:bottom w:val="none" w:sz="0" w:space="0" w:color="auto"/>
                <w:right w:val="none" w:sz="0" w:space="0" w:color="auto"/>
              </w:divBdr>
              <w:divsChild>
                <w:div w:id="1620601722">
                  <w:marLeft w:val="0"/>
                  <w:marRight w:val="0"/>
                  <w:marTop w:val="129"/>
                  <w:marBottom w:val="129"/>
                  <w:divBdr>
                    <w:top w:val="none" w:sz="0" w:space="0" w:color="auto"/>
                    <w:left w:val="none" w:sz="0" w:space="0" w:color="auto"/>
                    <w:bottom w:val="none" w:sz="0" w:space="0" w:color="auto"/>
                    <w:right w:val="none" w:sz="0" w:space="0" w:color="auto"/>
                  </w:divBdr>
                  <w:divsChild>
                    <w:div w:id="314795001">
                      <w:marLeft w:val="0"/>
                      <w:marRight w:val="0"/>
                      <w:marTop w:val="0"/>
                      <w:marBottom w:val="0"/>
                      <w:divBdr>
                        <w:top w:val="none" w:sz="0" w:space="0" w:color="auto"/>
                        <w:left w:val="none" w:sz="0" w:space="0" w:color="auto"/>
                        <w:bottom w:val="none" w:sz="0" w:space="0" w:color="auto"/>
                        <w:right w:val="none" w:sz="0" w:space="0" w:color="auto"/>
                      </w:divBdr>
                      <w:divsChild>
                        <w:div w:id="1638954022">
                          <w:marLeft w:val="0"/>
                          <w:marRight w:val="0"/>
                          <w:marTop w:val="0"/>
                          <w:marBottom w:val="0"/>
                          <w:divBdr>
                            <w:top w:val="none" w:sz="0" w:space="0" w:color="auto"/>
                            <w:left w:val="none" w:sz="0" w:space="0" w:color="auto"/>
                            <w:bottom w:val="none" w:sz="0" w:space="0" w:color="auto"/>
                            <w:right w:val="none" w:sz="0" w:space="0" w:color="auto"/>
                          </w:divBdr>
                          <w:divsChild>
                            <w:div w:id="415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74157703">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2771205">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2833261">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1781166">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3608">
      <w:bodyDiv w:val="1"/>
      <w:marLeft w:val="0"/>
      <w:marRight w:val="0"/>
      <w:marTop w:val="0"/>
      <w:marBottom w:val="0"/>
      <w:divBdr>
        <w:top w:val="none" w:sz="0" w:space="0" w:color="auto"/>
        <w:left w:val="none" w:sz="0" w:space="0" w:color="auto"/>
        <w:bottom w:val="none" w:sz="0" w:space="0" w:color="auto"/>
        <w:right w:val="none" w:sz="0" w:space="0" w:color="auto"/>
      </w:divBdr>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07577443">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545F-6CBC-4BB7-A566-C3582F6F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5962</Words>
  <Characters>3399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2023-01-24T13:35:00Z</cp:lastPrinted>
  <dcterms:created xsi:type="dcterms:W3CDTF">2023-01-25T11:48:00Z</dcterms:created>
  <dcterms:modified xsi:type="dcterms:W3CDTF">2023-01-25T11:48:00Z</dcterms:modified>
</cp:coreProperties>
</file>