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220D0" w:rsidRPr="004660D5" w:rsidRDefault="00C220D0" w:rsidP="00C220D0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PRIE SAVIVALDYBĖS TARYBOS SPRENDIMO „</w:t>
      </w:r>
      <w:r w:rsidR="00167952" w:rsidRPr="00167952">
        <w:rPr>
          <w:b/>
          <w:sz w:val="24"/>
          <w:szCs w:val="24"/>
        </w:rPr>
        <w:t>DĖL TURTO PERDAVIMO</w:t>
      </w:r>
      <w:r w:rsidR="00AD0672">
        <w:rPr>
          <w:b/>
          <w:sz w:val="24"/>
          <w:szCs w:val="24"/>
        </w:rPr>
        <w:t xml:space="preserve"> PAGAL TURTO PATIKĖJIMO SUTARTĮ</w:t>
      </w:r>
      <w:r w:rsidR="00167952" w:rsidRPr="00167952">
        <w:rPr>
          <w:b/>
          <w:sz w:val="24"/>
          <w:szCs w:val="24"/>
        </w:rPr>
        <w:t xml:space="preserve"> </w:t>
      </w:r>
      <w:r w:rsidR="00AD0672" w:rsidRPr="00AD0672">
        <w:rPr>
          <w:b/>
          <w:sz w:val="24"/>
          <w:szCs w:val="24"/>
        </w:rPr>
        <w:t>VIEŠĄJAI ĮSTAIGAI JŪRININKŲ SVEIKATOS PRIEŽIŪROS CENTRUI</w:t>
      </w:r>
      <w:r w:rsidRPr="004660D5">
        <w:rPr>
          <w:b/>
          <w:sz w:val="24"/>
          <w:szCs w:val="24"/>
        </w:rPr>
        <w:t>“ PROJEKTO</w:t>
      </w:r>
    </w:p>
    <w:p w:rsidR="00C220D0" w:rsidRPr="004660D5" w:rsidRDefault="00C220D0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167952" w:rsidRPr="001E06B3" w:rsidRDefault="00C220D0" w:rsidP="00167952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Šis Klaipėdos miesto savivaldybės tarybos sprendimo projektas teikiamas, siekiant </w:t>
      </w:r>
      <w:r w:rsidR="00167952">
        <w:rPr>
          <w:sz w:val="24"/>
          <w:szCs w:val="24"/>
        </w:rPr>
        <w:t xml:space="preserve">Klaipėdos miesto </w:t>
      </w:r>
      <w:r w:rsidR="00160E3E">
        <w:rPr>
          <w:sz w:val="24"/>
          <w:szCs w:val="24"/>
        </w:rPr>
        <w:t>vieš</w:t>
      </w:r>
      <w:r w:rsidR="00AD0672">
        <w:rPr>
          <w:sz w:val="24"/>
          <w:szCs w:val="24"/>
        </w:rPr>
        <w:t>ajai</w:t>
      </w:r>
      <w:r w:rsidR="00160E3E">
        <w:rPr>
          <w:sz w:val="24"/>
          <w:szCs w:val="24"/>
        </w:rPr>
        <w:t xml:space="preserve"> </w:t>
      </w:r>
      <w:r w:rsidR="000545F4">
        <w:rPr>
          <w:sz w:val="24"/>
          <w:szCs w:val="24"/>
        </w:rPr>
        <w:t xml:space="preserve">asmens </w:t>
      </w:r>
      <w:r w:rsidR="00167952">
        <w:rPr>
          <w:sz w:val="24"/>
          <w:szCs w:val="24"/>
        </w:rPr>
        <w:t>sveikatos</w:t>
      </w:r>
      <w:r w:rsidR="000545F4">
        <w:rPr>
          <w:sz w:val="24"/>
          <w:szCs w:val="24"/>
        </w:rPr>
        <w:t xml:space="preserve"> priežiūros</w:t>
      </w:r>
      <w:r w:rsidR="00167952">
        <w:rPr>
          <w:sz w:val="24"/>
          <w:szCs w:val="24"/>
        </w:rPr>
        <w:t xml:space="preserve"> </w:t>
      </w:r>
      <w:r w:rsidR="00AD0672">
        <w:rPr>
          <w:sz w:val="24"/>
          <w:szCs w:val="24"/>
        </w:rPr>
        <w:t>įstaigai Jūrininkų sveikatos priežiūros centrui</w:t>
      </w:r>
      <w:r w:rsidR="00167952">
        <w:rPr>
          <w:sz w:val="24"/>
          <w:szCs w:val="24"/>
        </w:rPr>
        <w:t xml:space="preserve"> perduoti </w:t>
      </w:r>
      <w:r w:rsidR="00167952" w:rsidRPr="001E06B3">
        <w:rPr>
          <w:sz w:val="24"/>
          <w:szCs w:val="24"/>
        </w:rPr>
        <w:t>Klaipėdos miesto savivaldybei nuosavybės teise priklausan</w:t>
      </w:r>
      <w:r w:rsidR="00167952">
        <w:rPr>
          <w:sz w:val="24"/>
          <w:szCs w:val="24"/>
        </w:rPr>
        <w:t>tį</w:t>
      </w:r>
      <w:r w:rsidR="00167952" w:rsidRPr="001E06B3">
        <w:rPr>
          <w:sz w:val="24"/>
          <w:szCs w:val="24"/>
        </w:rPr>
        <w:t xml:space="preserve"> </w:t>
      </w:r>
      <w:r w:rsidR="00AD0672">
        <w:rPr>
          <w:sz w:val="24"/>
          <w:szCs w:val="24"/>
        </w:rPr>
        <w:t xml:space="preserve">nekilnojamąjį </w:t>
      </w:r>
      <w:r w:rsidR="000545F4">
        <w:rPr>
          <w:sz w:val="24"/>
          <w:szCs w:val="24"/>
        </w:rPr>
        <w:t>turtą valdyti,</w:t>
      </w:r>
      <w:r w:rsidR="00167952">
        <w:rPr>
          <w:sz w:val="24"/>
          <w:szCs w:val="24"/>
        </w:rPr>
        <w:t xml:space="preserve"> naudoti</w:t>
      </w:r>
      <w:r w:rsidR="000545F4">
        <w:rPr>
          <w:sz w:val="24"/>
          <w:szCs w:val="24"/>
        </w:rPr>
        <w:t xml:space="preserve"> ir disponuoti</w:t>
      </w:r>
      <w:r w:rsidR="00167952">
        <w:rPr>
          <w:sz w:val="24"/>
          <w:szCs w:val="24"/>
        </w:rPr>
        <w:t xml:space="preserve"> patikėjimo teise</w:t>
      </w:r>
      <w:r w:rsidR="00AD0672">
        <w:rPr>
          <w:sz w:val="24"/>
          <w:szCs w:val="24"/>
        </w:rPr>
        <w:t xml:space="preserve"> pagal turto patikėjimo sutartį</w:t>
      </w:r>
      <w:r w:rsidR="00167952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0545F4" w:rsidRDefault="00AD0672" w:rsidP="00DA41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2023-01-23 Klaipėdos miesto savivaldybės administracija gavo prašymą iš VšĮ Jūrininkų sveikatos priežiūros centro</w:t>
      </w:r>
      <w:r w:rsidR="0090347D">
        <w:rPr>
          <w:sz w:val="24"/>
          <w:szCs w:val="24"/>
        </w:rPr>
        <w:t xml:space="preserve"> (toliau - Centras)</w:t>
      </w:r>
      <w:r>
        <w:rPr>
          <w:sz w:val="24"/>
          <w:szCs w:val="24"/>
        </w:rPr>
        <w:t xml:space="preserve"> </w:t>
      </w:r>
      <w:r w:rsidR="0090347D">
        <w:rPr>
          <w:sz w:val="24"/>
          <w:szCs w:val="24"/>
        </w:rPr>
        <w:t>papildomai perduoti 690,52 kv. m. patalpas esančias Taikos pr. 46-3, Klaipėda. Šiuo metu Centrui pagal patikėjimo sutartį</w:t>
      </w:r>
      <w:r w:rsidR="00712177">
        <w:rPr>
          <w:sz w:val="24"/>
          <w:szCs w:val="24"/>
        </w:rPr>
        <w:t xml:space="preserve"> suteikta</w:t>
      </w:r>
      <w:r w:rsidR="0090347D">
        <w:rPr>
          <w:sz w:val="24"/>
          <w:szCs w:val="24"/>
        </w:rPr>
        <w:t xml:space="preserve"> 1296,75 kv. m. patalpų. </w:t>
      </w:r>
      <w:r w:rsidR="00472DD8">
        <w:rPr>
          <w:sz w:val="24"/>
          <w:szCs w:val="24"/>
        </w:rPr>
        <w:t>Rašte nurodoma, kad papildomas patalpų poreikis atsirado Centrui nusprendus plėsti šeimos gydytojų komandų ir jų narių skaičių siekiant savalaikiai ir  kokybiškai aptarnauti pacientus.</w:t>
      </w:r>
    </w:p>
    <w:p w:rsidR="00DA2D35" w:rsidRDefault="00DA2D35" w:rsidP="00DA41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Minėtas papildomas 690,52 kv. m. patalpas Klaipėdos miesto savivaldybė perėmė savo nuosavybėn pagal LR Vyriausybės 2021-09-01 nutarimą Nr. 708.</w:t>
      </w:r>
      <w:r w:rsidR="00712177">
        <w:rPr>
          <w:sz w:val="24"/>
          <w:szCs w:val="24"/>
        </w:rPr>
        <w:t xml:space="preserve"> Bendras negyvenamųjų patalpų plotas sudaro 1987,27 kv. m. ir visas būtų suteikiamas vienam valdytojui –</w:t>
      </w:r>
      <w:r w:rsidR="00DD6DC5">
        <w:rPr>
          <w:sz w:val="24"/>
          <w:szCs w:val="24"/>
        </w:rPr>
        <w:t xml:space="preserve"> patikėtiniui</w:t>
      </w:r>
      <w:r w:rsidR="00CC2BA7">
        <w:rPr>
          <w:sz w:val="24"/>
          <w:szCs w:val="24"/>
        </w:rPr>
        <w:t>,</w:t>
      </w:r>
      <w:r w:rsidR="00DD6DC5">
        <w:rPr>
          <w:sz w:val="24"/>
          <w:szCs w:val="24"/>
        </w:rPr>
        <w:t xml:space="preserve"> nustatant 2040 m. lapkričio 1 d. sutarties terminą. </w:t>
      </w:r>
    </w:p>
    <w:p w:rsidR="00CC2BA7" w:rsidRDefault="00CC2BA7" w:rsidP="00DA41F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Turto patikėjimo sutarties, pagal kurią savivaldybės ilgalaikis materialusis turtas perduodamas savivaldybės asmens sveikatos įstaigoms, pavyzdinė forma patvirtinta LR Vyriausybės 2001-01-05 nutarimu Nr. 16.</w:t>
      </w:r>
    </w:p>
    <w:p w:rsidR="000545F4" w:rsidRDefault="000545F4" w:rsidP="00DA41F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Vadovaujantis</w:t>
      </w:r>
      <w:r w:rsidR="00585100">
        <w:rPr>
          <w:sz w:val="24"/>
          <w:szCs w:val="24"/>
        </w:rPr>
        <w:t xml:space="preserve"> </w:t>
      </w:r>
      <w:r>
        <w:rPr>
          <w:sz w:val="24"/>
          <w:szCs w:val="24"/>
        </w:rPr>
        <w:t>Lietuvos Respublikos sveikatos priežiūros įstaigų</w:t>
      </w:r>
      <w:r w:rsidR="00472DD8">
        <w:rPr>
          <w:sz w:val="24"/>
          <w:szCs w:val="24"/>
        </w:rPr>
        <w:t xml:space="preserve"> įstatymo 36 straipsniu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</w:t>
      </w:r>
      <w:r w:rsidRPr="000545F4">
        <w:rPr>
          <w:color w:val="000000"/>
          <w:sz w:val="24"/>
          <w:szCs w:val="24"/>
        </w:rPr>
        <w:t xml:space="preserve">avivaldybė jai nuosavybės teise priklausantį ilgalaikį materialųjį </w:t>
      </w:r>
      <w:r w:rsidR="004D3876">
        <w:rPr>
          <w:color w:val="000000"/>
          <w:sz w:val="24"/>
          <w:szCs w:val="24"/>
        </w:rPr>
        <w:t>asmens</w:t>
      </w:r>
      <w:r w:rsidRPr="000545F4">
        <w:rPr>
          <w:color w:val="000000"/>
          <w:sz w:val="24"/>
          <w:szCs w:val="24"/>
        </w:rPr>
        <w:t xml:space="preserve"> sveikatos priežiūros viešosioms įstaigoms, kurių  savininkas (dalininkas) yra savivaldybė, perduoda patikėjimo teise pagal patikėjimo sutartį.</w:t>
      </w:r>
      <w:r w:rsidR="00585100">
        <w:rPr>
          <w:color w:val="000000"/>
          <w:sz w:val="24"/>
          <w:szCs w:val="24"/>
        </w:rPr>
        <w:t xml:space="preserve"> Įstaigoms perduodamas toks</w:t>
      </w:r>
      <w:r w:rsidR="00585100" w:rsidRPr="00585100">
        <w:rPr>
          <w:color w:val="000000"/>
          <w:sz w:val="24"/>
          <w:szCs w:val="24"/>
        </w:rPr>
        <w:t xml:space="preserve"> i</w:t>
      </w:r>
      <w:r w:rsidR="00585100" w:rsidRPr="00585100">
        <w:rPr>
          <w:color w:val="212121"/>
          <w:sz w:val="24"/>
          <w:szCs w:val="24"/>
        </w:rPr>
        <w:t>lgalaikis materialusis turtas, kuris būtinas šių gydymo įstaigų funkcijoms  vykdyti (asmens sveikatos priežiūros paslaugoms teikti).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:rsidR="00DD6DC5" w:rsidRPr="0095461D" w:rsidRDefault="00DD6DC5" w:rsidP="00DD6DC5">
      <w:pPr>
        <w:pStyle w:val="xmsonormal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85100">
        <w:rPr>
          <w:rFonts w:ascii="Times New Roman" w:hAnsi="Times New Roman" w:cs="Times New Roman"/>
          <w:color w:val="212121"/>
          <w:sz w:val="24"/>
          <w:szCs w:val="24"/>
        </w:rPr>
        <w:t>Turto perdavimas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pagal patikėjimo sutartį</w:t>
      </w:r>
      <w:r w:rsidRPr="00585100">
        <w:rPr>
          <w:rFonts w:ascii="Times New Roman" w:hAnsi="Times New Roman" w:cs="Times New Roman"/>
          <w:color w:val="212121"/>
          <w:sz w:val="24"/>
          <w:szCs w:val="24"/>
        </w:rPr>
        <w:t xml:space="preserve"> savivaldybės asmen</w:t>
      </w:r>
      <w:r>
        <w:rPr>
          <w:rFonts w:ascii="Times New Roman" w:hAnsi="Times New Roman" w:cs="Times New Roman"/>
          <w:color w:val="212121"/>
          <w:sz w:val="24"/>
          <w:szCs w:val="24"/>
        </w:rPr>
        <w:t>s sveikatos priežiūros įstaigai</w:t>
      </w:r>
      <w:r w:rsidRPr="00585100">
        <w:rPr>
          <w:rFonts w:ascii="Times New Roman" w:hAnsi="Times New Roman" w:cs="Times New Roman"/>
          <w:color w:val="212121"/>
          <w:sz w:val="24"/>
          <w:szCs w:val="24"/>
        </w:rPr>
        <w:t xml:space="preserve"> sudarys prielaidas atitinkamai į Privalomojo sveikatos priežiūros fondo (PSDF) lėšomis kompensuojamų paslaugų įkainius įskaičiuoti perduo</w:t>
      </w:r>
      <w:r>
        <w:rPr>
          <w:rFonts w:ascii="Times New Roman" w:hAnsi="Times New Roman" w:cs="Times New Roman"/>
          <w:color w:val="212121"/>
          <w:sz w:val="24"/>
          <w:szCs w:val="24"/>
        </w:rPr>
        <w:t>to turto nusidėvėjimo sąnaudas, kurios galės būti naudojamos valdomo ilgalaikio turto atnaujinimui.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Negauta.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992293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įgyvendinimui lėšų poreikio nėra. 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C220D0" w:rsidRPr="004660D5" w:rsidRDefault="00C220D0" w:rsidP="00335A94">
      <w:pPr>
        <w:pStyle w:val="Pavadinimas"/>
        <w:ind w:firstLine="720"/>
        <w:jc w:val="both"/>
      </w:pPr>
      <w:r w:rsidRPr="004660D5">
        <w:rPr>
          <w:b w:val="0"/>
        </w:rPr>
        <w:t>Įgyvendinant šį sprendimą</w:t>
      </w:r>
      <w:r w:rsidR="00C573C3">
        <w:rPr>
          <w:b w:val="0"/>
        </w:rPr>
        <w:t xml:space="preserve"> numatomos</w:t>
      </w:r>
      <w:r w:rsidR="00512E13">
        <w:rPr>
          <w:b w:val="0"/>
        </w:rPr>
        <w:t xml:space="preserve"> teigiamos pasekmės –</w:t>
      </w:r>
      <w:r w:rsidR="00FC480D">
        <w:rPr>
          <w:b w:val="0"/>
        </w:rPr>
        <w:t xml:space="preserve"> </w:t>
      </w:r>
      <w:r w:rsidR="00335A94">
        <w:rPr>
          <w:b w:val="0"/>
        </w:rPr>
        <w:t xml:space="preserve">tinkamas </w:t>
      </w:r>
      <w:r w:rsidR="00DD6DC5">
        <w:rPr>
          <w:b w:val="0"/>
        </w:rPr>
        <w:t>viešosios įstaigos, atliekančios</w:t>
      </w:r>
      <w:r w:rsidR="00992293">
        <w:rPr>
          <w:b w:val="0"/>
        </w:rPr>
        <w:t xml:space="preserve"> savivaldybės funkcijas, veiklos vykdymas,</w:t>
      </w:r>
      <w:r w:rsidR="00335A94">
        <w:rPr>
          <w:b w:val="0"/>
        </w:rPr>
        <w:t xml:space="preserve"> </w:t>
      </w:r>
      <w:r w:rsidR="00FC480D">
        <w:rPr>
          <w:b w:val="0"/>
        </w:rPr>
        <w:t>efektyvus turto eksploatavimas ir priežiūra</w:t>
      </w:r>
      <w:r w:rsidR="00C573C3">
        <w:rPr>
          <w:b w:val="0"/>
        </w:rPr>
        <w:t xml:space="preserve">, neigiamos pasekmės – </w:t>
      </w:r>
      <w:r w:rsidR="00335A94">
        <w:rPr>
          <w:b w:val="0"/>
        </w:rPr>
        <w:t>nenumatoma.</w:t>
      </w:r>
    </w:p>
    <w:p w:rsidR="00C220D0" w:rsidRDefault="004C7D1D" w:rsidP="00E91D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4C7D1D" w:rsidRPr="004660D5" w:rsidRDefault="004C7D1D" w:rsidP="00E91D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 2023-01-23 raštas Nr. S3-43, 1 lapas.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 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5F" w:rsidRDefault="00D8455F" w:rsidP="00C220D0">
      <w:r>
        <w:separator/>
      </w:r>
    </w:p>
  </w:endnote>
  <w:endnote w:type="continuationSeparator" w:id="0">
    <w:p w:rsidR="00D8455F" w:rsidRDefault="00D8455F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5F" w:rsidRDefault="00D8455F" w:rsidP="00C220D0">
      <w:r>
        <w:separator/>
      </w:r>
    </w:p>
  </w:footnote>
  <w:footnote w:type="continuationSeparator" w:id="0">
    <w:p w:rsidR="00D8455F" w:rsidRDefault="00D8455F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329A2"/>
    <w:rsid w:val="000519B8"/>
    <w:rsid w:val="000545F4"/>
    <w:rsid w:val="00063DF1"/>
    <w:rsid w:val="000663D0"/>
    <w:rsid w:val="00085BC0"/>
    <w:rsid w:val="0009219F"/>
    <w:rsid w:val="000B207B"/>
    <w:rsid w:val="000D2C79"/>
    <w:rsid w:val="000F2924"/>
    <w:rsid w:val="00106C12"/>
    <w:rsid w:val="00122E21"/>
    <w:rsid w:val="00160E3E"/>
    <w:rsid w:val="00167952"/>
    <w:rsid w:val="001B2E17"/>
    <w:rsid w:val="001B3158"/>
    <w:rsid w:val="001C1ADD"/>
    <w:rsid w:val="001C4985"/>
    <w:rsid w:val="001E06B3"/>
    <w:rsid w:val="001F04F6"/>
    <w:rsid w:val="001F1FFA"/>
    <w:rsid w:val="002011C2"/>
    <w:rsid w:val="0020472A"/>
    <w:rsid w:val="002155D9"/>
    <w:rsid w:val="00272CAA"/>
    <w:rsid w:val="002D00AF"/>
    <w:rsid w:val="002F5561"/>
    <w:rsid w:val="00303EE8"/>
    <w:rsid w:val="00335A94"/>
    <w:rsid w:val="00342AD2"/>
    <w:rsid w:val="00344924"/>
    <w:rsid w:val="003929F9"/>
    <w:rsid w:val="003E4D53"/>
    <w:rsid w:val="003E52B2"/>
    <w:rsid w:val="003E7542"/>
    <w:rsid w:val="003F743E"/>
    <w:rsid w:val="00404D33"/>
    <w:rsid w:val="00414D17"/>
    <w:rsid w:val="00456626"/>
    <w:rsid w:val="004600FF"/>
    <w:rsid w:val="0046276F"/>
    <w:rsid w:val="00472DD8"/>
    <w:rsid w:val="00474E86"/>
    <w:rsid w:val="004A18C1"/>
    <w:rsid w:val="004C7D1D"/>
    <w:rsid w:val="004D3876"/>
    <w:rsid w:val="004F714A"/>
    <w:rsid w:val="00506235"/>
    <w:rsid w:val="00512E13"/>
    <w:rsid w:val="00571734"/>
    <w:rsid w:val="00585100"/>
    <w:rsid w:val="005B740F"/>
    <w:rsid w:val="0061595B"/>
    <w:rsid w:val="006212C0"/>
    <w:rsid w:val="00646CC3"/>
    <w:rsid w:val="00695DE0"/>
    <w:rsid w:val="006C0598"/>
    <w:rsid w:val="00712177"/>
    <w:rsid w:val="00763CBA"/>
    <w:rsid w:val="00794772"/>
    <w:rsid w:val="007B118C"/>
    <w:rsid w:val="007C4264"/>
    <w:rsid w:val="007E16D0"/>
    <w:rsid w:val="007E2198"/>
    <w:rsid w:val="0081032F"/>
    <w:rsid w:val="0087555D"/>
    <w:rsid w:val="008822C3"/>
    <w:rsid w:val="008A59C6"/>
    <w:rsid w:val="0090347D"/>
    <w:rsid w:val="00930C91"/>
    <w:rsid w:val="009351B7"/>
    <w:rsid w:val="00946A5C"/>
    <w:rsid w:val="0095461D"/>
    <w:rsid w:val="00981B3C"/>
    <w:rsid w:val="00992293"/>
    <w:rsid w:val="009C125F"/>
    <w:rsid w:val="009C32F8"/>
    <w:rsid w:val="009E0C94"/>
    <w:rsid w:val="00A130F2"/>
    <w:rsid w:val="00A73C12"/>
    <w:rsid w:val="00A8005A"/>
    <w:rsid w:val="00A92648"/>
    <w:rsid w:val="00AA2B43"/>
    <w:rsid w:val="00AA2D56"/>
    <w:rsid w:val="00AD0672"/>
    <w:rsid w:val="00AE0901"/>
    <w:rsid w:val="00B047CA"/>
    <w:rsid w:val="00B50851"/>
    <w:rsid w:val="00BC03CF"/>
    <w:rsid w:val="00BC72CA"/>
    <w:rsid w:val="00BF60B5"/>
    <w:rsid w:val="00C2069A"/>
    <w:rsid w:val="00C220D0"/>
    <w:rsid w:val="00C573C3"/>
    <w:rsid w:val="00C6532A"/>
    <w:rsid w:val="00CC2BA7"/>
    <w:rsid w:val="00D22B33"/>
    <w:rsid w:val="00D41074"/>
    <w:rsid w:val="00D633EC"/>
    <w:rsid w:val="00D8455F"/>
    <w:rsid w:val="00DA2D35"/>
    <w:rsid w:val="00DA3637"/>
    <w:rsid w:val="00DA41FE"/>
    <w:rsid w:val="00DA5001"/>
    <w:rsid w:val="00DB20A2"/>
    <w:rsid w:val="00DD0BE2"/>
    <w:rsid w:val="00DD5357"/>
    <w:rsid w:val="00DD6DC5"/>
    <w:rsid w:val="00DF1D44"/>
    <w:rsid w:val="00E37C31"/>
    <w:rsid w:val="00E64C09"/>
    <w:rsid w:val="00E91D82"/>
    <w:rsid w:val="00EC4CCE"/>
    <w:rsid w:val="00ED7B74"/>
    <w:rsid w:val="00F27061"/>
    <w:rsid w:val="00F45D6C"/>
    <w:rsid w:val="00F60863"/>
    <w:rsid w:val="00F7584A"/>
    <w:rsid w:val="00F759D9"/>
    <w:rsid w:val="00F82BDF"/>
    <w:rsid w:val="00F936C7"/>
    <w:rsid w:val="00FB0AF8"/>
    <w:rsid w:val="00F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55E1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msonormal">
    <w:name w:val="xmsonormal"/>
    <w:basedOn w:val="prastasis"/>
    <w:rsid w:val="004D387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F5B8-8CB0-45AF-9E45-690B912C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1106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2023-01-27T12:12:00Z</dcterms:created>
  <dcterms:modified xsi:type="dcterms:W3CDTF">2023-01-27T12:12:00Z</dcterms:modified>
</cp:coreProperties>
</file>