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1774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551774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5517745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5517746" w14:textId="77777777" w:rsidR="00900DC7" w:rsidRDefault="00446AC7" w:rsidP="00900DC7">
      <w:pPr>
        <w:jc w:val="center"/>
        <w:rPr>
          <w:b/>
        </w:rPr>
      </w:pPr>
      <w:r w:rsidRPr="001D3C7E">
        <w:rPr>
          <w:b/>
          <w:caps/>
        </w:rPr>
        <w:t>DĖL</w:t>
      </w:r>
      <w:r w:rsidR="00900DC7">
        <w:rPr>
          <w:b/>
          <w:caps/>
        </w:rPr>
        <w:t xml:space="preserve"> </w:t>
      </w:r>
      <w:r w:rsidR="00900DC7">
        <w:rPr>
          <w:b/>
        </w:rPr>
        <w:t xml:space="preserve">KLAIPĖDOS MIESTO SAVIVALDYBĖS 2023 METŲ BIUDŽETO </w:t>
      </w:r>
    </w:p>
    <w:p w14:paraId="35517747" w14:textId="77777777" w:rsidR="00446AC7" w:rsidRPr="001D3C7E" w:rsidRDefault="00900DC7" w:rsidP="00900DC7">
      <w:pPr>
        <w:jc w:val="center"/>
      </w:pPr>
      <w:r>
        <w:rPr>
          <w:b/>
        </w:rPr>
        <w:t>PATVIRTINIMO</w:t>
      </w:r>
      <w:r w:rsidR="00446AC7" w:rsidRPr="001D3C7E">
        <w:rPr>
          <w:b/>
          <w:caps/>
        </w:rPr>
        <w:t xml:space="preserve"> </w:t>
      </w:r>
    </w:p>
    <w:p w14:paraId="35517748" w14:textId="77777777" w:rsidR="00446AC7" w:rsidRDefault="00446AC7" w:rsidP="003077A5">
      <w:pPr>
        <w:jc w:val="center"/>
      </w:pPr>
    </w:p>
    <w:bookmarkStart w:id="1" w:name="registravimoDataIlga"/>
    <w:p w14:paraId="35517749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sausio 19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TAS-15</w:t>
      </w:r>
      <w:bookmarkEnd w:id="2"/>
    </w:p>
    <w:p w14:paraId="3551774A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551774B" w14:textId="77777777" w:rsidR="00446AC7" w:rsidRPr="00062FFE" w:rsidRDefault="00446AC7" w:rsidP="003077A5">
      <w:pPr>
        <w:jc w:val="center"/>
      </w:pPr>
    </w:p>
    <w:p w14:paraId="3551774C" w14:textId="77777777" w:rsidR="00446AC7" w:rsidRDefault="00446AC7" w:rsidP="003077A5">
      <w:pPr>
        <w:jc w:val="center"/>
      </w:pPr>
    </w:p>
    <w:p w14:paraId="3551774D" w14:textId="77777777" w:rsidR="00A43E45" w:rsidRPr="00E947F6" w:rsidRDefault="00A43E45" w:rsidP="00A43E45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 xml:space="preserve">Vadovaudamasi </w:t>
      </w:r>
      <w:r w:rsidRPr="00E947F6">
        <w:t xml:space="preserve">Lietuvos Respublikos vietos savivaldos įstatymo 16 straipsnio 2 dalies 15 punktu, 51 straipsnio 1 ir 3 dalimis, </w:t>
      </w:r>
      <w:r w:rsidRPr="00E947F6">
        <w:rPr>
          <w:lang w:eastAsia="lt-LT"/>
        </w:rPr>
        <w:t>Lietuvos Respublikos biudžeto sandaros įstatymo 26 straipsnio 4 dalimi ir Lietuvos Respublikos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valstybės biudžeto ir savivaldybių biudžetų finansinių rodiklių patvirtinimo įstatymu, Klaipėdos miesto savivaldybės taryba </w:t>
      </w:r>
      <w:r w:rsidRPr="00E947F6">
        <w:rPr>
          <w:spacing w:val="60"/>
          <w:lang w:eastAsia="lt-LT"/>
        </w:rPr>
        <w:t>nusprendži</w:t>
      </w:r>
      <w:r w:rsidRPr="00E947F6">
        <w:rPr>
          <w:lang w:eastAsia="lt-LT"/>
        </w:rPr>
        <w:t>a:</w:t>
      </w:r>
    </w:p>
    <w:p w14:paraId="3551774E" w14:textId="77777777" w:rsidR="00A43E45" w:rsidRPr="00E947F6" w:rsidRDefault="00A43E45" w:rsidP="00A43E45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="008847CA">
        <w:rPr>
          <w:lang w:eastAsia="lt-LT"/>
        </w:rPr>
        <w:t>292</w:t>
      </w:r>
      <w:r w:rsidR="007155C6">
        <w:rPr>
          <w:lang w:eastAsia="lt-LT"/>
        </w:rPr>
        <w:t> </w:t>
      </w:r>
      <w:r w:rsidR="008847CA">
        <w:rPr>
          <w:lang w:eastAsia="lt-LT"/>
        </w:rPr>
        <w:t>202,4</w:t>
      </w:r>
      <w:r w:rsidRPr="00E947F6">
        <w:rPr>
          <w:lang w:eastAsia="lt-LT"/>
        </w:rPr>
        <w:t xml:space="preserve"> tūkst. eurų prognozuojamų pajamų</w:t>
      </w:r>
      <w:r w:rsidRPr="008847CA">
        <w:rPr>
          <w:lang w:eastAsia="lt-LT"/>
        </w:rPr>
        <w:t xml:space="preserve">, </w:t>
      </w:r>
      <w:r w:rsidR="008847CA">
        <w:rPr>
          <w:lang w:eastAsia="lt-LT"/>
        </w:rPr>
        <w:t>292</w:t>
      </w:r>
      <w:r w:rsidR="007155C6">
        <w:rPr>
          <w:lang w:eastAsia="lt-LT"/>
        </w:rPr>
        <w:t> </w:t>
      </w:r>
      <w:r w:rsidR="008847CA">
        <w:rPr>
          <w:lang w:eastAsia="lt-LT"/>
        </w:rPr>
        <w:t>202,4</w:t>
      </w:r>
      <w:r w:rsidRPr="008847CA">
        <w:rPr>
          <w:lang w:eastAsia="lt-LT"/>
        </w:rPr>
        <w:t xml:space="preserve"> 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="0082752A">
        <w:rPr>
          <w:lang w:eastAsia="lt-LT"/>
        </w:rPr>
        <w:t>107 071,5</w:t>
      </w:r>
      <w:r w:rsidRPr="00E947F6">
        <w:rPr>
          <w:lang w:eastAsia="lt-LT"/>
        </w:rPr>
        <w:t xml:space="preserve"> tūkst. eurų asignavimų iš </w:t>
      </w:r>
      <w:r>
        <w:rPr>
          <w:lang w:eastAsia="lt-LT"/>
        </w:rPr>
        <w:t xml:space="preserve">valstybės biudžeto dotacijų ir Europos </w:t>
      </w:r>
      <w:r w:rsidR="007155C6">
        <w:rPr>
          <w:lang w:eastAsia="lt-LT"/>
        </w:rPr>
        <w:t>S</w:t>
      </w:r>
      <w:r>
        <w:rPr>
          <w:lang w:eastAsia="lt-LT"/>
        </w:rPr>
        <w:t>ąjungos finansinės paramos ir bendrojo finansavimo lėšų</w:t>
      </w:r>
      <w:r w:rsidRPr="008847CA">
        <w:rPr>
          <w:lang w:eastAsia="lt-LT"/>
        </w:rPr>
        <w:t>, 3</w:t>
      </w:r>
      <w:r w:rsidR="007155C6"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</w:p>
    <w:p w14:paraId="3551774F" w14:textId="77777777"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2. Patvirtinti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 xml:space="preserve">savivaldybės biudžeto asignavimus darbo užmokesčiui – </w:t>
      </w:r>
      <w:r w:rsidR="00216DE7">
        <w:rPr>
          <w:lang w:eastAsia="lt-LT"/>
        </w:rPr>
        <w:t>170 440,9</w:t>
      </w:r>
      <w:r w:rsidRPr="00E947F6">
        <w:rPr>
          <w:lang w:eastAsia="lt-LT"/>
        </w:rPr>
        <w:t xml:space="preserve"> tūkst. eurų.</w:t>
      </w:r>
    </w:p>
    <w:p w14:paraId="35517750" w14:textId="77777777" w:rsidR="00A43E45" w:rsidRPr="00E947F6" w:rsidRDefault="00A43E45" w:rsidP="00A43E45">
      <w:pPr>
        <w:ind w:firstLine="720"/>
        <w:jc w:val="both"/>
      </w:pPr>
      <w:r w:rsidRPr="00E947F6">
        <w:rPr>
          <w:lang w:eastAsia="lt-LT"/>
        </w:rPr>
        <w:t>3. </w:t>
      </w:r>
      <w:r w:rsidRPr="00E947F6">
        <w:t>Patvirtinti Klaipėdos miesto savivaldybės 202</w:t>
      </w:r>
      <w:r>
        <w:t>3</w:t>
      </w:r>
      <w:r w:rsidRPr="00E947F6">
        <w:t xml:space="preserve"> metų biudžeto asignavimus investicijų projektams finansuoti iš paskolų lėšų </w:t>
      </w:r>
      <w:r w:rsidRPr="00543375">
        <w:t>– 3719,5</w:t>
      </w:r>
      <w:r w:rsidRPr="00E947F6">
        <w:t xml:space="preserve"> tūkst. eurų (2 priedas).</w:t>
      </w:r>
    </w:p>
    <w:p w14:paraId="35517751" w14:textId="77777777"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4. Patvirtinti </w:t>
      </w:r>
      <w:r w:rsidR="00D47B9C">
        <w:rPr>
          <w:lang w:eastAsia="lt-LT"/>
        </w:rPr>
        <w:t>27 363,2</w:t>
      </w:r>
      <w:r w:rsidRPr="00E947F6">
        <w:rPr>
          <w:lang w:eastAsia="lt-LT"/>
        </w:rPr>
        <w:t xml:space="preserve"> tūkst. eurų asignavimų iš apyvartinių lėšų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likučio, iš jų darbo užmokesčiui – </w:t>
      </w:r>
      <w:r w:rsidR="00D47B9C">
        <w:rPr>
          <w:lang w:eastAsia="lt-LT"/>
        </w:rPr>
        <w:t>2,5</w:t>
      </w:r>
      <w:r w:rsidRPr="00E947F6">
        <w:rPr>
          <w:lang w:eastAsia="lt-LT"/>
        </w:rPr>
        <w:t xml:space="preserve"> tūkst. eurų (3 priedas).</w:t>
      </w:r>
    </w:p>
    <w:p w14:paraId="35517752" w14:textId="77777777"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>5. Patvirtinti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pajamų įmokas į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 xml:space="preserve">savivaldybės biudžetą pagal programas </w:t>
      </w:r>
      <w:r w:rsidRPr="000A6FD7">
        <w:rPr>
          <w:lang w:eastAsia="lt-LT"/>
        </w:rPr>
        <w:t xml:space="preserve">– </w:t>
      </w:r>
      <w:r w:rsidRPr="00543375">
        <w:rPr>
          <w:lang w:eastAsia="lt-LT"/>
        </w:rPr>
        <w:t>11</w:t>
      </w:r>
      <w:r w:rsidR="007155C6">
        <w:rPr>
          <w:lang w:eastAsia="lt-LT"/>
        </w:rPr>
        <w:t> </w:t>
      </w:r>
      <w:r w:rsidRPr="00543375">
        <w:rPr>
          <w:lang w:eastAsia="lt-LT"/>
        </w:rPr>
        <w:t>396,6 tūkst</w:t>
      </w:r>
      <w:r w:rsidRPr="00E947F6">
        <w:rPr>
          <w:lang w:eastAsia="lt-LT"/>
        </w:rPr>
        <w:t xml:space="preserve">. eurų, iš jų: </w:t>
      </w:r>
      <w:r>
        <w:rPr>
          <w:lang w:eastAsia="lt-LT"/>
        </w:rPr>
        <w:t>7</w:t>
      </w:r>
      <w:r w:rsidR="00543375">
        <w:rPr>
          <w:lang w:eastAsia="lt-LT"/>
        </w:rPr>
        <w:t xml:space="preserve"> </w:t>
      </w:r>
      <w:r>
        <w:rPr>
          <w:lang w:eastAsia="lt-LT"/>
        </w:rPr>
        <w:t>260,7</w:t>
      </w:r>
      <w:r w:rsidRPr="00E947F6">
        <w:rPr>
          <w:lang w:eastAsia="lt-LT"/>
        </w:rPr>
        <w:t xml:space="preserve"> tūkst. eurų įmokas už išlaikymą švietimo, socialinės apsaugos ir kitose įstaigose, </w:t>
      </w:r>
      <w:r>
        <w:rPr>
          <w:lang w:eastAsia="lt-LT"/>
        </w:rPr>
        <w:t>1</w:t>
      </w:r>
      <w:r w:rsidR="00543375">
        <w:rPr>
          <w:lang w:eastAsia="lt-LT"/>
        </w:rPr>
        <w:t xml:space="preserve"> </w:t>
      </w:r>
      <w:r>
        <w:rPr>
          <w:lang w:eastAsia="lt-LT"/>
        </w:rPr>
        <w:t>305,6</w:t>
      </w:r>
      <w:r w:rsidRPr="00E947F6">
        <w:rPr>
          <w:lang w:eastAsia="lt-LT"/>
        </w:rPr>
        <w:t xml:space="preserve"> tūkst. eurų pajamas už prekes ir paslaugas, </w:t>
      </w:r>
      <w:r>
        <w:rPr>
          <w:lang w:eastAsia="lt-LT"/>
        </w:rPr>
        <w:t>7</w:t>
      </w:r>
      <w:r w:rsidRPr="00E947F6">
        <w:rPr>
          <w:lang w:eastAsia="lt-LT"/>
        </w:rPr>
        <w:t>00,0 tūkst. eurų įmokas infrastruktūros plėtrai, 2</w:t>
      </w:r>
      <w:r w:rsidR="00543375">
        <w:rPr>
          <w:lang w:eastAsia="lt-LT"/>
        </w:rPr>
        <w:t xml:space="preserve"> </w:t>
      </w:r>
      <w:r>
        <w:rPr>
          <w:lang w:eastAsia="lt-LT"/>
        </w:rPr>
        <w:t>130,3</w:t>
      </w:r>
      <w:r w:rsidRPr="00E947F6">
        <w:rPr>
          <w:lang w:eastAsia="lt-LT"/>
        </w:rPr>
        <w:t xml:space="preserve"> tūkst. eurų pajamas už ilgalaikio ir trumpalaikio materialiojo turto nuomą (4 priedas).</w:t>
      </w:r>
    </w:p>
    <w:p w14:paraId="35517753" w14:textId="77777777" w:rsidR="00A43E45" w:rsidRPr="00A43E45" w:rsidRDefault="00A43E45" w:rsidP="00A43E45">
      <w:pPr>
        <w:ind w:firstLine="720"/>
        <w:jc w:val="both"/>
        <w:rPr>
          <w:strike/>
          <w:lang w:eastAsia="lt-LT"/>
        </w:rPr>
      </w:pPr>
      <w:r w:rsidRPr="00E947F6">
        <w:rPr>
          <w:lang w:eastAsia="lt-LT"/>
        </w:rPr>
        <w:t xml:space="preserve">6. Pavesti </w:t>
      </w:r>
      <w:r w:rsidR="007155C6" w:rsidRPr="00E947F6">
        <w:rPr>
          <w:lang w:eastAsia="lt-LT"/>
        </w:rPr>
        <w:t xml:space="preserve">Klaipėdos miesto </w:t>
      </w:r>
      <w:r w:rsidRPr="00E947F6">
        <w:rPr>
          <w:lang w:eastAsia="lt-LT"/>
        </w:rPr>
        <w:t>savivaldybės biudžeto asignavimų valdytojams</w:t>
      </w:r>
      <w:r>
        <w:rPr>
          <w:lang w:eastAsia="lt-LT"/>
        </w:rPr>
        <w:t xml:space="preserve"> </w:t>
      </w:r>
      <w:r w:rsidRPr="00A43E45">
        <w:rPr>
          <w:lang w:eastAsia="lt-LT"/>
        </w:rPr>
        <w:t>ir biudžetinių įstaigų vadovams,</w:t>
      </w:r>
      <w:r w:rsidRPr="00E947F6">
        <w:rPr>
          <w:lang w:eastAsia="lt-LT"/>
        </w:rPr>
        <w:t xml:space="preserve"> sudarant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išlaidų sąmatas, numatyti reikiamus asignavimus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įsiskolinimams padengti</w:t>
      </w:r>
      <w:r>
        <w:rPr>
          <w:lang w:eastAsia="lt-LT"/>
        </w:rPr>
        <w:t xml:space="preserve"> </w:t>
      </w:r>
      <w:r w:rsidRPr="00A43E45">
        <w:rPr>
          <w:lang w:eastAsia="lt-LT"/>
        </w:rPr>
        <w:t xml:space="preserve">ir užtikrinti, kad </w:t>
      </w:r>
      <w:r w:rsidR="007155C6" w:rsidRPr="00E947F6">
        <w:rPr>
          <w:lang w:eastAsia="lt-LT"/>
        </w:rPr>
        <w:t xml:space="preserve">Klaipėdos miesto </w:t>
      </w:r>
      <w:r w:rsidR="007155C6">
        <w:rPr>
          <w:lang w:eastAsia="lt-LT"/>
        </w:rPr>
        <w:t>s</w:t>
      </w:r>
      <w:r w:rsidRPr="00A43E45">
        <w:rPr>
          <w:lang w:eastAsia="lt-LT"/>
        </w:rPr>
        <w:t>avivaldybės 2024 m. sausio 1 d. esantis įsiskolinimas (mokėtinos sumos, išskyrus sumas paskoloms grąžinti) būt</w:t>
      </w:r>
      <w:r>
        <w:rPr>
          <w:lang w:eastAsia="lt-LT"/>
        </w:rPr>
        <w:t>ų</w:t>
      </w:r>
      <w:r w:rsidRPr="00A43E45">
        <w:rPr>
          <w:lang w:eastAsia="lt-LT"/>
        </w:rPr>
        <w:t xml:space="preserve"> ne didesnis už 2023 m. sausio 1 d. įsiskolinimą (mokėtinas sumas, išskyrus sumas paskoloms grąžinti).</w:t>
      </w:r>
    </w:p>
    <w:p w14:paraId="35517754" w14:textId="77777777"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 Nustatyti, kad:</w:t>
      </w:r>
    </w:p>
    <w:p w14:paraId="35517755" w14:textId="77777777"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7.1. asignavimai iš specialių tikslinių dotacijų, išskyrus ugdymo reikmėms finansuoti, planuojami taip, kaip pervedamos iš valstybės biudžeto specialių tikslinių dotacijų sumos;</w:t>
      </w:r>
    </w:p>
    <w:p w14:paraId="35517756" w14:textId="77777777" w:rsidR="00A43E45" w:rsidRPr="00BD6D90" w:rsidRDefault="00A43E45" w:rsidP="00A43E45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7.2. asignavimų valdytojų prisiimti įsipareigojimai 202</w:t>
      </w:r>
      <w:r>
        <w:rPr>
          <w:lang w:eastAsia="lt-LT"/>
        </w:rPr>
        <w:t>3</w:t>
      </w:r>
      <w:r w:rsidRPr="00BD6D90">
        <w:rPr>
          <w:lang w:eastAsia="lt-LT"/>
        </w:rPr>
        <w:t xml:space="preserve"> metams neturi viršyti patvirtintų biudžeto asignavimų.</w:t>
      </w:r>
    </w:p>
    <w:p w14:paraId="35517757" w14:textId="77777777" w:rsidR="00A43E45" w:rsidRPr="00E947F6" w:rsidRDefault="00A43E45" w:rsidP="00A43E45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8. Įpareigoti </w:t>
      </w:r>
      <w:r w:rsidR="007155C6">
        <w:rPr>
          <w:lang w:eastAsia="lt-LT"/>
        </w:rPr>
        <w:t>Klaipėdos miesto s</w:t>
      </w:r>
      <w:r w:rsidRPr="00E947F6">
        <w:rPr>
          <w:lang w:eastAsia="lt-LT"/>
        </w:rPr>
        <w:t>avivaldybės administraciją ne vėliau kaip per 10</w:t>
      </w:r>
      <w:r w:rsidRPr="00E947F6">
        <w:rPr>
          <w:b/>
          <w:lang w:eastAsia="lt-LT"/>
        </w:rPr>
        <w:t xml:space="preserve"> </w:t>
      </w:r>
      <w:r w:rsidRPr="00E947F6">
        <w:rPr>
          <w:lang w:eastAsia="lt-LT"/>
        </w:rPr>
        <w:t>darbo dienų patvirtinti pavaldžių biudžetinių įstaigų programų sąmatas.</w:t>
      </w:r>
    </w:p>
    <w:p w14:paraId="35517758" w14:textId="77777777" w:rsidR="00437EDB" w:rsidRDefault="00A43E45" w:rsidP="008F5835">
      <w:pPr>
        <w:ind w:firstLine="720"/>
        <w:jc w:val="both"/>
        <w:rPr>
          <w:spacing w:val="-2"/>
          <w:lang w:eastAsia="lt-LT"/>
        </w:rPr>
      </w:pPr>
      <w:r w:rsidRPr="00E947F6">
        <w:rPr>
          <w:spacing w:val="-2"/>
          <w:lang w:eastAsia="lt-LT"/>
        </w:rPr>
        <w:t xml:space="preserve">9. Nustatyti, kad biudžetinės įstaigos savo vardu negali skolintis lėšų ir prisiimti jokių skolinių įsipareigojimų (įskaitant pagal </w:t>
      </w:r>
      <w:r w:rsidRPr="00E947F6">
        <w:rPr>
          <w:lang w:eastAsia="lt-LT"/>
        </w:rPr>
        <w:t>kitus įsipareigojamuosius skolos dokumentus ir finansinės nuomos (lizingo) sutartis</w:t>
      </w:r>
      <w:r w:rsidRPr="00E947F6">
        <w:rPr>
          <w:spacing w:val="-2"/>
          <w:lang w:eastAsia="lt-LT"/>
        </w:rPr>
        <w:t>).</w:t>
      </w:r>
    </w:p>
    <w:p w14:paraId="35517759" w14:textId="77777777" w:rsidR="00EC5CCF" w:rsidRPr="00EC5CCF" w:rsidRDefault="00EC5CCF" w:rsidP="008F5835">
      <w:pPr>
        <w:ind w:firstLine="720"/>
        <w:jc w:val="both"/>
        <w:rPr>
          <w:b/>
          <w:lang w:eastAsia="lt-LT"/>
        </w:rPr>
      </w:pPr>
      <w:r w:rsidRPr="00EC5CCF">
        <w:rPr>
          <w:b/>
          <w:spacing w:val="-2"/>
          <w:lang w:eastAsia="lt-LT"/>
        </w:rPr>
        <w:t>10.</w:t>
      </w:r>
      <w:r>
        <w:rPr>
          <w:spacing w:val="-2"/>
          <w:lang w:eastAsia="lt-LT"/>
        </w:rPr>
        <w:t xml:space="preserve"> </w:t>
      </w:r>
      <w:r w:rsidRPr="00EC5CCF">
        <w:rPr>
          <w:b/>
          <w:spacing w:val="-2"/>
          <w:lang w:eastAsia="lt-LT"/>
        </w:rPr>
        <w:t>Nustatyti, kad 2023 metais planuojamas metinis įsiskolinimų (mokėtinų su</w:t>
      </w:r>
      <w:r w:rsidR="00540329">
        <w:rPr>
          <w:b/>
          <w:spacing w:val="-2"/>
          <w:lang w:eastAsia="lt-LT"/>
        </w:rPr>
        <w:t>mų, išskyrus sumas paskoloms grą</w:t>
      </w:r>
      <w:r w:rsidRPr="00EC5CCF">
        <w:rPr>
          <w:b/>
          <w:spacing w:val="-2"/>
          <w:lang w:eastAsia="lt-LT"/>
        </w:rPr>
        <w:t>žinti) pokytis lygus nuliui.</w:t>
      </w:r>
    </w:p>
    <w:p w14:paraId="3551775A" w14:textId="77777777" w:rsidR="007155C6" w:rsidRDefault="007155C6">
      <w:pPr>
        <w:rPr>
          <w:lang w:eastAsia="lt-LT"/>
        </w:rPr>
      </w:pPr>
      <w:r>
        <w:rPr>
          <w:lang w:eastAsia="lt-LT"/>
        </w:rPr>
        <w:br w:type="page"/>
      </w:r>
    </w:p>
    <w:p w14:paraId="3551775B" w14:textId="77777777" w:rsidR="00EB4B96" w:rsidRPr="008203D0" w:rsidRDefault="00A43E45" w:rsidP="00A43E45">
      <w:pPr>
        <w:ind w:left="709"/>
        <w:jc w:val="both"/>
      </w:pPr>
      <w:r w:rsidRPr="00EC5CCF">
        <w:rPr>
          <w:strike/>
          <w:lang w:eastAsia="lt-LT"/>
        </w:rPr>
        <w:lastRenderedPageBreak/>
        <w:t>10.</w:t>
      </w:r>
      <w:r w:rsidRPr="00E947F6">
        <w:rPr>
          <w:lang w:eastAsia="lt-LT"/>
        </w:rPr>
        <w:t> </w:t>
      </w:r>
      <w:r w:rsidR="00EC5CCF" w:rsidRPr="00EA0837">
        <w:rPr>
          <w:b/>
          <w:lang w:eastAsia="lt-LT"/>
        </w:rPr>
        <w:t>11.</w:t>
      </w:r>
      <w:r w:rsidR="00EC5CCF">
        <w:rPr>
          <w:lang w:eastAsia="lt-LT"/>
        </w:rPr>
        <w:t xml:space="preserve"> </w:t>
      </w:r>
      <w:r w:rsidRPr="00E947F6">
        <w:rPr>
          <w:lang w:eastAsia="lt-LT"/>
        </w:rPr>
        <w:t>Skelbti šį sprendimą Klaipėdos miesto savivaldybės interneto svetainėje.</w:t>
      </w:r>
      <w:r w:rsidR="00EB4B96">
        <w:t xml:space="preserve"> </w:t>
      </w:r>
    </w:p>
    <w:p w14:paraId="3551775C" w14:textId="77777777" w:rsidR="00EB4B96" w:rsidRDefault="00EB4B96" w:rsidP="003077A5">
      <w:pPr>
        <w:jc w:val="both"/>
      </w:pPr>
    </w:p>
    <w:p w14:paraId="3551775D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5517760" w14:textId="77777777" w:rsidTr="00165FB0">
        <w:tc>
          <w:tcPr>
            <w:tcW w:w="6629" w:type="dxa"/>
            <w:shd w:val="clear" w:color="auto" w:fill="auto"/>
          </w:tcPr>
          <w:p w14:paraId="3551775E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551775F" w14:textId="77777777" w:rsidR="00BB15A1" w:rsidRDefault="00BB15A1" w:rsidP="00181E3E">
            <w:pPr>
              <w:jc w:val="right"/>
            </w:pPr>
          </w:p>
        </w:tc>
      </w:tr>
    </w:tbl>
    <w:p w14:paraId="35517761" w14:textId="77777777" w:rsidR="00446AC7" w:rsidRDefault="00446AC7" w:rsidP="003077A5">
      <w:pPr>
        <w:jc w:val="both"/>
      </w:pPr>
    </w:p>
    <w:p w14:paraId="3551776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35517765" w14:textId="77777777" w:rsidTr="00165FB0">
        <w:tc>
          <w:tcPr>
            <w:tcW w:w="6629" w:type="dxa"/>
            <w:shd w:val="clear" w:color="auto" w:fill="auto"/>
          </w:tcPr>
          <w:p w14:paraId="35517763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F5835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35517764" w14:textId="77777777" w:rsidR="00BB15A1" w:rsidRDefault="008F5835" w:rsidP="00181E3E">
            <w:pPr>
              <w:jc w:val="right"/>
            </w:pPr>
            <w:r>
              <w:t>Gintaras Neniškis</w:t>
            </w:r>
          </w:p>
        </w:tc>
      </w:tr>
    </w:tbl>
    <w:p w14:paraId="35517766" w14:textId="77777777" w:rsidR="00BB15A1" w:rsidRDefault="00BB15A1" w:rsidP="003077A5">
      <w:pPr>
        <w:tabs>
          <w:tab w:val="left" w:pos="7560"/>
        </w:tabs>
        <w:jc w:val="both"/>
      </w:pPr>
    </w:p>
    <w:p w14:paraId="35517767" w14:textId="77777777" w:rsidR="00446AC7" w:rsidRDefault="00446AC7" w:rsidP="003077A5">
      <w:pPr>
        <w:tabs>
          <w:tab w:val="left" w:pos="7560"/>
        </w:tabs>
        <w:jc w:val="both"/>
      </w:pPr>
    </w:p>
    <w:p w14:paraId="35517768" w14:textId="77777777" w:rsidR="008D749C" w:rsidRDefault="008D749C" w:rsidP="003077A5">
      <w:pPr>
        <w:jc w:val="both"/>
      </w:pPr>
    </w:p>
    <w:p w14:paraId="35517769" w14:textId="77777777" w:rsidR="008D749C" w:rsidRDefault="008D749C" w:rsidP="003077A5">
      <w:pPr>
        <w:jc w:val="both"/>
      </w:pPr>
    </w:p>
    <w:p w14:paraId="3551776A" w14:textId="77777777" w:rsidR="001853D9" w:rsidRDefault="001853D9" w:rsidP="003077A5">
      <w:pPr>
        <w:jc w:val="both"/>
      </w:pPr>
    </w:p>
    <w:p w14:paraId="3551776B" w14:textId="77777777" w:rsidR="008D749C" w:rsidRDefault="008D749C" w:rsidP="003077A5">
      <w:pPr>
        <w:jc w:val="both"/>
      </w:pPr>
    </w:p>
    <w:p w14:paraId="3551776C" w14:textId="77777777" w:rsidR="008847CA" w:rsidRDefault="008847CA" w:rsidP="003077A5">
      <w:pPr>
        <w:jc w:val="both"/>
      </w:pPr>
    </w:p>
    <w:p w14:paraId="3551776D" w14:textId="77777777" w:rsidR="008847CA" w:rsidRDefault="008847CA" w:rsidP="003077A5">
      <w:pPr>
        <w:jc w:val="both"/>
      </w:pPr>
    </w:p>
    <w:p w14:paraId="3551776E" w14:textId="77777777" w:rsidR="008847CA" w:rsidRDefault="008847CA" w:rsidP="003077A5">
      <w:pPr>
        <w:jc w:val="both"/>
      </w:pPr>
    </w:p>
    <w:p w14:paraId="3551776F" w14:textId="77777777" w:rsidR="008847CA" w:rsidRDefault="008847CA" w:rsidP="003077A5">
      <w:pPr>
        <w:jc w:val="both"/>
      </w:pPr>
    </w:p>
    <w:p w14:paraId="35517770" w14:textId="77777777" w:rsidR="008847CA" w:rsidRDefault="008847CA" w:rsidP="003077A5">
      <w:pPr>
        <w:jc w:val="both"/>
      </w:pPr>
    </w:p>
    <w:p w14:paraId="35517771" w14:textId="77777777" w:rsidR="008847CA" w:rsidRDefault="008847CA" w:rsidP="003077A5">
      <w:pPr>
        <w:jc w:val="both"/>
      </w:pPr>
    </w:p>
    <w:p w14:paraId="35517772" w14:textId="77777777" w:rsidR="008847CA" w:rsidRDefault="008847CA" w:rsidP="003077A5">
      <w:pPr>
        <w:jc w:val="both"/>
      </w:pPr>
    </w:p>
    <w:p w14:paraId="35517773" w14:textId="77777777" w:rsidR="008847CA" w:rsidRDefault="008847CA" w:rsidP="003077A5">
      <w:pPr>
        <w:jc w:val="both"/>
      </w:pPr>
    </w:p>
    <w:p w14:paraId="35517774" w14:textId="77777777" w:rsidR="008847CA" w:rsidRDefault="008847CA" w:rsidP="003077A5">
      <w:pPr>
        <w:jc w:val="both"/>
      </w:pPr>
    </w:p>
    <w:p w14:paraId="35517775" w14:textId="77777777" w:rsidR="008F5835" w:rsidRDefault="008F5835" w:rsidP="003077A5">
      <w:pPr>
        <w:jc w:val="both"/>
      </w:pPr>
    </w:p>
    <w:p w14:paraId="35517776" w14:textId="77777777" w:rsidR="008F5835" w:rsidRDefault="008F5835" w:rsidP="003077A5">
      <w:pPr>
        <w:jc w:val="both"/>
      </w:pPr>
    </w:p>
    <w:p w14:paraId="35517777" w14:textId="77777777" w:rsidR="008F5835" w:rsidRDefault="008F5835" w:rsidP="003077A5">
      <w:pPr>
        <w:jc w:val="both"/>
      </w:pPr>
    </w:p>
    <w:p w14:paraId="35517778" w14:textId="77777777" w:rsidR="008F5835" w:rsidRDefault="008F5835" w:rsidP="003077A5">
      <w:pPr>
        <w:jc w:val="both"/>
      </w:pPr>
    </w:p>
    <w:p w14:paraId="35517779" w14:textId="77777777" w:rsidR="008F5835" w:rsidRDefault="008F5835" w:rsidP="003077A5">
      <w:pPr>
        <w:jc w:val="both"/>
      </w:pPr>
    </w:p>
    <w:p w14:paraId="3551777A" w14:textId="77777777" w:rsidR="008F5835" w:rsidRDefault="008F5835" w:rsidP="003077A5">
      <w:pPr>
        <w:jc w:val="both"/>
      </w:pPr>
    </w:p>
    <w:p w14:paraId="3551777B" w14:textId="77777777" w:rsidR="008F5835" w:rsidRDefault="008F5835" w:rsidP="003077A5">
      <w:pPr>
        <w:jc w:val="both"/>
      </w:pPr>
    </w:p>
    <w:p w14:paraId="3551777C" w14:textId="77777777" w:rsidR="008F5835" w:rsidRDefault="008F5835" w:rsidP="003077A5">
      <w:pPr>
        <w:jc w:val="both"/>
      </w:pPr>
    </w:p>
    <w:p w14:paraId="3551777D" w14:textId="77777777" w:rsidR="008F5835" w:rsidRDefault="008F5835" w:rsidP="003077A5">
      <w:pPr>
        <w:jc w:val="both"/>
      </w:pPr>
    </w:p>
    <w:p w14:paraId="3551777E" w14:textId="77777777" w:rsidR="008F5835" w:rsidRDefault="008F5835" w:rsidP="003077A5">
      <w:pPr>
        <w:jc w:val="both"/>
      </w:pPr>
    </w:p>
    <w:p w14:paraId="3551777F" w14:textId="77777777" w:rsidR="008F5835" w:rsidRDefault="008F5835" w:rsidP="003077A5">
      <w:pPr>
        <w:jc w:val="both"/>
      </w:pPr>
    </w:p>
    <w:p w14:paraId="35517780" w14:textId="77777777" w:rsidR="008F5835" w:rsidRDefault="008F5835" w:rsidP="003077A5">
      <w:pPr>
        <w:jc w:val="both"/>
      </w:pPr>
    </w:p>
    <w:p w14:paraId="35517781" w14:textId="77777777" w:rsidR="008F5835" w:rsidRDefault="008F5835" w:rsidP="003077A5">
      <w:pPr>
        <w:jc w:val="both"/>
      </w:pPr>
    </w:p>
    <w:p w14:paraId="35517782" w14:textId="77777777" w:rsidR="008F5835" w:rsidRDefault="008F5835" w:rsidP="003077A5">
      <w:pPr>
        <w:jc w:val="both"/>
      </w:pPr>
    </w:p>
    <w:p w14:paraId="35517783" w14:textId="77777777" w:rsidR="008F5835" w:rsidRDefault="008F5835" w:rsidP="003077A5">
      <w:pPr>
        <w:jc w:val="both"/>
      </w:pPr>
    </w:p>
    <w:p w14:paraId="35517784" w14:textId="77777777" w:rsidR="008F5835" w:rsidRDefault="008F5835" w:rsidP="003077A5">
      <w:pPr>
        <w:jc w:val="both"/>
      </w:pPr>
    </w:p>
    <w:p w14:paraId="35517785" w14:textId="77777777" w:rsidR="008F5835" w:rsidRDefault="008F5835" w:rsidP="003077A5">
      <w:pPr>
        <w:jc w:val="both"/>
      </w:pPr>
    </w:p>
    <w:p w14:paraId="35517786" w14:textId="77777777" w:rsidR="008F5835" w:rsidRDefault="008F5835" w:rsidP="003077A5">
      <w:pPr>
        <w:jc w:val="both"/>
      </w:pPr>
    </w:p>
    <w:p w14:paraId="35517787" w14:textId="77777777" w:rsidR="008F5835" w:rsidRDefault="008F5835" w:rsidP="003077A5">
      <w:pPr>
        <w:jc w:val="both"/>
      </w:pPr>
    </w:p>
    <w:p w14:paraId="35517788" w14:textId="77777777" w:rsidR="008F5835" w:rsidRDefault="008F5835" w:rsidP="003077A5">
      <w:pPr>
        <w:jc w:val="both"/>
      </w:pPr>
    </w:p>
    <w:p w14:paraId="35517789" w14:textId="77777777" w:rsidR="008F5835" w:rsidRDefault="008F5835" w:rsidP="003077A5">
      <w:pPr>
        <w:jc w:val="both"/>
      </w:pPr>
    </w:p>
    <w:p w14:paraId="3551778A" w14:textId="77777777" w:rsidR="008F5835" w:rsidRDefault="008F5835" w:rsidP="003077A5">
      <w:pPr>
        <w:jc w:val="both"/>
      </w:pPr>
    </w:p>
    <w:p w14:paraId="3551778B" w14:textId="77777777" w:rsidR="008847CA" w:rsidRDefault="008847CA" w:rsidP="003077A5">
      <w:pPr>
        <w:jc w:val="both"/>
      </w:pPr>
    </w:p>
    <w:p w14:paraId="3551778C" w14:textId="77777777" w:rsidR="008847CA" w:rsidRDefault="008847CA" w:rsidP="003077A5">
      <w:pPr>
        <w:jc w:val="both"/>
      </w:pPr>
    </w:p>
    <w:p w14:paraId="3551778D" w14:textId="77777777" w:rsidR="008D749C" w:rsidRDefault="008D749C" w:rsidP="003077A5">
      <w:pPr>
        <w:jc w:val="both"/>
      </w:pPr>
    </w:p>
    <w:p w14:paraId="3551778E" w14:textId="77777777" w:rsidR="001853D9" w:rsidRDefault="001853D9" w:rsidP="001853D9">
      <w:pPr>
        <w:jc w:val="both"/>
      </w:pPr>
      <w:r>
        <w:t>Parengė</w:t>
      </w:r>
    </w:p>
    <w:p w14:paraId="3551778F" w14:textId="77777777" w:rsidR="001853D9" w:rsidRDefault="008847CA" w:rsidP="001853D9">
      <w:pPr>
        <w:jc w:val="both"/>
      </w:pPr>
      <w:r>
        <w:t>Finansų skyriaus patarėja</w:t>
      </w:r>
    </w:p>
    <w:p w14:paraId="35517790" w14:textId="77777777" w:rsidR="001853D9" w:rsidRDefault="001853D9" w:rsidP="001853D9">
      <w:pPr>
        <w:jc w:val="both"/>
      </w:pPr>
    </w:p>
    <w:p w14:paraId="35517791" w14:textId="77777777" w:rsidR="001853D9" w:rsidRDefault="008847CA" w:rsidP="001853D9">
      <w:pPr>
        <w:jc w:val="both"/>
      </w:pPr>
      <w:r>
        <w:t>Jolanta Mileikienė</w:t>
      </w:r>
      <w:r w:rsidR="001853D9">
        <w:t>, tel. 39 6</w:t>
      </w:r>
      <w:r>
        <w:t>1</w:t>
      </w:r>
      <w:r w:rsidR="001853D9">
        <w:t xml:space="preserve"> </w:t>
      </w:r>
      <w:r>
        <w:t>29</w:t>
      </w:r>
    </w:p>
    <w:p w14:paraId="35517792" w14:textId="77777777" w:rsidR="00DD6F1A" w:rsidRDefault="008847CA" w:rsidP="001853D9">
      <w:pPr>
        <w:jc w:val="both"/>
      </w:pPr>
      <w:r>
        <w:t>2023-01-03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17795" w14:textId="77777777" w:rsidR="00F42A76" w:rsidRDefault="00F42A76">
      <w:r>
        <w:separator/>
      </w:r>
    </w:p>
  </w:endnote>
  <w:endnote w:type="continuationSeparator" w:id="0">
    <w:p w14:paraId="35517796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17793" w14:textId="77777777" w:rsidR="00F42A76" w:rsidRDefault="00F42A76">
      <w:r>
        <w:separator/>
      </w:r>
    </w:p>
  </w:footnote>
  <w:footnote w:type="continuationSeparator" w:id="0">
    <w:p w14:paraId="3551779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1779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517798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1779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62C90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51779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1779B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551779C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16DE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C90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37EDB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329"/>
    <w:rsid w:val="00540E9A"/>
    <w:rsid w:val="00542F0A"/>
    <w:rsid w:val="00543375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002A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5C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2A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47CA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835"/>
    <w:rsid w:val="008F5DDA"/>
    <w:rsid w:val="008F6666"/>
    <w:rsid w:val="008F6C90"/>
    <w:rsid w:val="00900DC7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3E45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6C00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476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7B9C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0837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5CCF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17743"/>
  <w15:docId w15:val="{381B86A6-ADD0-47D7-B076-1A697E00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2895</Characters>
  <Application>Microsoft Office Word</Application>
  <DocSecurity>4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2023-01-23T12:04:00Z</dcterms:created>
  <dcterms:modified xsi:type="dcterms:W3CDTF">2023-01-23T12:04:00Z</dcterms:modified>
</cp:coreProperties>
</file>