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17FDF" w14:textId="0B7E42BF" w:rsidR="00341971" w:rsidRPr="00341971" w:rsidRDefault="00341971" w:rsidP="00341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 w:rsidRPr="00341971">
        <w:rPr>
          <w:rFonts w:ascii="Times New Roman" w:hAnsi="Times New Roman" w:cs="Times New Roman"/>
          <w:b/>
          <w:bCs/>
          <w:sz w:val="32"/>
          <w:szCs w:val="32"/>
        </w:rPr>
        <w:t>KLAIPĖDOS MIESTO SAVIVALDYBĖS ADMINISTRACIJA</w:t>
      </w:r>
    </w:p>
    <w:p w14:paraId="05D34167" w14:textId="1480BFBF" w:rsidR="00341971" w:rsidRP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A48C620" w14:textId="77777777" w:rsidR="00341971" w:rsidRPr="00341971" w:rsidRDefault="00341971" w:rsidP="00341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33612E" w14:textId="77777777" w:rsidR="00341971" w:rsidRPr="00341971" w:rsidRDefault="00341971" w:rsidP="00341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1971">
        <w:rPr>
          <w:rFonts w:ascii="Times New Roman" w:hAnsi="Times New Roman" w:cs="Times New Roman"/>
          <w:b/>
          <w:bCs/>
          <w:sz w:val="24"/>
          <w:szCs w:val="24"/>
        </w:rPr>
        <w:t>KLAIPĖDOS MIESTO SAVIVALDYBĖS TARYBOS 2020-12-22 SPRENDIMU</w:t>
      </w:r>
    </w:p>
    <w:p w14:paraId="67241360" w14:textId="77777777" w:rsidR="00341971" w:rsidRPr="00341971" w:rsidRDefault="00341971" w:rsidP="00341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1971">
        <w:rPr>
          <w:rFonts w:ascii="Times New Roman" w:hAnsi="Times New Roman" w:cs="Times New Roman"/>
          <w:b/>
          <w:bCs/>
          <w:sz w:val="24"/>
          <w:szCs w:val="24"/>
        </w:rPr>
        <w:t>NR. T2-285 PATVIRTINTOS SAVIVALDYBĖS INFRASTRUKTŪROS PLĖTROS</w:t>
      </w:r>
    </w:p>
    <w:p w14:paraId="3B872BB2" w14:textId="35CFDFDA" w:rsidR="009E3BCE" w:rsidRPr="00341971" w:rsidRDefault="00341971" w:rsidP="003419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1971">
        <w:rPr>
          <w:rFonts w:ascii="Times New Roman" w:hAnsi="Times New Roman" w:cs="Times New Roman"/>
          <w:b/>
          <w:bCs/>
          <w:sz w:val="24"/>
          <w:szCs w:val="24"/>
        </w:rPr>
        <w:t>RĖMIMO PROGRAMOS KOMISIJOS POSĖDŽIO PROTOKOLAS</w:t>
      </w:r>
    </w:p>
    <w:p w14:paraId="02CB74EF" w14:textId="525193EB" w:rsidR="00341971" w:rsidRPr="00341971" w:rsidRDefault="00341971" w:rsidP="003419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A486D3" w14:textId="037527F7" w:rsidR="00341971" w:rsidRPr="00657A07" w:rsidRDefault="00657A07" w:rsidP="003419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7A07">
        <w:rPr>
          <w:rFonts w:ascii="Times New Roman" w:hAnsi="Times New Roman" w:cs="Times New Roman"/>
          <w:sz w:val="24"/>
          <w:szCs w:val="24"/>
        </w:rPr>
        <w:t>2022-12-23 Nr. ADM1-488</w:t>
      </w:r>
    </w:p>
    <w:p w14:paraId="0762240A" w14:textId="5B0D3FEA" w:rsidR="00341971" w:rsidRPr="00341971" w:rsidRDefault="00341971" w:rsidP="003419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F559EE" w14:textId="1BA2DB4F" w:rsid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  <w:r w:rsidRPr="00341971">
        <w:rPr>
          <w:rFonts w:ascii="Times New Roman" w:hAnsi="Times New Roman" w:cs="Times New Roman"/>
          <w:b/>
          <w:bCs/>
          <w:sz w:val="24"/>
          <w:szCs w:val="24"/>
        </w:rPr>
        <w:t xml:space="preserve">Posėdis įvyko: </w:t>
      </w:r>
      <w:r w:rsidRPr="00341971">
        <w:rPr>
          <w:rFonts w:ascii="Times New Roman" w:eastAsia="LiberationSerif" w:hAnsi="Times New Roman" w:cs="Times New Roman"/>
          <w:sz w:val="24"/>
          <w:szCs w:val="24"/>
        </w:rPr>
        <w:t>2022-</w:t>
      </w:r>
      <w:r>
        <w:rPr>
          <w:rFonts w:ascii="Times New Roman" w:eastAsia="LiberationSerif" w:hAnsi="Times New Roman" w:cs="Times New Roman"/>
          <w:sz w:val="24"/>
          <w:szCs w:val="24"/>
        </w:rPr>
        <w:t>12</w:t>
      </w:r>
      <w:r w:rsidRPr="00341971">
        <w:rPr>
          <w:rFonts w:ascii="Times New Roman" w:eastAsia="LiberationSerif" w:hAnsi="Times New Roman" w:cs="Times New Roman"/>
          <w:sz w:val="24"/>
          <w:szCs w:val="24"/>
        </w:rPr>
        <w:t>-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>23</w:t>
      </w:r>
      <w:r w:rsidRPr="00341971">
        <w:rPr>
          <w:rFonts w:ascii="Times New Roman" w:eastAsia="LiberationSerif" w:hAnsi="Times New Roman" w:cs="Times New Roman"/>
          <w:sz w:val="24"/>
          <w:szCs w:val="24"/>
        </w:rPr>
        <w:t xml:space="preserve">, </w:t>
      </w:r>
      <w:r w:rsidR="001874DF">
        <w:rPr>
          <w:rFonts w:ascii="Times New Roman" w:eastAsia="LiberationSerif" w:hAnsi="Times New Roman" w:cs="Times New Roman"/>
          <w:sz w:val="24"/>
          <w:szCs w:val="24"/>
        </w:rPr>
        <w:t>posėdis įvyko el. paštu.</w:t>
      </w:r>
    </w:p>
    <w:p w14:paraId="35B4E47C" w14:textId="77777777" w:rsidR="00341971" w:rsidRP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</w:p>
    <w:p w14:paraId="2D87B5A3" w14:textId="77AE33BF" w:rsid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  <w:r w:rsidRPr="00341971">
        <w:rPr>
          <w:rFonts w:ascii="Times New Roman" w:hAnsi="Times New Roman" w:cs="Times New Roman"/>
          <w:b/>
          <w:bCs/>
          <w:sz w:val="24"/>
          <w:szCs w:val="24"/>
        </w:rPr>
        <w:t xml:space="preserve">Posėdžio pirmininkas: </w:t>
      </w:r>
      <w:r w:rsidRPr="00341971">
        <w:rPr>
          <w:rFonts w:ascii="Times New Roman" w:eastAsia="LiberationSerif" w:hAnsi="Times New Roman" w:cs="Times New Roman"/>
          <w:sz w:val="24"/>
          <w:szCs w:val="24"/>
        </w:rPr>
        <w:t>Savivaldybės administracijos direktorius Gintaras Neniškis.</w:t>
      </w:r>
    </w:p>
    <w:p w14:paraId="71042A42" w14:textId="77777777" w:rsidR="00341971" w:rsidRP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</w:p>
    <w:p w14:paraId="4A4FEE34" w14:textId="75034CF4" w:rsid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  <w:r w:rsidRPr="00341971">
        <w:rPr>
          <w:rFonts w:ascii="Times New Roman" w:hAnsi="Times New Roman" w:cs="Times New Roman"/>
          <w:b/>
          <w:bCs/>
          <w:sz w:val="24"/>
          <w:szCs w:val="24"/>
        </w:rPr>
        <w:t xml:space="preserve">Posėdžio sekretorius: </w:t>
      </w:r>
      <w:r w:rsidRPr="00341971">
        <w:rPr>
          <w:rFonts w:ascii="Times New Roman" w:eastAsia="LiberationSerif" w:hAnsi="Times New Roman" w:cs="Times New Roman"/>
          <w:sz w:val="24"/>
          <w:szCs w:val="24"/>
        </w:rPr>
        <w:t>Savivaldybės vyriausiasis inžinierius Arūnas Dieninis</w:t>
      </w:r>
    </w:p>
    <w:p w14:paraId="1AAC33AA" w14:textId="77777777" w:rsidR="00341971" w:rsidRP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</w:p>
    <w:p w14:paraId="77721F5F" w14:textId="77777777" w:rsidR="00341971" w:rsidRP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41971">
        <w:rPr>
          <w:rFonts w:ascii="Times New Roman" w:hAnsi="Times New Roman" w:cs="Times New Roman"/>
          <w:b/>
          <w:bCs/>
          <w:sz w:val="24"/>
          <w:szCs w:val="24"/>
        </w:rPr>
        <w:t>Dalyvavo:</w:t>
      </w:r>
    </w:p>
    <w:p w14:paraId="702A8196" w14:textId="77777777" w:rsidR="00341971" w:rsidRP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  <w:r w:rsidRPr="00341971">
        <w:rPr>
          <w:rFonts w:ascii="Times New Roman" w:eastAsia="LiberationSerif" w:hAnsi="Times New Roman" w:cs="Times New Roman"/>
          <w:sz w:val="24"/>
          <w:szCs w:val="24"/>
        </w:rPr>
        <w:t>1. Gintaras Neniškis, Savivaldybės administracijos direktorius;</w:t>
      </w:r>
    </w:p>
    <w:p w14:paraId="29BA3DEC" w14:textId="6C1C4CAA" w:rsid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  <w:r w:rsidRPr="00341971">
        <w:rPr>
          <w:rFonts w:ascii="Times New Roman" w:eastAsia="LiberationSerif" w:hAnsi="Times New Roman" w:cs="Times New Roman"/>
          <w:sz w:val="24"/>
          <w:szCs w:val="24"/>
        </w:rPr>
        <w:t>2.</w:t>
      </w:r>
      <w:r w:rsidR="00F53191" w:rsidRPr="00F53191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F53191" w:rsidRPr="00341971">
        <w:rPr>
          <w:rFonts w:ascii="Times New Roman" w:eastAsia="LiberationSerif" w:hAnsi="Times New Roman" w:cs="Times New Roman"/>
          <w:sz w:val="24"/>
          <w:szCs w:val="24"/>
        </w:rPr>
        <w:t>Marijus Mockus, Savivaldybės</w:t>
      </w:r>
      <w:r w:rsidR="00F53191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F53191" w:rsidRPr="00341971">
        <w:rPr>
          <w:rFonts w:ascii="Times New Roman" w:eastAsia="LiberationSerif" w:hAnsi="Times New Roman" w:cs="Times New Roman"/>
          <w:sz w:val="24"/>
          <w:szCs w:val="24"/>
        </w:rPr>
        <w:t>vyriausi</w:t>
      </w:r>
      <w:r w:rsidR="00F53191">
        <w:rPr>
          <w:rFonts w:ascii="Times New Roman" w:eastAsia="LiberationSerif" w:hAnsi="Times New Roman" w:cs="Times New Roman"/>
          <w:sz w:val="24"/>
          <w:szCs w:val="24"/>
        </w:rPr>
        <w:t>asis</w:t>
      </w:r>
      <w:r w:rsidR="00F53191" w:rsidRPr="00341971">
        <w:rPr>
          <w:rFonts w:ascii="Times New Roman" w:eastAsia="LiberationSerif" w:hAnsi="Times New Roman" w:cs="Times New Roman"/>
          <w:sz w:val="24"/>
          <w:szCs w:val="24"/>
        </w:rPr>
        <w:t xml:space="preserve"> architekt</w:t>
      </w:r>
      <w:r w:rsidR="00F53191">
        <w:rPr>
          <w:rFonts w:ascii="Times New Roman" w:eastAsia="LiberationSerif" w:hAnsi="Times New Roman" w:cs="Times New Roman"/>
          <w:sz w:val="24"/>
          <w:szCs w:val="24"/>
        </w:rPr>
        <w:t>as</w:t>
      </w:r>
      <w:r w:rsidRPr="00341971">
        <w:rPr>
          <w:rFonts w:ascii="Times New Roman" w:eastAsia="LiberationSerif" w:hAnsi="Times New Roman" w:cs="Times New Roman"/>
          <w:sz w:val="24"/>
          <w:szCs w:val="24"/>
        </w:rPr>
        <w:t>;</w:t>
      </w:r>
    </w:p>
    <w:p w14:paraId="498E94F3" w14:textId="7EF215C1" w:rsidR="00F53191" w:rsidRPr="00341971" w:rsidRDefault="00F5319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  <w:r>
        <w:rPr>
          <w:rFonts w:ascii="Times New Roman" w:eastAsia="LiberationSerif" w:hAnsi="Times New Roman" w:cs="Times New Roman"/>
          <w:sz w:val="24"/>
          <w:szCs w:val="24"/>
        </w:rPr>
        <w:t xml:space="preserve">3. </w:t>
      </w:r>
      <w:r w:rsidRPr="00341971">
        <w:rPr>
          <w:rFonts w:ascii="Times New Roman" w:eastAsia="LiberationSerif" w:hAnsi="Times New Roman" w:cs="Times New Roman"/>
          <w:sz w:val="24"/>
          <w:szCs w:val="24"/>
        </w:rPr>
        <w:t>Arūnas Dieninis, Savivaldybės vyriausiasis inžinierius</w:t>
      </w:r>
    </w:p>
    <w:p w14:paraId="5AC4A637" w14:textId="671389E9" w:rsidR="00341971" w:rsidRP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  <w:r w:rsidRPr="00341971">
        <w:rPr>
          <w:rFonts w:ascii="Times New Roman" w:eastAsia="LiberationSerif" w:hAnsi="Times New Roman" w:cs="Times New Roman"/>
          <w:sz w:val="24"/>
          <w:szCs w:val="24"/>
        </w:rPr>
        <w:t xml:space="preserve">4. Snieguolė Kačerauskaitė, </w:t>
      </w:r>
      <w:r w:rsidR="00A52FC9">
        <w:rPr>
          <w:rFonts w:ascii="Times New Roman" w:eastAsia="LiberationSerif" w:hAnsi="Times New Roman" w:cs="Times New Roman"/>
          <w:sz w:val="24"/>
          <w:szCs w:val="24"/>
        </w:rPr>
        <w:t>L.e. s</w:t>
      </w:r>
      <w:r w:rsidRPr="00341971">
        <w:rPr>
          <w:rFonts w:ascii="Times New Roman" w:eastAsia="LiberationSerif" w:hAnsi="Times New Roman" w:cs="Times New Roman"/>
          <w:sz w:val="24"/>
          <w:szCs w:val="24"/>
        </w:rPr>
        <w:t>trateginio planavimo skyriaus vedėj</w:t>
      </w:r>
      <w:r w:rsidR="00A52FC9">
        <w:rPr>
          <w:rFonts w:ascii="Times New Roman" w:eastAsia="LiberationSerif" w:hAnsi="Times New Roman" w:cs="Times New Roman"/>
          <w:sz w:val="24"/>
          <w:szCs w:val="24"/>
        </w:rPr>
        <w:t>os pareigas</w:t>
      </w:r>
      <w:r w:rsidRPr="00341971">
        <w:rPr>
          <w:rFonts w:ascii="Times New Roman" w:eastAsia="LiberationSerif" w:hAnsi="Times New Roman" w:cs="Times New Roman"/>
          <w:sz w:val="24"/>
          <w:szCs w:val="24"/>
        </w:rPr>
        <w:t>;</w:t>
      </w:r>
    </w:p>
    <w:p w14:paraId="45296E49" w14:textId="77777777" w:rsidR="00341971" w:rsidRP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  <w:r w:rsidRPr="00341971">
        <w:rPr>
          <w:rFonts w:ascii="Times New Roman" w:eastAsia="LiberationSerif" w:hAnsi="Times New Roman" w:cs="Times New Roman"/>
          <w:sz w:val="24"/>
          <w:szCs w:val="24"/>
        </w:rPr>
        <w:t>5. Gediminas Pocius, Statybos leidimų ir statinių priežiūros skyriaus vedėjas;</w:t>
      </w:r>
    </w:p>
    <w:p w14:paraId="6178CC58" w14:textId="55D6F85F" w:rsidR="00341971" w:rsidRP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  <w:r w:rsidRPr="00341971">
        <w:rPr>
          <w:rFonts w:ascii="Times New Roman" w:eastAsia="LiberationSerif" w:hAnsi="Times New Roman" w:cs="Times New Roman"/>
          <w:sz w:val="24"/>
          <w:szCs w:val="24"/>
        </w:rPr>
        <w:t xml:space="preserve">6. </w:t>
      </w:r>
      <w:r>
        <w:rPr>
          <w:rFonts w:ascii="Times New Roman" w:eastAsia="LiberationSerif" w:hAnsi="Times New Roman" w:cs="Times New Roman"/>
          <w:sz w:val="24"/>
          <w:szCs w:val="24"/>
        </w:rPr>
        <w:t>Raimonda Gružienė</w:t>
      </w:r>
      <w:r w:rsidRPr="00341971">
        <w:rPr>
          <w:rFonts w:ascii="Times New Roman" w:eastAsia="LiberationSerif" w:hAnsi="Times New Roman" w:cs="Times New Roman"/>
          <w:sz w:val="24"/>
          <w:szCs w:val="24"/>
        </w:rPr>
        <w:t>, Žemėtvarkos skyriaus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vedėja</w:t>
      </w:r>
      <w:r w:rsidRPr="00341971">
        <w:rPr>
          <w:rFonts w:ascii="Times New Roman" w:eastAsia="LiberationSerif" w:hAnsi="Times New Roman" w:cs="Times New Roman"/>
          <w:sz w:val="24"/>
          <w:szCs w:val="24"/>
        </w:rPr>
        <w:t>;</w:t>
      </w:r>
    </w:p>
    <w:p w14:paraId="72444666" w14:textId="211E3AAC" w:rsid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  <w:r w:rsidRPr="00341971">
        <w:rPr>
          <w:rFonts w:ascii="Times New Roman" w:eastAsia="LiberationSerif" w:hAnsi="Times New Roman" w:cs="Times New Roman"/>
          <w:sz w:val="24"/>
          <w:szCs w:val="24"/>
        </w:rPr>
        <w:t>7. Andrius Kačalinas, Teisės skyriaus vedėjas.</w:t>
      </w:r>
    </w:p>
    <w:p w14:paraId="1FBDAF54" w14:textId="77777777" w:rsidR="00341971" w:rsidRP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</w:p>
    <w:p w14:paraId="741DF32C" w14:textId="68771F94" w:rsidR="00AF0FB0" w:rsidRDefault="00341971" w:rsidP="00B2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41971">
        <w:rPr>
          <w:rFonts w:ascii="Times New Roman" w:hAnsi="Times New Roman" w:cs="Times New Roman"/>
          <w:b/>
          <w:bCs/>
          <w:sz w:val="24"/>
          <w:szCs w:val="24"/>
        </w:rPr>
        <w:t xml:space="preserve">DARBOTVARKĖ: </w:t>
      </w:r>
      <w:bookmarkStart w:id="1" w:name="_Hlk122686563"/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D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l pritarimo Klaip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dos miesto savivaldyb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s infrastrukt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ū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ros pl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tros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priemoni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ų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202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>3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–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202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>5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met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ų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planui ir Klaip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dos miesto savivaldyb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s infrastrukt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ū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ros pl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tros r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mimo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programos l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ėšų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panaudojimo 202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>3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met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ų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planui.</w:t>
      </w:r>
      <w:bookmarkEnd w:id="1"/>
    </w:p>
    <w:p w14:paraId="725A27DF" w14:textId="77777777" w:rsidR="00B20A44" w:rsidRPr="00341971" w:rsidRDefault="00B20A44" w:rsidP="00B2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sz w:val="24"/>
          <w:szCs w:val="24"/>
        </w:rPr>
      </w:pPr>
    </w:p>
    <w:p w14:paraId="73733132" w14:textId="52AFB42A" w:rsidR="00B20A44" w:rsidRDefault="00341971" w:rsidP="00B2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41971">
        <w:rPr>
          <w:rFonts w:ascii="Times New Roman" w:hAnsi="Times New Roman" w:cs="Times New Roman"/>
          <w:b/>
          <w:bCs/>
          <w:sz w:val="24"/>
          <w:szCs w:val="24"/>
        </w:rPr>
        <w:t xml:space="preserve">SVARSTYTA. 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Klaip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dos miesto savivaldyb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s infrastrukt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ū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ros pl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tros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priemoni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ų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202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>3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–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202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>5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met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ų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plan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>as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ir Klaip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dos miesto savivaldyb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s infrastrukt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ū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ros pl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tros r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mimo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programos l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ėšų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panaudojimo 202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>3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met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ų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plan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>as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.</w:t>
      </w:r>
    </w:p>
    <w:p w14:paraId="7B52A5F6" w14:textId="25334C31" w:rsidR="00AF0FB0" w:rsidRPr="00341971" w:rsidRDefault="00AF0FB0" w:rsidP="00B2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sz w:val="24"/>
          <w:szCs w:val="24"/>
        </w:rPr>
      </w:pPr>
    </w:p>
    <w:p w14:paraId="046A3B73" w14:textId="5D27338B" w:rsidR="00AF0FB0" w:rsidRDefault="00341971" w:rsidP="00B2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41971">
        <w:rPr>
          <w:rFonts w:ascii="Times New Roman" w:hAnsi="Times New Roman" w:cs="Times New Roman"/>
          <w:b/>
          <w:bCs/>
          <w:sz w:val="24"/>
          <w:szCs w:val="24"/>
        </w:rPr>
        <w:t xml:space="preserve">NUTARTA. 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Pritarti Klaip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dos miesto savivaldyb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s infrastrukt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ū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ros pl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tros priemoni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ų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202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>3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–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202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>5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met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ų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planui ir Klaip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dos miesto savivaldyb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s infrastrukt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ū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ros pl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tros r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mimo programos l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ėšų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>panaudojimo 202</w:t>
      </w:r>
      <w:r w:rsidR="00B20A44">
        <w:rPr>
          <w:rFonts w:ascii="Times New Roman" w:eastAsia="LiberationSerif" w:hAnsi="Times New Roman" w:cs="Times New Roman"/>
          <w:sz w:val="24"/>
          <w:szCs w:val="24"/>
        </w:rPr>
        <w:t>3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met</w:t>
      </w:r>
      <w:r w:rsidR="00B20A44" w:rsidRPr="00B20A44">
        <w:rPr>
          <w:rFonts w:ascii="Times New Roman" w:eastAsia="LiberationSerif" w:hAnsi="Times New Roman" w:cs="Times New Roman" w:hint="eastAsia"/>
          <w:sz w:val="24"/>
          <w:szCs w:val="24"/>
        </w:rPr>
        <w:t>ų</w:t>
      </w:r>
      <w:r w:rsidR="00B20A44" w:rsidRPr="00B20A44">
        <w:rPr>
          <w:rFonts w:ascii="Times New Roman" w:eastAsia="LiberationSerif" w:hAnsi="Times New Roman" w:cs="Times New Roman"/>
          <w:sz w:val="24"/>
          <w:szCs w:val="24"/>
        </w:rPr>
        <w:t xml:space="preserve"> planui.</w:t>
      </w:r>
    </w:p>
    <w:p w14:paraId="3E166B9C" w14:textId="77777777" w:rsidR="00B20A44" w:rsidRDefault="00B20A44" w:rsidP="00B2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sz w:val="24"/>
          <w:szCs w:val="24"/>
        </w:rPr>
      </w:pPr>
    </w:p>
    <w:p w14:paraId="1767181E" w14:textId="19C826A3" w:rsidR="00B20A44" w:rsidRDefault="00AF0FB0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  <w:r w:rsidRPr="00DC5951">
        <w:rPr>
          <w:rFonts w:ascii="Times New Roman" w:eastAsia="LiberationSerif" w:hAnsi="Times New Roman" w:cs="Times New Roman"/>
          <w:b/>
          <w:bCs/>
          <w:sz w:val="24"/>
          <w:szCs w:val="24"/>
        </w:rPr>
        <w:t>Prieda</w:t>
      </w:r>
      <w:r w:rsidR="00B20A44">
        <w:rPr>
          <w:rFonts w:ascii="Times New Roman" w:eastAsia="LiberationSerif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LiberationSerif" w:hAnsi="Times New Roman" w:cs="Times New Roman"/>
          <w:sz w:val="24"/>
          <w:szCs w:val="24"/>
        </w:rPr>
        <w:t>:</w:t>
      </w:r>
    </w:p>
    <w:p w14:paraId="37816491" w14:textId="11BA882F" w:rsidR="00AF0FB0" w:rsidRDefault="00EB2C4D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  <w:r w:rsidRPr="00B20A44">
        <w:rPr>
          <w:rFonts w:ascii="Times New Roman" w:eastAsia="LiberationSerif" w:hAnsi="Times New Roman" w:cs="Times New Roman"/>
          <w:sz w:val="24"/>
          <w:szCs w:val="24"/>
        </w:rPr>
        <w:t>Klaip</w:t>
      </w:r>
      <w:r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Pr="00B20A44">
        <w:rPr>
          <w:rFonts w:ascii="Times New Roman" w:eastAsia="LiberationSerif" w:hAnsi="Times New Roman" w:cs="Times New Roman"/>
          <w:sz w:val="24"/>
          <w:szCs w:val="24"/>
        </w:rPr>
        <w:t>dos miesto savivaldyb</w:t>
      </w:r>
      <w:r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Pr="00B20A44">
        <w:rPr>
          <w:rFonts w:ascii="Times New Roman" w:eastAsia="LiberationSerif" w:hAnsi="Times New Roman" w:cs="Times New Roman"/>
          <w:sz w:val="24"/>
          <w:szCs w:val="24"/>
        </w:rPr>
        <w:t xml:space="preserve">s </w:t>
      </w:r>
      <w:r>
        <w:rPr>
          <w:rFonts w:ascii="Times New Roman" w:eastAsia="LiberationSerif" w:hAnsi="Times New Roman" w:cs="Times New Roman"/>
          <w:sz w:val="24"/>
          <w:szCs w:val="24"/>
        </w:rPr>
        <w:t>i</w:t>
      </w:r>
      <w:r w:rsidR="00715D86" w:rsidRPr="00715D86">
        <w:rPr>
          <w:rFonts w:ascii="Times New Roman" w:eastAsia="LiberationSerif" w:hAnsi="Times New Roman" w:cs="Times New Roman"/>
          <w:sz w:val="24"/>
          <w:szCs w:val="24"/>
        </w:rPr>
        <w:t>nfrastruktūros</w:t>
      </w:r>
      <w:r w:rsidR="00715D86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715D86" w:rsidRPr="00715D86">
        <w:rPr>
          <w:rFonts w:ascii="Times New Roman" w:eastAsia="LiberationSerif" w:hAnsi="Times New Roman" w:cs="Times New Roman"/>
          <w:sz w:val="24"/>
          <w:szCs w:val="24"/>
        </w:rPr>
        <w:t>l</w:t>
      </w:r>
      <w:r w:rsidR="00715D86">
        <w:rPr>
          <w:rFonts w:ascii="Times New Roman" w:eastAsia="LiberationSerif" w:hAnsi="Times New Roman" w:cs="Times New Roman"/>
          <w:sz w:val="24"/>
          <w:szCs w:val="24"/>
        </w:rPr>
        <w:t xml:space="preserve">ėšų </w:t>
      </w:r>
      <w:r w:rsidR="00715D86" w:rsidRPr="00715D86">
        <w:rPr>
          <w:rFonts w:ascii="Times New Roman" w:eastAsia="LiberationSerif" w:hAnsi="Times New Roman" w:cs="Times New Roman"/>
          <w:sz w:val="24"/>
          <w:szCs w:val="24"/>
        </w:rPr>
        <w:t>panaudojimo</w:t>
      </w:r>
      <w:r w:rsidR="00715D86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715D86" w:rsidRPr="00715D86">
        <w:rPr>
          <w:rFonts w:ascii="Times New Roman" w:eastAsia="LiberationSerif" w:hAnsi="Times New Roman" w:cs="Times New Roman"/>
          <w:sz w:val="24"/>
          <w:szCs w:val="24"/>
        </w:rPr>
        <w:t>planas</w:t>
      </w:r>
      <w:r w:rsidR="00715D86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715D86" w:rsidRPr="00715D86">
        <w:rPr>
          <w:rFonts w:ascii="Times New Roman" w:eastAsia="LiberationSerif" w:hAnsi="Times New Roman" w:cs="Times New Roman"/>
          <w:sz w:val="24"/>
          <w:szCs w:val="24"/>
        </w:rPr>
        <w:t>2023</w:t>
      </w:r>
      <w:r w:rsidR="00715D86">
        <w:rPr>
          <w:rFonts w:ascii="Times New Roman" w:eastAsia="LiberationSerif" w:hAnsi="Times New Roman" w:cs="Times New Roman"/>
          <w:sz w:val="24"/>
          <w:szCs w:val="24"/>
        </w:rPr>
        <w:t xml:space="preserve"> m.</w:t>
      </w:r>
    </w:p>
    <w:p w14:paraId="5216E1E3" w14:textId="04789CF3" w:rsidR="00AF0FB0" w:rsidRDefault="00B20A44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  <w:r w:rsidRPr="00B20A44">
        <w:rPr>
          <w:rFonts w:ascii="Times New Roman" w:eastAsia="LiberationSerif" w:hAnsi="Times New Roman" w:cs="Times New Roman"/>
          <w:sz w:val="24"/>
          <w:szCs w:val="24"/>
        </w:rPr>
        <w:t>Klaip</w:t>
      </w:r>
      <w:r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Pr="00B20A44">
        <w:rPr>
          <w:rFonts w:ascii="Times New Roman" w:eastAsia="LiberationSerif" w:hAnsi="Times New Roman" w:cs="Times New Roman"/>
          <w:sz w:val="24"/>
          <w:szCs w:val="24"/>
        </w:rPr>
        <w:t>dos miesto savivaldyb</w:t>
      </w:r>
      <w:r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Pr="00B20A44">
        <w:rPr>
          <w:rFonts w:ascii="Times New Roman" w:eastAsia="LiberationSerif" w:hAnsi="Times New Roman" w:cs="Times New Roman"/>
          <w:sz w:val="24"/>
          <w:szCs w:val="24"/>
        </w:rPr>
        <w:t>s infrastrukt</w:t>
      </w:r>
      <w:r w:rsidRPr="00B20A44">
        <w:rPr>
          <w:rFonts w:ascii="Times New Roman" w:eastAsia="LiberationSerif" w:hAnsi="Times New Roman" w:cs="Times New Roman" w:hint="eastAsia"/>
          <w:sz w:val="24"/>
          <w:szCs w:val="24"/>
        </w:rPr>
        <w:t>ū</w:t>
      </w:r>
      <w:r w:rsidRPr="00B20A44">
        <w:rPr>
          <w:rFonts w:ascii="Times New Roman" w:eastAsia="LiberationSerif" w:hAnsi="Times New Roman" w:cs="Times New Roman"/>
          <w:sz w:val="24"/>
          <w:szCs w:val="24"/>
        </w:rPr>
        <w:t>ros pl</w:t>
      </w:r>
      <w:r w:rsidRPr="00B20A44">
        <w:rPr>
          <w:rFonts w:ascii="Times New Roman" w:eastAsia="LiberationSerif" w:hAnsi="Times New Roman" w:cs="Times New Roman" w:hint="eastAsia"/>
          <w:sz w:val="24"/>
          <w:szCs w:val="24"/>
        </w:rPr>
        <w:t>ė</w:t>
      </w:r>
      <w:r w:rsidRPr="00B20A44">
        <w:rPr>
          <w:rFonts w:ascii="Times New Roman" w:eastAsia="LiberationSerif" w:hAnsi="Times New Roman" w:cs="Times New Roman"/>
          <w:sz w:val="24"/>
          <w:szCs w:val="24"/>
        </w:rPr>
        <w:t>tros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Pr="00B20A44">
        <w:rPr>
          <w:rFonts w:ascii="Times New Roman" w:eastAsia="LiberationSerif" w:hAnsi="Times New Roman" w:cs="Times New Roman"/>
          <w:sz w:val="24"/>
          <w:szCs w:val="24"/>
        </w:rPr>
        <w:t>priemoni</w:t>
      </w:r>
      <w:r w:rsidRPr="00B20A44">
        <w:rPr>
          <w:rFonts w:ascii="Times New Roman" w:eastAsia="LiberationSerif" w:hAnsi="Times New Roman" w:cs="Times New Roman" w:hint="eastAsia"/>
          <w:sz w:val="24"/>
          <w:szCs w:val="24"/>
        </w:rPr>
        <w:t>ų</w:t>
      </w:r>
      <w:r w:rsidRPr="00B20A44">
        <w:rPr>
          <w:rFonts w:ascii="Times New Roman" w:eastAsia="LiberationSerif" w:hAnsi="Times New Roman" w:cs="Times New Roman"/>
          <w:sz w:val="24"/>
          <w:szCs w:val="24"/>
        </w:rPr>
        <w:t xml:space="preserve"> 202</w:t>
      </w:r>
      <w:r>
        <w:rPr>
          <w:rFonts w:ascii="Times New Roman" w:eastAsia="LiberationSerif" w:hAnsi="Times New Roman" w:cs="Times New Roman"/>
          <w:sz w:val="24"/>
          <w:szCs w:val="24"/>
        </w:rPr>
        <w:t>3</w:t>
      </w:r>
      <w:r w:rsidRPr="00B20A44">
        <w:rPr>
          <w:rFonts w:ascii="Times New Roman" w:eastAsia="LiberationSerif" w:hAnsi="Times New Roman" w:cs="Times New Roman" w:hint="eastAsia"/>
          <w:sz w:val="24"/>
          <w:szCs w:val="24"/>
        </w:rPr>
        <w:t>–</w:t>
      </w:r>
      <w:r w:rsidRPr="00B20A44">
        <w:rPr>
          <w:rFonts w:ascii="Times New Roman" w:eastAsia="LiberationSerif" w:hAnsi="Times New Roman" w:cs="Times New Roman"/>
          <w:sz w:val="24"/>
          <w:szCs w:val="24"/>
        </w:rPr>
        <w:t>202</w:t>
      </w:r>
      <w:r>
        <w:rPr>
          <w:rFonts w:ascii="Times New Roman" w:eastAsia="LiberationSerif" w:hAnsi="Times New Roman" w:cs="Times New Roman"/>
          <w:sz w:val="24"/>
          <w:szCs w:val="24"/>
        </w:rPr>
        <w:t>5</w:t>
      </w:r>
      <w:r w:rsidRPr="00B20A44">
        <w:rPr>
          <w:rFonts w:ascii="Times New Roman" w:eastAsia="LiberationSerif" w:hAnsi="Times New Roman" w:cs="Times New Roman"/>
          <w:sz w:val="24"/>
          <w:szCs w:val="24"/>
        </w:rPr>
        <w:t xml:space="preserve"> met</w:t>
      </w:r>
      <w:r w:rsidRPr="00B20A44">
        <w:rPr>
          <w:rFonts w:ascii="Times New Roman" w:eastAsia="LiberationSerif" w:hAnsi="Times New Roman" w:cs="Times New Roman" w:hint="eastAsia"/>
          <w:sz w:val="24"/>
          <w:szCs w:val="24"/>
        </w:rPr>
        <w:t>ų</w:t>
      </w:r>
      <w:r w:rsidRPr="00B20A44">
        <w:rPr>
          <w:rFonts w:ascii="Times New Roman" w:eastAsia="LiberationSerif" w:hAnsi="Times New Roman" w:cs="Times New Roman"/>
          <w:sz w:val="24"/>
          <w:szCs w:val="24"/>
        </w:rPr>
        <w:t xml:space="preserve"> plan</w:t>
      </w:r>
      <w:r>
        <w:rPr>
          <w:rFonts w:ascii="Times New Roman" w:eastAsia="LiberationSerif" w:hAnsi="Times New Roman" w:cs="Times New Roman"/>
          <w:sz w:val="24"/>
          <w:szCs w:val="24"/>
        </w:rPr>
        <w:t>as</w:t>
      </w:r>
    </w:p>
    <w:p w14:paraId="0CC3A290" w14:textId="3AD9E402" w:rsidR="00DC5951" w:rsidRDefault="00DC595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</w:p>
    <w:p w14:paraId="540CE463" w14:textId="77777777" w:rsidR="00B20A44" w:rsidRPr="00341971" w:rsidRDefault="00B20A44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</w:p>
    <w:p w14:paraId="7C92274C" w14:textId="7FFDA3C2" w:rsidR="00341971" w:rsidRDefault="0034197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  <w:r w:rsidRPr="00341971">
        <w:rPr>
          <w:rFonts w:ascii="Times New Roman" w:eastAsia="LiberationSerif" w:hAnsi="Times New Roman" w:cs="Times New Roman"/>
          <w:sz w:val="24"/>
          <w:szCs w:val="24"/>
        </w:rPr>
        <w:t>Posėdžio pirmininkas Gintaras Neniškis</w:t>
      </w:r>
    </w:p>
    <w:p w14:paraId="5E79FE45" w14:textId="77777777" w:rsidR="00DC5951" w:rsidRDefault="00DC5951" w:rsidP="00341971">
      <w:pPr>
        <w:autoSpaceDE w:val="0"/>
        <w:autoSpaceDN w:val="0"/>
        <w:adjustRightInd w:val="0"/>
        <w:spacing w:after="0" w:line="240" w:lineRule="auto"/>
        <w:rPr>
          <w:rFonts w:ascii="Times New Roman" w:eastAsia="LiberationSerif" w:hAnsi="Times New Roman" w:cs="Times New Roman"/>
          <w:sz w:val="24"/>
          <w:szCs w:val="24"/>
        </w:rPr>
      </w:pPr>
    </w:p>
    <w:p w14:paraId="2659DB43" w14:textId="30753417" w:rsidR="00341971" w:rsidRPr="00341971" w:rsidRDefault="00341971" w:rsidP="00AF0FB0">
      <w:pPr>
        <w:rPr>
          <w:rFonts w:ascii="Times New Roman" w:hAnsi="Times New Roman" w:cs="Times New Roman"/>
        </w:rPr>
      </w:pPr>
      <w:r w:rsidRPr="00341971">
        <w:rPr>
          <w:rFonts w:ascii="Times New Roman" w:eastAsia="LiberationSerif" w:hAnsi="Times New Roman" w:cs="Times New Roman"/>
          <w:sz w:val="24"/>
          <w:szCs w:val="24"/>
        </w:rPr>
        <w:t xml:space="preserve">Posėdžio sekretorius </w:t>
      </w:r>
      <w:r w:rsidR="00AF0FB0">
        <w:rPr>
          <w:rFonts w:ascii="Times New Roman" w:eastAsia="LiberationSerif" w:hAnsi="Times New Roman" w:cs="Times New Roman"/>
          <w:sz w:val="24"/>
          <w:szCs w:val="24"/>
        </w:rPr>
        <w:t>Arūnas Dieninis</w:t>
      </w:r>
    </w:p>
    <w:sectPr w:rsidR="00341971" w:rsidRPr="00341971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112C2" w14:textId="77777777" w:rsidR="00A35F14" w:rsidRDefault="00A35F14" w:rsidP="00A35F14">
      <w:pPr>
        <w:spacing w:after="0" w:line="240" w:lineRule="auto"/>
      </w:pPr>
      <w:r>
        <w:separator/>
      </w:r>
    </w:p>
  </w:endnote>
  <w:endnote w:type="continuationSeparator" w:id="0">
    <w:p w14:paraId="48353224" w14:textId="77777777" w:rsidR="00A35F14" w:rsidRDefault="00A35F14" w:rsidP="00A35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Serif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326E2" w14:textId="77777777" w:rsidR="00A35F14" w:rsidRDefault="00A35F14" w:rsidP="00A35F14">
      <w:pPr>
        <w:spacing w:after="0" w:line="240" w:lineRule="auto"/>
      </w:pPr>
      <w:r>
        <w:separator/>
      </w:r>
    </w:p>
  </w:footnote>
  <w:footnote w:type="continuationSeparator" w:id="0">
    <w:p w14:paraId="1AA29C72" w14:textId="77777777" w:rsidR="00A35F14" w:rsidRDefault="00A35F14" w:rsidP="00A35F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951BE" w14:textId="299ED468" w:rsidR="00A35F14" w:rsidRDefault="00A35F14" w:rsidP="00A35F14">
    <w:pPr>
      <w:pStyle w:val="Antrats"/>
      <w:jc w:val="right"/>
    </w:pPr>
    <w:r w:rsidRPr="00A35F14">
      <w:rPr>
        <w:rFonts w:ascii="Times New Roman" w:hAnsi="Times New Roman" w:cs="Times New Roman"/>
        <w:sz w:val="24"/>
      </w:rPr>
      <w:t>Aiškinamojo</w:t>
    </w:r>
    <w:r>
      <w:t xml:space="preserve"> rašto 6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71"/>
    <w:rsid w:val="001757E7"/>
    <w:rsid w:val="001874DF"/>
    <w:rsid w:val="00341971"/>
    <w:rsid w:val="00657A07"/>
    <w:rsid w:val="00715D86"/>
    <w:rsid w:val="00750064"/>
    <w:rsid w:val="009E3BCE"/>
    <w:rsid w:val="00A35F14"/>
    <w:rsid w:val="00A52FC9"/>
    <w:rsid w:val="00AF0FB0"/>
    <w:rsid w:val="00B20A44"/>
    <w:rsid w:val="00DC5951"/>
    <w:rsid w:val="00EB2C4D"/>
    <w:rsid w:val="00F53191"/>
    <w:rsid w:val="00F6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DE261"/>
  <w15:chartTrackingRefBased/>
  <w15:docId w15:val="{56E829EA-E338-4600-91F8-4CC27990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35F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35F14"/>
  </w:style>
  <w:style w:type="paragraph" w:styleId="Porat">
    <w:name w:val="footer"/>
    <w:basedOn w:val="prastasis"/>
    <w:link w:val="PoratDiagrama"/>
    <w:uiPriority w:val="99"/>
    <w:unhideWhenUsed/>
    <w:rsid w:val="00A35F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35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1145</Words>
  <Characters>654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Arūnas Dieninis</dc:creator>
  <cp:lastModifiedBy>Deimante Buteniene</cp:lastModifiedBy>
  <cp:revision>2</cp:revision>
  <dcterms:created xsi:type="dcterms:W3CDTF">2023-01-06T07:03:00Z</dcterms:created>
  <dcterms:modified xsi:type="dcterms:W3CDTF">2023-01-06T07:03:00Z</dcterms:modified>
</cp:coreProperties>
</file>