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B3C15" w:rsidRPr="007B3C15">
        <w:rPr>
          <w:b/>
        </w:rPr>
        <w:t>KLAIPĖDOS MIESTO SAVIVALDYBĖS TARYBOS KONTROLĖS KOMITETO 2023 METŲ VEIKLOS PROGRAMOS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B3C15" w:rsidRPr="007B3C15" w:rsidRDefault="007B3C15" w:rsidP="007B3C15">
      <w:pPr>
        <w:ind w:firstLine="709"/>
        <w:jc w:val="both"/>
      </w:pPr>
      <w:r w:rsidRPr="007B3C15">
        <w:t xml:space="preserve">Vadovaudamasi Lietuvos Respublikos vietos savivaldos įstatymo 14 straipsnio 4 dalies 8 punktu, Klaipėdos miesto savivaldybės taryba </w:t>
      </w:r>
      <w:r w:rsidRPr="007B3C15">
        <w:rPr>
          <w:spacing w:val="60"/>
        </w:rPr>
        <w:t>nusprendži</w:t>
      </w:r>
      <w:r w:rsidRPr="007B3C15">
        <w:t>a:</w:t>
      </w:r>
    </w:p>
    <w:p w:rsidR="007B3C15" w:rsidRPr="007B3C15" w:rsidRDefault="007B3C15" w:rsidP="007B3C15">
      <w:pPr>
        <w:ind w:firstLine="709"/>
        <w:jc w:val="both"/>
      </w:pPr>
      <w:r w:rsidRPr="007B3C15">
        <w:t>Patvirtinti Klaipėdos miesto savivaldybės tarybos Kontrolės komiteto 2023 metų veiklos programą (pridedama).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B3C15" w:rsidP="007B3C15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AE6" w:rsidRDefault="00D54AE6" w:rsidP="00E014C1">
      <w:r>
        <w:separator/>
      </w:r>
    </w:p>
  </w:endnote>
  <w:endnote w:type="continuationSeparator" w:id="0">
    <w:p w:rsidR="00D54AE6" w:rsidRDefault="00D54AE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AE6" w:rsidRDefault="00D54AE6" w:rsidP="00E014C1">
      <w:r>
        <w:separator/>
      </w:r>
    </w:p>
  </w:footnote>
  <w:footnote w:type="continuationSeparator" w:id="0">
    <w:p w:rsidR="00D54AE6" w:rsidRDefault="00D54AE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B3C15"/>
    <w:rsid w:val="008209CC"/>
    <w:rsid w:val="008354D5"/>
    <w:rsid w:val="00894D6F"/>
    <w:rsid w:val="00922CD4"/>
    <w:rsid w:val="00A12691"/>
    <w:rsid w:val="00AF7D08"/>
    <w:rsid w:val="00C56F56"/>
    <w:rsid w:val="00CA4D3B"/>
    <w:rsid w:val="00D54AE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B41D"/>
  <w15:docId w15:val="{F467A1A5-5D26-4FEA-A239-70CD918B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2023-01-30T12:12:00Z</dcterms:created>
  <dcterms:modified xsi:type="dcterms:W3CDTF">2023-01-30T12:12:00Z</dcterms:modified>
</cp:coreProperties>
</file>