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39C22" w14:textId="77777777" w:rsidR="00DB1BC3" w:rsidRPr="00C80F43" w:rsidRDefault="00DB1BC3" w:rsidP="00DB1BC3">
      <w:pPr>
        <w:ind w:firstLine="180"/>
        <w:jc w:val="center"/>
        <w:outlineLvl w:val="0"/>
        <w:rPr>
          <w:b/>
          <w:caps/>
        </w:rPr>
      </w:pPr>
      <w:bookmarkStart w:id="0" w:name="_GoBack"/>
      <w:bookmarkEnd w:id="0"/>
      <w:r w:rsidRPr="00C80F43">
        <w:rPr>
          <w:b/>
          <w:caps/>
        </w:rPr>
        <w:t>KLAIPĖDOS MIESTO SAVIVALDYBĖS</w:t>
      </w:r>
    </w:p>
    <w:p w14:paraId="01D39C23" w14:textId="7473DA36" w:rsidR="00DB1BC3" w:rsidRPr="00C80F43" w:rsidRDefault="00DB1BC3" w:rsidP="001625FB">
      <w:pPr>
        <w:jc w:val="center"/>
        <w:outlineLvl w:val="0"/>
        <w:rPr>
          <w:b/>
          <w:caps/>
        </w:rPr>
      </w:pPr>
      <w:r w:rsidRPr="00C80F43">
        <w:rPr>
          <w:b/>
          <w:caps/>
        </w:rPr>
        <w:t>Susisiekimo sistemos priežiūros ir plėtros PROGRAMOS (Nr. 0</w:t>
      </w:r>
      <w:r w:rsidR="00902839" w:rsidRPr="00C80F43">
        <w:rPr>
          <w:b/>
          <w:caps/>
        </w:rPr>
        <w:t>6</w:t>
      </w:r>
      <w:r w:rsidRPr="00C80F43">
        <w:rPr>
          <w:b/>
          <w:caps/>
        </w:rPr>
        <w:t>) APRAŠYMAS</w:t>
      </w:r>
    </w:p>
    <w:p w14:paraId="01D39C24" w14:textId="77777777" w:rsidR="00DB1BC3" w:rsidRPr="00C80F43" w:rsidRDefault="00DB1BC3" w:rsidP="00DB1BC3">
      <w:pPr>
        <w:jc w:val="both"/>
        <w:rPr>
          <w:b/>
          <w:caps/>
          <w:strike/>
        </w:rPr>
      </w:pPr>
    </w:p>
    <w:tbl>
      <w:tblPr>
        <w:tblW w:w="9689" w:type="dxa"/>
        <w:tblInd w:w="-5" w:type="dxa"/>
        <w:tblLayout w:type="fixed"/>
        <w:tblCellMar>
          <w:left w:w="0" w:type="dxa"/>
          <w:right w:w="0" w:type="dxa"/>
        </w:tblCellMar>
        <w:tblLook w:val="0000" w:firstRow="0" w:lastRow="0" w:firstColumn="0" w:lastColumn="0" w:noHBand="0" w:noVBand="0"/>
      </w:tblPr>
      <w:tblGrid>
        <w:gridCol w:w="2992"/>
        <w:gridCol w:w="570"/>
        <w:gridCol w:w="1995"/>
        <w:gridCol w:w="997"/>
        <w:gridCol w:w="997"/>
        <w:gridCol w:w="427"/>
        <w:gridCol w:w="855"/>
        <w:gridCol w:w="856"/>
      </w:tblGrid>
      <w:tr w:rsidR="006A7E3D" w:rsidRPr="00C80F43" w14:paraId="01D39C27" w14:textId="77777777" w:rsidTr="006A7E3D">
        <w:trPr>
          <w:trHeight w:val="352"/>
        </w:trPr>
        <w:tc>
          <w:tcPr>
            <w:tcW w:w="356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5" w14:textId="77777777" w:rsidR="00DB1BC3" w:rsidRPr="00C80F43" w:rsidRDefault="00DB1BC3" w:rsidP="00DB1BC3">
            <w:pPr>
              <w:ind w:left="127"/>
              <w:rPr>
                <w:b/>
                <w:strike/>
              </w:rPr>
            </w:pPr>
            <w:r w:rsidRPr="00C80F43">
              <w:rPr>
                <w:b/>
              </w:rPr>
              <w:t>Biudžetiniai metai</w:t>
            </w:r>
          </w:p>
        </w:tc>
        <w:tc>
          <w:tcPr>
            <w:tcW w:w="6127"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6" w14:textId="46BE94BA" w:rsidR="00DB1BC3" w:rsidRPr="00C80F43" w:rsidRDefault="00FB6EC0" w:rsidP="002D6896">
            <w:pPr>
              <w:rPr>
                <w:b/>
                <w:strike/>
              </w:rPr>
            </w:pPr>
            <w:r w:rsidRPr="00C80F43">
              <w:t>20</w:t>
            </w:r>
            <w:r w:rsidR="00F13D09" w:rsidRPr="00C80F43">
              <w:t>2</w:t>
            </w:r>
            <w:r w:rsidR="002D6896" w:rsidRPr="00C80F43">
              <w:t>3</w:t>
            </w:r>
            <w:r w:rsidR="00DB1BC3" w:rsidRPr="00C80F43">
              <w:t>-ieji metai</w:t>
            </w:r>
          </w:p>
        </w:tc>
      </w:tr>
      <w:tr w:rsidR="006A7E3D" w:rsidRPr="00C80F43" w14:paraId="01D39C2C" w14:textId="77777777" w:rsidTr="006A7E3D">
        <w:trPr>
          <w:trHeight w:val="352"/>
        </w:trPr>
        <w:tc>
          <w:tcPr>
            <w:tcW w:w="356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8" w14:textId="5718B277" w:rsidR="00DB1BC3" w:rsidRPr="00C80F43" w:rsidRDefault="002845A9" w:rsidP="002845A9">
            <w:pPr>
              <w:ind w:left="127"/>
              <w:rPr>
                <w:b/>
                <w:strike/>
              </w:rPr>
            </w:pPr>
            <w:r w:rsidRPr="00C80F43">
              <w:rPr>
                <w:b/>
              </w:rPr>
              <w:t>Asignavimų valdytojas</w:t>
            </w:r>
          </w:p>
        </w:tc>
        <w:tc>
          <w:tcPr>
            <w:tcW w:w="6127"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B" w14:textId="4674D3CB" w:rsidR="00DB1BC3" w:rsidRPr="00C80F43" w:rsidRDefault="00813E8C" w:rsidP="002845A9">
            <w:pPr>
              <w:rPr>
                <w:highlight w:val="yellow"/>
              </w:rPr>
            </w:pPr>
            <w:r w:rsidRPr="00C80F43">
              <w:t>Savivaldybės administracija</w:t>
            </w:r>
          </w:p>
        </w:tc>
      </w:tr>
      <w:tr w:rsidR="006A7E3D" w:rsidRPr="00C80F43" w14:paraId="01D39C31" w14:textId="77777777" w:rsidTr="00014381">
        <w:trPr>
          <w:trHeight w:val="678"/>
        </w:trPr>
        <w:tc>
          <w:tcPr>
            <w:tcW w:w="356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D" w14:textId="77777777" w:rsidR="00DB1BC3" w:rsidRPr="00C80F43" w:rsidRDefault="00DB1BC3" w:rsidP="00DB1BC3">
            <w:pPr>
              <w:keepNext/>
              <w:ind w:left="127"/>
              <w:outlineLvl w:val="0"/>
              <w:rPr>
                <w:b/>
              </w:rPr>
            </w:pPr>
            <w:r w:rsidRPr="00C80F43">
              <w:rPr>
                <w:b/>
              </w:rPr>
              <w:t>Programos pavadinimas</w:t>
            </w:r>
          </w:p>
        </w:tc>
        <w:tc>
          <w:tcPr>
            <w:tcW w:w="441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E" w14:textId="77777777" w:rsidR="00DB1BC3" w:rsidRPr="00C80F43" w:rsidRDefault="00DB1BC3" w:rsidP="00DB1BC3">
            <w:pPr>
              <w:rPr>
                <w:b/>
                <w:bCs/>
                <w:strike/>
              </w:rPr>
            </w:pPr>
            <w:r w:rsidRPr="00C80F43">
              <w:rPr>
                <w:b/>
                <w:bCs/>
              </w:rPr>
              <w:t>Susisiekimo sistemos priežiūros ir plėtros programa</w:t>
            </w:r>
          </w:p>
        </w:tc>
        <w:tc>
          <w:tcPr>
            <w:tcW w:w="85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F" w14:textId="77777777" w:rsidR="00DB1BC3" w:rsidRPr="00C80F43" w:rsidRDefault="00DB1BC3" w:rsidP="00DB1BC3">
            <w:pPr>
              <w:keepNext/>
              <w:ind w:firstLine="44"/>
              <w:outlineLvl w:val="1"/>
              <w:rPr>
                <w:b/>
                <w:bCs/>
                <w:iCs/>
              </w:rPr>
            </w:pPr>
            <w:r w:rsidRPr="00C80F43">
              <w:rPr>
                <w:b/>
                <w:bCs/>
                <w:iCs/>
              </w:rPr>
              <w:t>Kodas</w:t>
            </w:r>
          </w:p>
        </w:tc>
        <w:tc>
          <w:tcPr>
            <w:tcW w:w="85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0" w14:textId="77777777" w:rsidR="00DB1BC3" w:rsidRPr="00C80F43" w:rsidRDefault="00DB1BC3" w:rsidP="00DB1BC3">
            <w:pPr>
              <w:jc w:val="center"/>
              <w:rPr>
                <w:b/>
                <w:bCs/>
                <w:strike/>
              </w:rPr>
            </w:pPr>
            <w:r w:rsidRPr="00C80F43">
              <w:rPr>
                <w:b/>
                <w:bCs/>
              </w:rPr>
              <w:t>06</w:t>
            </w:r>
          </w:p>
        </w:tc>
      </w:tr>
      <w:tr w:rsidR="006A7E3D" w:rsidRPr="00C80F43" w14:paraId="01D39C3A" w14:textId="77777777" w:rsidTr="00014381">
        <w:trPr>
          <w:cantSplit/>
          <w:trHeight w:val="1225"/>
        </w:trPr>
        <w:tc>
          <w:tcPr>
            <w:tcW w:w="356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52E305" w14:textId="77777777" w:rsidR="009C5064" w:rsidRPr="00C80F43" w:rsidRDefault="00DB1BC3" w:rsidP="00DB1BC3">
            <w:pPr>
              <w:ind w:left="127"/>
              <w:rPr>
                <w:b/>
              </w:rPr>
            </w:pPr>
            <w:r w:rsidRPr="00C80F43">
              <w:rPr>
                <w:b/>
              </w:rPr>
              <w:t>Ilgalaikis prioritetas</w:t>
            </w:r>
          </w:p>
          <w:p w14:paraId="01D39C32" w14:textId="37356A9E" w:rsidR="00DB1BC3" w:rsidRPr="00C80F43" w:rsidRDefault="00DB1BC3" w:rsidP="00DB1BC3">
            <w:pPr>
              <w:ind w:left="127"/>
              <w:rPr>
                <w:b/>
                <w:strike/>
              </w:rPr>
            </w:pPr>
            <w:r w:rsidRPr="00C80F43">
              <w:rPr>
                <w:b/>
              </w:rPr>
              <w:t>(pagal KSP)</w:t>
            </w:r>
          </w:p>
        </w:tc>
        <w:tc>
          <w:tcPr>
            <w:tcW w:w="4416"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C45DED" w14:textId="77777777" w:rsidR="00DB1BC3" w:rsidRPr="00C80F43" w:rsidRDefault="00126AE0" w:rsidP="00DB1BC3">
            <w:r w:rsidRPr="00C80F43">
              <w:t xml:space="preserve">Pažangi, konkurencinga ir subalansuota miesto ekonominė plėtra </w:t>
            </w:r>
          </w:p>
          <w:p w14:paraId="01D39C35" w14:textId="781F79D3" w:rsidR="00126AE0" w:rsidRPr="00C80F43" w:rsidRDefault="002D6085" w:rsidP="00DB1BC3">
            <w:r w:rsidRPr="00C80F43">
              <w:t>Tvarus ir darnus miesto urbanistinis vystymas</w:t>
            </w:r>
          </w:p>
        </w:tc>
        <w:tc>
          <w:tcPr>
            <w:tcW w:w="855" w:type="dxa"/>
            <w:tcBorders>
              <w:top w:val="single" w:sz="4" w:space="0" w:color="auto"/>
              <w:left w:val="single" w:sz="4" w:space="0" w:color="auto"/>
              <w:bottom w:val="single" w:sz="4" w:space="0" w:color="auto"/>
              <w:right w:val="single" w:sz="4" w:space="0" w:color="auto"/>
            </w:tcBorders>
          </w:tcPr>
          <w:p w14:paraId="01D39C36" w14:textId="77777777" w:rsidR="00DB1BC3" w:rsidRPr="00C80F43" w:rsidRDefault="00DB1BC3" w:rsidP="00DB1BC3">
            <w:pPr>
              <w:ind w:firstLine="59"/>
              <w:rPr>
                <w:b/>
                <w:strike/>
              </w:rPr>
            </w:pPr>
            <w:r w:rsidRPr="00C80F43">
              <w:rPr>
                <w:b/>
                <w:bCs/>
              </w:rPr>
              <w:t>Kodas</w:t>
            </w:r>
          </w:p>
        </w:tc>
        <w:tc>
          <w:tcPr>
            <w:tcW w:w="85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7" w14:textId="61026FBA" w:rsidR="00DB1BC3" w:rsidRPr="00C80F43" w:rsidRDefault="00DB1BC3" w:rsidP="00DB1BC3">
            <w:pPr>
              <w:jc w:val="center"/>
              <w:rPr>
                <w:b/>
              </w:rPr>
            </w:pPr>
            <w:r w:rsidRPr="00C80F43">
              <w:rPr>
                <w:b/>
              </w:rPr>
              <w:t>I</w:t>
            </w:r>
          </w:p>
          <w:p w14:paraId="358512A1" w14:textId="77777777" w:rsidR="00126AE0" w:rsidRPr="00C80F43" w:rsidRDefault="00126AE0" w:rsidP="00DB1BC3">
            <w:pPr>
              <w:jc w:val="center"/>
              <w:rPr>
                <w:b/>
                <w:strike/>
              </w:rPr>
            </w:pPr>
          </w:p>
          <w:p w14:paraId="01D39C39" w14:textId="4981519D" w:rsidR="00DB1BC3" w:rsidRPr="00C80F43" w:rsidRDefault="002D6085" w:rsidP="002D6085">
            <w:pPr>
              <w:jc w:val="center"/>
              <w:rPr>
                <w:b/>
                <w:bCs/>
                <w:strike/>
              </w:rPr>
            </w:pPr>
            <w:r w:rsidRPr="00C80F43">
              <w:rPr>
                <w:b/>
              </w:rPr>
              <w:t>I</w:t>
            </w:r>
            <w:r w:rsidR="00DB1BC3" w:rsidRPr="00C80F43">
              <w:rPr>
                <w:b/>
              </w:rPr>
              <w:t>II</w:t>
            </w:r>
          </w:p>
        </w:tc>
      </w:tr>
      <w:tr w:rsidR="006A7E3D" w:rsidRPr="00C80F43" w14:paraId="01D39C3F" w14:textId="77777777" w:rsidTr="00014381">
        <w:trPr>
          <w:trHeight w:val="660"/>
        </w:trPr>
        <w:tc>
          <w:tcPr>
            <w:tcW w:w="356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3B" w14:textId="77777777" w:rsidR="00DB1BC3" w:rsidRPr="00C80F43" w:rsidRDefault="00DB1BC3" w:rsidP="00DB1BC3">
            <w:pPr>
              <w:ind w:left="127"/>
              <w:rPr>
                <w:b/>
                <w:strike/>
              </w:rPr>
            </w:pPr>
            <w:r w:rsidRPr="00C80F43">
              <w:rPr>
                <w:b/>
              </w:rPr>
              <w:t>Šia programa įgyvendinamas savivaldybės strateginis tikslas</w:t>
            </w:r>
          </w:p>
        </w:tc>
        <w:tc>
          <w:tcPr>
            <w:tcW w:w="4416" w:type="dxa"/>
            <w:gridSpan w:val="4"/>
            <w:tcBorders>
              <w:top w:val="nil"/>
              <w:left w:val="nil"/>
              <w:bottom w:val="single" w:sz="4" w:space="0" w:color="auto"/>
              <w:right w:val="single" w:sz="4" w:space="0" w:color="auto"/>
            </w:tcBorders>
            <w:tcMar>
              <w:top w:w="15" w:type="dxa"/>
              <w:left w:w="15" w:type="dxa"/>
              <w:bottom w:w="0" w:type="dxa"/>
              <w:right w:w="15" w:type="dxa"/>
            </w:tcMar>
          </w:tcPr>
          <w:p w14:paraId="01D39C3C" w14:textId="092F6B7D" w:rsidR="00DB1BC3" w:rsidRPr="00C80F43" w:rsidRDefault="00DB1BC3" w:rsidP="00DB1BC3">
            <w:pPr>
              <w:rPr>
                <w:b/>
                <w:bCs/>
                <w:strike/>
              </w:rPr>
            </w:pPr>
            <w:r w:rsidRPr="00C80F43">
              <w:t>Kurti mieste patrauklią, švarią ir saugią gyvenamąją aplinką</w:t>
            </w:r>
          </w:p>
        </w:tc>
        <w:tc>
          <w:tcPr>
            <w:tcW w:w="85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D" w14:textId="77777777" w:rsidR="00DB1BC3" w:rsidRPr="00C80F43" w:rsidRDefault="00DB1BC3" w:rsidP="00DB1BC3">
            <w:pPr>
              <w:ind w:firstLine="59"/>
              <w:rPr>
                <w:b/>
                <w:bCs/>
                <w:strike/>
              </w:rPr>
            </w:pPr>
            <w:r w:rsidRPr="00C80F43">
              <w:rPr>
                <w:b/>
                <w:bCs/>
              </w:rPr>
              <w:t>Kodas</w:t>
            </w:r>
          </w:p>
        </w:tc>
        <w:tc>
          <w:tcPr>
            <w:tcW w:w="855" w:type="dxa"/>
            <w:tcBorders>
              <w:top w:val="nil"/>
              <w:left w:val="nil"/>
              <w:bottom w:val="single" w:sz="4" w:space="0" w:color="auto"/>
              <w:right w:val="single" w:sz="4" w:space="0" w:color="auto"/>
            </w:tcBorders>
            <w:tcMar>
              <w:top w:w="15" w:type="dxa"/>
              <w:left w:w="15" w:type="dxa"/>
              <w:bottom w:w="0" w:type="dxa"/>
              <w:right w:w="15" w:type="dxa"/>
            </w:tcMar>
          </w:tcPr>
          <w:p w14:paraId="01D39C3E" w14:textId="77777777" w:rsidR="00DB1BC3" w:rsidRPr="00C80F43" w:rsidRDefault="00DB1BC3" w:rsidP="00DB1BC3">
            <w:pPr>
              <w:jc w:val="center"/>
              <w:rPr>
                <w:b/>
                <w:strike/>
              </w:rPr>
            </w:pPr>
            <w:r w:rsidRPr="00C80F43">
              <w:rPr>
                <w:b/>
              </w:rPr>
              <w:t>02</w:t>
            </w:r>
          </w:p>
        </w:tc>
      </w:tr>
      <w:tr w:rsidR="006A7E3D" w:rsidRPr="00C80F43" w14:paraId="01D39C44" w14:textId="77777777" w:rsidTr="00014381">
        <w:trPr>
          <w:trHeight w:val="698"/>
        </w:trPr>
        <w:tc>
          <w:tcPr>
            <w:tcW w:w="356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40" w14:textId="77777777" w:rsidR="00DB1BC3" w:rsidRPr="00C80F43" w:rsidRDefault="00DB1BC3" w:rsidP="00DB1BC3">
            <w:pPr>
              <w:ind w:left="127"/>
              <w:rPr>
                <w:b/>
                <w:bCs/>
                <w:strike/>
              </w:rPr>
            </w:pPr>
            <w:r w:rsidRPr="00C80F43">
              <w:rPr>
                <w:b/>
                <w:bCs/>
              </w:rPr>
              <w:t>Programos tikslas</w:t>
            </w:r>
          </w:p>
        </w:tc>
        <w:tc>
          <w:tcPr>
            <w:tcW w:w="4416" w:type="dxa"/>
            <w:gridSpan w:val="4"/>
            <w:tcBorders>
              <w:top w:val="nil"/>
              <w:left w:val="nil"/>
              <w:bottom w:val="single" w:sz="4" w:space="0" w:color="auto"/>
              <w:right w:val="single" w:sz="4" w:space="0" w:color="auto"/>
            </w:tcBorders>
            <w:tcMar>
              <w:top w:w="15" w:type="dxa"/>
              <w:left w:w="15" w:type="dxa"/>
              <w:bottom w:w="0" w:type="dxa"/>
              <w:right w:w="15" w:type="dxa"/>
            </w:tcMar>
          </w:tcPr>
          <w:p w14:paraId="01D39C41" w14:textId="77777777" w:rsidR="00DB1BC3" w:rsidRPr="00C80F43" w:rsidRDefault="00DB1BC3" w:rsidP="00DB1BC3">
            <w:pPr>
              <w:rPr>
                <w:b/>
                <w:strike/>
              </w:rPr>
            </w:pPr>
            <w:r w:rsidRPr="00C80F43">
              <w:t>Didinti gatvių tinklo pralaidumą ir užtikrinti jų tankumą</w:t>
            </w:r>
          </w:p>
        </w:tc>
        <w:tc>
          <w:tcPr>
            <w:tcW w:w="855"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42" w14:textId="77777777" w:rsidR="00DB1BC3" w:rsidRPr="00C80F43" w:rsidRDefault="00DB1BC3" w:rsidP="00DB1BC3">
            <w:pPr>
              <w:ind w:firstLine="59"/>
              <w:rPr>
                <w:b/>
                <w:bCs/>
                <w:strike/>
              </w:rPr>
            </w:pPr>
            <w:r w:rsidRPr="00C80F43">
              <w:rPr>
                <w:b/>
                <w:bCs/>
              </w:rPr>
              <w:t>Kodas</w:t>
            </w:r>
          </w:p>
        </w:tc>
        <w:tc>
          <w:tcPr>
            <w:tcW w:w="855" w:type="dxa"/>
            <w:tcBorders>
              <w:top w:val="nil"/>
              <w:left w:val="nil"/>
              <w:bottom w:val="single" w:sz="4" w:space="0" w:color="auto"/>
              <w:right w:val="single" w:sz="4" w:space="0" w:color="auto"/>
            </w:tcBorders>
            <w:tcMar>
              <w:top w:w="15" w:type="dxa"/>
              <w:left w:w="15" w:type="dxa"/>
              <w:bottom w:w="0" w:type="dxa"/>
              <w:right w:w="15" w:type="dxa"/>
            </w:tcMar>
          </w:tcPr>
          <w:p w14:paraId="01D39C43" w14:textId="77777777" w:rsidR="00DB1BC3" w:rsidRPr="00C80F43" w:rsidRDefault="00DB1BC3" w:rsidP="00DB1BC3">
            <w:pPr>
              <w:jc w:val="center"/>
              <w:rPr>
                <w:b/>
                <w:strike/>
              </w:rPr>
            </w:pPr>
            <w:r w:rsidRPr="00C80F43">
              <w:rPr>
                <w:b/>
              </w:rPr>
              <w:t>01</w:t>
            </w:r>
          </w:p>
        </w:tc>
      </w:tr>
      <w:tr w:rsidR="006A7E3D" w:rsidRPr="00C80F43" w14:paraId="01D39C6A" w14:textId="77777777" w:rsidTr="006A7E3D">
        <w:trPr>
          <w:trHeight w:val="290"/>
        </w:trPr>
        <w:tc>
          <w:tcPr>
            <w:tcW w:w="9689"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45" w14:textId="3D8BEB80" w:rsidR="00DB1BC3" w:rsidRPr="00C80F43" w:rsidRDefault="00DB1BC3" w:rsidP="00CB03FE">
            <w:pPr>
              <w:ind w:right="132" w:firstLine="556"/>
              <w:jc w:val="both"/>
              <w:rPr>
                <w:b/>
              </w:rPr>
            </w:pPr>
            <w:r w:rsidRPr="00C80F43">
              <w:rPr>
                <w:b/>
              </w:rPr>
              <w:t>Tikslo įgyvendinimo aprašymas:</w:t>
            </w:r>
          </w:p>
          <w:p w14:paraId="18A65B71" w14:textId="77777777" w:rsidR="004867C6" w:rsidRPr="00C80F43" w:rsidRDefault="004867C6" w:rsidP="00A07D6C">
            <w:pPr>
              <w:ind w:left="122" w:right="132" w:firstLine="434"/>
              <w:mirrorIndents/>
              <w:jc w:val="both"/>
            </w:pPr>
            <w:r w:rsidRPr="00C80F43">
              <w:t>Klaipėda, kaip trečias pagal dydį šalies miestas, regiono centras su išvystyta pramone ir logistika, sparčiai besiplečiančiu jūrų uostu, yra suinteresuotas turėti subalansuotą, išplėtotą ir darnų susisiekimo tinklą, atitinkantį verslo, gyventojų, mieste dirbančiųjų ir turistų poreikius.</w:t>
            </w:r>
          </w:p>
          <w:p w14:paraId="55205C67" w14:textId="783A6A29" w:rsidR="004867C6" w:rsidRPr="00C80F43" w:rsidRDefault="004867C6" w:rsidP="00A07D6C">
            <w:pPr>
              <w:ind w:left="122" w:right="132" w:firstLine="434"/>
              <w:mirrorIndents/>
              <w:jc w:val="both"/>
              <w:rPr>
                <w:rFonts w:cstheme="minorHAnsi"/>
              </w:rPr>
            </w:pPr>
            <w:r w:rsidRPr="00C80F43">
              <w:t xml:space="preserve">Klaipėdos miesto </w:t>
            </w:r>
            <w:r w:rsidR="00AD1427" w:rsidRPr="00C80F43">
              <w:t xml:space="preserve">savivaldybės (toliau – Savivaldybė) </w:t>
            </w:r>
            <w:r w:rsidRPr="00C80F43">
              <w:t xml:space="preserve">tarybos </w:t>
            </w:r>
            <w:r w:rsidR="00AD1427" w:rsidRPr="00C80F43">
              <w:t xml:space="preserve">2018 m. rugsėjo 13 d. </w:t>
            </w:r>
            <w:r w:rsidRPr="00C80F43">
              <w:t>sprendimu Nr. T2-185 buvo patvirtintas Klaipėdos miesto darnaus judumo planas, kuriuo siekiama užtikrinti mišrias judėjimo galimybes ir padidinti svarbiausių miesto vietų pasiekiamumą įvairiomis transporto rūšimis</w:t>
            </w:r>
            <w:r w:rsidR="00442F24">
              <w:t>,</w:t>
            </w:r>
            <w:r w:rsidRPr="00C80F43">
              <w:t xml:space="preserve"> užtikrinti saugumą ir eismo saugą</w:t>
            </w:r>
            <w:r w:rsidR="00442F24">
              <w:t>,</w:t>
            </w:r>
            <w:r w:rsidRPr="00C80F43">
              <w:t xml:space="preserve"> sumažinti taršą ir energijos poreikį</w:t>
            </w:r>
            <w:r w:rsidR="00442F24">
              <w:t>,</w:t>
            </w:r>
            <w:r w:rsidRPr="00C80F43">
              <w:t xml:space="preserve"> pagerinti miesto aplinką, erdvinę urbanistinės aplinkos kokybę</w:t>
            </w:r>
            <w:r w:rsidR="00442F24">
              <w:t>,</w:t>
            </w:r>
            <w:r w:rsidRPr="00C80F43">
              <w:t xml:space="preserve"> didinti miesto efektyvumą gyventojų, ekonominei ir socialinei naudai.</w:t>
            </w:r>
            <w:r w:rsidR="003966C6" w:rsidRPr="00C80F43">
              <w:t xml:space="preserve"> </w:t>
            </w:r>
            <w:r w:rsidRPr="00C80F43">
              <w:rPr>
                <w:rFonts w:cstheme="minorHAnsi"/>
              </w:rPr>
              <w:t xml:space="preserve">Vienas iš svarbiausių darnaus judumo sistemos elementų yra viešasis transportas, todėl svarbu didinti klaipėdiečių ir miesto svečių naudojimąsi viešuoju transportu bei užtikrinti patogumą ir kelionių efektyvumą.  </w:t>
            </w:r>
          </w:p>
          <w:p w14:paraId="689E8AF4" w14:textId="335083BA" w:rsidR="002C0FFC" w:rsidRPr="00C80F43" w:rsidRDefault="00DB1BC3" w:rsidP="00A07D6C">
            <w:pPr>
              <w:ind w:left="122" w:right="132" w:firstLine="434"/>
              <w:jc w:val="both"/>
            </w:pPr>
            <w:r w:rsidRPr="00C80F43">
              <w:t xml:space="preserve">Gatvių rekonstravimas ir tiesimas planuojami vadovaujantis Klaipėdos miesto bendrojo plano </w:t>
            </w:r>
            <w:r w:rsidR="00573F51" w:rsidRPr="00C80F43">
              <w:t xml:space="preserve">sprendiniais </w:t>
            </w:r>
            <w:r w:rsidRPr="00C80F43">
              <w:t xml:space="preserve">ir Klaipėdos miesto </w:t>
            </w:r>
            <w:r w:rsidRPr="00C80F43">
              <w:rPr>
                <w:bCs/>
                <w:szCs w:val="48"/>
              </w:rPr>
              <w:t>savivaldybės</w:t>
            </w:r>
            <w:r w:rsidR="00573F51" w:rsidRPr="00C80F43">
              <w:t xml:space="preserve"> </w:t>
            </w:r>
            <w:r w:rsidR="00EA6A95" w:rsidRPr="00C80F43">
              <w:t>2021</w:t>
            </w:r>
            <w:r w:rsidR="007B3BFC" w:rsidRPr="00C80F43">
              <w:t>–</w:t>
            </w:r>
            <w:r w:rsidR="00EA6A95" w:rsidRPr="00C80F43">
              <w:t xml:space="preserve">2030 m. </w:t>
            </w:r>
            <w:r w:rsidR="00573F51" w:rsidRPr="00C80F43">
              <w:t xml:space="preserve">strateginiu </w:t>
            </w:r>
            <w:r w:rsidR="00EA6A95" w:rsidRPr="00C80F43">
              <w:t xml:space="preserve">plėtros </w:t>
            </w:r>
            <w:r w:rsidR="00573F51" w:rsidRPr="00C80F43">
              <w:t>planu.</w:t>
            </w:r>
            <w:r w:rsidR="001E5B3E" w:rsidRPr="00C80F43">
              <w:t xml:space="preserve"> Siekiama gerinti susisiekimo sąlygas Klaipėdos mieste didinant miesto gatvių pralaidumą, tankinant gatvių tinklą ir mažinant avaringumą. </w:t>
            </w:r>
          </w:p>
          <w:p w14:paraId="33CE4082" w14:textId="1201C2E5" w:rsidR="001E5B3E" w:rsidRPr="00C80F43" w:rsidRDefault="002C0FFC" w:rsidP="00A07D6C">
            <w:pPr>
              <w:ind w:left="122" w:right="132" w:firstLine="434"/>
              <w:jc w:val="both"/>
            </w:pPr>
            <w:r w:rsidRPr="00C80F43">
              <w:rPr>
                <w:b/>
                <w:bCs/>
              </w:rPr>
              <w:t>01 uždavinys. Rekonstruoti, tiesti ir prižiūrėti gatves.</w:t>
            </w:r>
          </w:p>
          <w:p w14:paraId="1A86061C" w14:textId="28066701" w:rsidR="001A55E4" w:rsidRPr="00C80F43" w:rsidRDefault="001A55E4" w:rsidP="00A07D6C">
            <w:pPr>
              <w:ind w:left="122" w:right="132" w:firstLine="434"/>
              <w:jc w:val="both"/>
              <w:rPr>
                <w:b/>
                <w:i/>
              </w:rPr>
            </w:pPr>
            <w:r w:rsidRPr="00C80F43">
              <w:rPr>
                <w:b/>
                <w:i/>
              </w:rPr>
              <w:t>Gatvių tiesimas ir rekonstravimas</w:t>
            </w:r>
            <w:r w:rsidR="0058593B" w:rsidRPr="00C80F43">
              <w:rPr>
                <w:b/>
                <w:i/>
              </w:rPr>
              <w:t>.</w:t>
            </w:r>
          </w:p>
          <w:p w14:paraId="77CB34B4" w14:textId="67761B5C" w:rsidR="00FF6151" w:rsidRPr="00C80F43" w:rsidRDefault="001A55E4" w:rsidP="00A07D6C">
            <w:pPr>
              <w:ind w:left="122" w:right="132" w:firstLine="434"/>
              <w:jc w:val="both"/>
            </w:pPr>
            <w:r w:rsidRPr="00C80F43">
              <w:rPr>
                <w:i/>
              </w:rPr>
              <w:t>Baltijos pr. ir Šilutės pl. žiedinės sankryžos</w:t>
            </w:r>
            <w:r w:rsidRPr="00C80F43">
              <w:t xml:space="preserve"> </w:t>
            </w:r>
            <w:r w:rsidR="00FF6151" w:rsidRPr="00C80F43">
              <w:rPr>
                <w:i/>
              </w:rPr>
              <w:t>rekonstravimas.</w:t>
            </w:r>
            <w:r w:rsidR="00FF6151" w:rsidRPr="00C80F43">
              <w:t xml:space="preserve"> Pagal 2020 m. parengtą </w:t>
            </w:r>
            <w:r w:rsidRPr="00C80F43">
              <w:t>techninį projektą</w:t>
            </w:r>
            <w:r w:rsidR="00D10F6D" w:rsidRPr="00C80F43">
              <w:t xml:space="preserve"> </w:t>
            </w:r>
            <w:r w:rsidR="00FF6151" w:rsidRPr="00C80F43">
              <w:t>pastatytos dvi estakados virš žiedinės sankryžos, sujungiant Vilniaus pl. su Baltijos pr. – apie 1,364 km. </w:t>
            </w:r>
            <w:r w:rsidR="00C66AE6" w:rsidRPr="00C80F43">
              <w:t>202</w:t>
            </w:r>
            <w:r w:rsidR="00772B3B" w:rsidRPr="00C80F43">
              <w:t>3</w:t>
            </w:r>
            <w:r w:rsidR="00AD1427" w:rsidRPr="00C80F43">
              <w:t> </w:t>
            </w:r>
            <w:r w:rsidR="00C66AE6" w:rsidRPr="00C80F43">
              <w:t xml:space="preserve">m. bus </w:t>
            </w:r>
            <w:r w:rsidR="00FF6151" w:rsidRPr="00C80F43">
              <w:t>baigiami</w:t>
            </w:r>
            <w:r w:rsidR="00C66AE6" w:rsidRPr="00C80F43">
              <w:t xml:space="preserve"> žiedinės sankryžos rekonstravimo darbai</w:t>
            </w:r>
            <w:r w:rsidR="00656398" w:rsidRPr="00C80F43">
              <w:t xml:space="preserve">: </w:t>
            </w:r>
            <w:r w:rsidR="00FF6151" w:rsidRPr="00C80F43">
              <w:t>2 estakadų asfaltavimo darbai</w:t>
            </w:r>
            <w:r w:rsidR="008E7F44">
              <w:t>,</w:t>
            </w:r>
            <w:r w:rsidR="00FF6151" w:rsidRPr="00C80F43">
              <w:t xml:space="preserve"> sankryžos rekonstravimas į </w:t>
            </w:r>
            <w:r w:rsidR="00FF6151" w:rsidRPr="00FE65D7">
              <w:t>turbo</w:t>
            </w:r>
            <w:r w:rsidR="00FF6151" w:rsidRPr="00C80F43">
              <w:t>žiedinę sankryžą</w:t>
            </w:r>
            <w:r w:rsidR="008E7F44">
              <w:t>,</w:t>
            </w:r>
            <w:r w:rsidR="00FF6151" w:rsidRPr="00C80F43">
              <w:t xml:space="preserve"> įrengiamos 2 požeminės pėsčiųjų perėjos</w:t>
            </w:r>
            <w:r w:rsidR="008E7F44">
              <w:t>,</w:t>
            </w:r>
            <w:r w:rsidR="00FF6151" w:rsidRPr="00C80F43">
              <w:t xml:space="preserve"> pėsčiųjų</w:t>
            </w:r>
            <w:r w:rsidR="00BF5684">
              <w:t xml:space="preserve"> ir </w:t>
            </w:r>
            <w:r w:rsidR="00FF6151" w:rsidRPr="00C80F43">
              <w:t>dviračių takai, apšvietimas.</w:t>
            </w:r>
          </w:p>
          <w:p w14:paraId="4FDBD04C" w14:textId="3CA48B39" w:rsidR="00A001A1" w:rsidRPr="00C80F43" w:rsidRDefault="00A001A1" w:rsidP="00A07D6C">
            <w:pPr>
              <w:ind w:left="122" w:right="132" w:firstLine="434"/>
              <w:jc w:val="both"/>
            </w:pPr>
            <w:r w:rsidRPr="00C80F43">
              <w:rPr>
                <w:i/>
              </w:rPr>
              <w:t xml:space="preserve">Baltijos pr. ir Taikos pr. žiedinės sankryžos rekonstravimas. </w:t>
            </w:r>
            <w:r w:rsidR="00BF2FC2" w:rsidRPr="00C80F43">
              <w:t>2023 m. planuojama pradėti rengti techninį projektą.</w:t>
            </w:r>
          </w:p>
          <w:p w14:paraId="7EBB22F3" w14:textId="09E6EDA0" w:rsidR="00DF1353" w:rsidRPr="00C80F43" w:rsidRDefault="00682D63" w:rsidP="00A07D6C">
            <w:pPr>
              <w:ind w:left="122" w:right="132" w:firstLine="434"/>
              <w:jc w:val="both"/>
            </w:pPr>
            <w:r w:rsidRPr="00C80F43">
              <w:rPr>
                <w:i/>
              </w:rPr>
              <w:t>Darnaus judumo priemonių diegimas Klaipėdos mieste</w:t>
            </w:r>
            <w:r w:rsidR="000D4B68" w:rsidRPr="00C80F43">
              <w:t>.</w:t>
            </w:r>
            <w:r w:rsidR="00F278FE" w:rsidRPr="00C80F43">
              <w:t xml:space="preserve"> </w:t>
            </w:r>
            <w:r w:rsidR="00DF1353" w:rsidRPr="00C80F43">
              <w:t>Įgyvendinant projektą, planuojamos dvi veiklos:</w:t>
            </w:r>
            <w:r w:rsidR="00DC084E" w:rsidRPr="00C80F43">
              <w:t xml:space="preserve"> </w:t>
            </w:r>
            <w:r w:rsidR="00DF1353" w:rsidRPr="00C80F43">
              <w:t>1</w:t>
            </w:r>
            <w:r w:rsidR="00B07B01" w:rsidRPr="00C80F43">
              <w:t>)</w:t>
            </w:r>
            <w:r w:rsidR="00DF1353" w:rsidRPr="00C80F43">
              <w:t xml:space="preserve"> </w:t>
            </w:r>
            <w:r w:rsidR="00B07B01" w:rsidRPr="00C80F43">
              <w:t>a</w:t>
            </w:r>
            <w:r w:rsidR="00DF1353" w:rsidRPr="00C80F43">
              <w:t xml:space="preserve">tnaujinti Klaipėdos senamiesčio keturių gatvių dangas: Žvejų gatvės nuo Tiltų gatvės iki Pilies gatvės; Daržų gatvės nuo Pilies gatvės iki Aukštosios gatvės; Didžiosios Vandens gatvės nuo Aukštosios gatvės iki Tiltų gatvės; Vežėjų gatvės nuo Turgaus gatvės iki Daržų gatvės. Šių gatvių šaligatvių </w:t>
            </w:r>
            <w:r w:rsidR="00AD1427" w:rsidRPr="00C80F43">
              <w:t>ruožus</w:t>
            </w:r>
            <w:r w:rsidR="00DF1353" w:rsidRPr="00C80F43">
              <w:t xml:space="preserve"> planuojama sutvarkyti taikant universalaus dizaino principus, įrengti apšvietimą, lietaus nuotekas. Gatvių atnaujinimo darbus planuojama įgyvendinti </w:t>
            </w:r>
            <w:r w:rsidR="00B07B01" w:rsidRPr="00C80F43">
              <w:t xml:space="preserve">iki </w:t>
            </w:r>
            <w:r w:rsidR="00DF1353" w:rsidRPr="00C80F43">
              <w:t>2023 m.</w:t>
            </w:r>
            <w:r w:rsidR="002F268A" w:rsidRPr="00C80F43">
              <w:t>;</w:t>
            </w:r>
            <w:r w:rsidR="00B07B01" w:rsidRPr="00C80F43">
              <w:t xml:space="preserve"> </w:t>
            </w:r>
            <w:r w:rsidR="00DF1353" w:rsidRPr="00C80F43">
              <w:t>2</w:t>
            </w:r>
            <w:r w:rsidR="00B07B01" w:rsidRPr="00C80F43">
              <w:t>)</w:t>
            </w:r>
            <w:r w:rsidR="00AD1427" w:rsidRPr="00C80F43">
              <w:t> </w:t>
            </w:r>
            <w:r w:rsidR="00B07B01" w:rsidRPr="00C80F43">
              <w:t>į</w:t>
            </w:r>
            <w:r w:rsidR="00DF1353" w:rsidRPr="00C80F43">
              <w:t xml:space="preserve">rengti 10 viešojo transporto stotelių: </w:t>
            </w:r>
            <w:r w:rsidR="003C3F1E" w:rsidRPr="00C80F43">
              <w:t>Priestočio g. (</w:t>
            </w:r>
            <w:r w:rsidR="00DF1353" w:rsidRPr="00C80F43">
              <w:t>Autobusų stoties st.</w:t>
            </w:r>
            <w:r w:rsidR="003C3F1E" w:rsidRPr="00C80F43">
              <w:t>)</w:t>
            </w:r>
            <w:r w:rsidR="00DF1353" w:rsidRPr="00C80F43">
              <w:t xml:space="preserve">, Kauno g. (Ąžuolyno </w:t>
            </w:r>
            <w:r w:rsidR="00DF1353" w:rsidRPr="00C80F43">
              <w:lastRenderedPageBreak/>
              <w:t>st.), Liepų g. (Savivaldybės st.), Sausio 15-osios g. (Malūno tvenkinio st.), Joniškės g. (Žemaičių</w:t>
            </w:r>
            <w:r w:rsidR="00A91F2F" w:rsidRPr="00C80F43">
              <w:t xml:space="preserve"> st.</w:t>
            </w:r>
            <w:r w:rsidR="00DF1353" w:rsidRPr="00C80F43">
              <w:t xml:space="preserve">, Slyvų st.); Mogiliovo g. (Mogiliovo st.), Statybininkų pr. (Šilutės st.), Taikos pr. (Kurėno st.), Smiltelės g. (Irklų st.). </w:t>
            </w:r>
            <w:r w:rsidR="00B03644" w:rsidRPr="00C80F43">
              <w:t>2022 m. pabaigtos įrengti 9 keleivinių stotelių įvažos, vienos įvažos (Žemaičių st.) įrengimo buvo atsisakyta dėl Slyvų g. planuojamo remonto sprendinių. 2023 m. planuojama užbaigti darbus visose šiuo projektu tvarkomose senamiesčio gatvėse: Vežėjų, Žvejų, Daržų bei D</w:t>
            </w:r>
            <w:r w:rsidR="00702456">
              <w:t>idžio</w:t>
            </w:r>
            <w:r w:rsidR="00622889">
              <w:t>joje</w:t>
            </w:r>
            <w:r w:rsidR="00B03644" w:rsidRPr="00C80F43">
              <w:t xml:space="preserve"> Vandens gatvėse.</w:t>
            </w:r>
          </w:p>
          <w:p w14:paraId="1A2A1E9C" w14:textId="4DD9D8E6" w:rsidR="00081102" w:rsidRPr="00C80F43" w:rsidRDefault="007F07ED" w:rsidP="00A07D6C">
            <w:pPr>
              <w:ind w:left="122" w:right="132" w:firstLine="434"/>
              <w:jc w:val="both"/>
            </w:pPr>
            <w:r w:rsidRPr="00C80F43">
              <w:rPr>
                <w:i/>
              </w:rPr>
              <w:t>Teatro ir Sukilėlių g. rekonstrukcija</w:t>
            </w:r>
            <w:r w:rsidR="009D31E8" w:rsidRPr="00C80F43">
              <w:rPr>
                <w:i/>
              </w:rPr>
              <w:t>.</w:t>
            </w:r>
            <w:r w:rsidR="00081102" w:rsidRPr="00C80F43">
              <w:rPr>
                <w:i/>
              </w:rPr>
              <w:t xml:space="preserve"> </w:t>
            </w:r>
            <w:r w:rsidR="00081102" w:rsidRPr="00C80F43">
              <w:t>Senamiestyje esančias Teatro ir Sukilėlių gatves planuojama palikti motoriniam transportui. Inicijuotu projektu siekiam</w:t>
            </w:r>
            <w:r w:rsidR="00296A0A">
              <w:t>a atnaujinti Sukilėlių (220</w:t>
            </w:r>
            <w:r w:rsidR="00B91ABF">
              <w:t> </w:t>
            </w:r>
            <w:r w:rsidR="00296A0A">
              <w:t>m</w:t>
            </w:r>
            <w:r w:rsidR="00081102" w:rsidRPr="00C80F43">
              <w:t>) ir Teatro (118 m) gatvių važiuojamąsias dalis, šaligatvius: išardyti senas dangas, tinkamai įrengti pagrindus, lietaus nuotekų sistemą, įrengti apšvietimą, naujas, senamiesčio grindiniui keliamus reikalavimus atitinkančias</w:t>
            </w:r>
            <w:r w:rsidR="00363067">
              <w:t>,</w:t>
            </w:r>
            <w:r w:rsidR="00081102" w:rsidRPr="00C80F43">
              <w:t xml:space="preserve"> dangas. Parengti techniniai darbo projektai, gauti statybą leidžiantys dokumentai. 2021</w:t>
            </w:r>
            <w:r w:rsidR="00DB770D" w:rsidRPr="00C80F43">
              <w:t xml:space="preserve"> </w:t>
            </w:r>
            <w:r w:rsidR="00081102" w:rsidRPr="00C80F43">
              <w:t>m.</w:t>
            </w:r>
            <w:r w:rsidR="00D63EB1" w:rsidRPr="00C80F43">
              <w:t xml:space="preserve"> </w:t>
            </w:r>
            <w:r w:rsidR="00081102" w:rsidRPr="00C80F43">
              <w:t>pasirašyta rangos sutartis ir pradėti darbai, kurie bus tęsiami ir 202</w:t>
            </w:r>
            <w:r w:rsidR="00436740" w:rsidRPr="00C80F43">
              <w:t>3</w:t>
            </w:r>
            <w:r w:rsidR="00081102" w:rsidRPr="00C80F43">
              <w:t xml:space="preserve"> m.</w:t>
            </w:r>
          </w:p>
          <w:p w14:paraId="03336721" w14:textId="5FC9485E" w:rsidR="008A44C2" w:rsidRPr="002E6489" w:rsidRDefault="00141E3F" w:rsidP="00A07D6C">
            <w:pPr>
              <w:ind w:left="122" w:right="132" w:firstLine="434"/>
              <w:jc w:val="both"/>
            </w:pPr>
            <w:r w:rsidRPr="00141E3F">
              <w:rPr>
                <w:i/>
              </w:rPr>
              <w:t>Tauralaukio gyvenvietės gatvių rekonstravimas</w:t>
            </w:r>
            <w:r w:rsidR="004154A8" w:rsidRPr="00C80F43">
              <w:t xml:space="preserve">. </w:t>
            </w:r>
            <w:r w:rsidR="00A60A09" w:rsidRPr="00C80F43">
              <w:t>202</w:t>
            </w:r>
            <w:r w:rsidR="008A44C2" w:rsidRPr="00C80F43">
              <w:t>2</w:t>
            </w:r>
            <w:r w:rsidR="00A60A09" w:rsidRPr="00C80F43">
              <w:t xml:space="preserve"> m. </w:t>
            </w:r>
            <w:r w:rsidR="008A44C2" w:rsidRPr="002E6489">
              <w:t>už</w:t>
            </w:r>
            <w:r w:rsidR="00A60A09" w:rsidRPr="002E6489">
              <w:t>baig</w:t>
            </w:r>
            <w:r w:rsidR="008A44C2" w:rsidRPr="002E6489">
              <w:t>ti</w:t>
            </w:r>
            <w:r w:rsidR="00A60A09" w:rsidRPr="002E6489">
              <w:t xml:space="preserve"> </w:t>
            </w:r>
            <w:r w:rsidR="009E1729" w:rsidRPr="002E6489">
              <w:t>Slengių g., Lietaus g., Vaivorykštės g., Griaustinio g., Arimų g., Vėjo g. (II dalies), Žvaigždžių g. rekonstravimai</w:t>
            </w:r>
            <w:r w:rsidR="007706FD" w:rsidRPr="002E6489">
              <w:t xml:space="preserve"> (kelio remonta</w:t>
            </w:r>
            <w:r w:rsidR="00EA0F97" w:rsidRPr="002E6489">
              <w:t>i</w:t>
            </w:r>
            <w:r w:rsidR="007706FD" w:rsidRPr="002E6489">
              <w:t xml:space="preserve"> įrengiant asfalto dangą, apšvietimo įrengima</w:t>
            </w:r>
            <w:r w:rsidR="00EA0F97" w:rsidRPr="002E6489">
              <w:t>i</w:t>
            </w:r>
            <w:r w:rsidR="007706FD" w:rsidRPr="002E6489">
              <w:t>, inžinerinių tinklų klojima</w:t>
            </w:r>
            <w:r w:rsidR="00EA0F97" w:rsidRPr="002E6489">
              <w:t>i</w:t>
            </w:r>
            <w:r w:rsidR="007706FD" w:rsidRPr="002E6489">
              <w:t>)</w:t>
            </w:r>
            <w:r w:rsidR="009E1729" w:rsidRPr="002E6489">
              <w:t>.</w:t>
            </w:r>
            <w:r w:rsidR="008A44C2" w:rsidRPr="002E6489">
              <w:t xml:space="preserve"> 2023 m. planuojamas E</w:t>
            </w:r>
            <w:r w:rsidR="00B91ABF">
              <w:t>nergijos skirstymo operatoriaus</w:t>
            </w:r>
            <w:r w:rsidR="008A44C2" w:rsidRPr="002E6489">
              <w:t xml:space="preserve"> tinklų kabeliavimo įrengimas. </w:t>
            </w:r>
          </w:p>
          <w:p w14:paraId="0C83C4EA" w14:textId="7A5BDE9E" w:rsidR="00FF7D3A" w:rsidRPr="00C80F43" w:rsidRDefault="00A83290" w:rsidP="00A07D6C">
            <w:pPr>
              <w:ind w:left="122" w:right="132" w:firstLine="434"/>
              <w:jc w:val="both"/>
            </w:pPr>
            <w:r w:rsidRPr="00C80F43">
              <w:rPr>
                <w:i/>
              </w:rPr>
              <w:t>Danės g. rekonstravimas.</w:t>
            </w:r>
            <w:r w:rsidRPr="00C80F43">
              <w:t xml:space="preserve"> </w:t>
            </w:r>
            <w:r w:rsidR="00FF7D3A" w:rsidRPr="00C80F43">
              <w:t xml:space="preserve">2023 m. bus </w:t>
            </w:r>
            <w:r w:rsidR="000359F5" w:rsidRPr="00C80F43">
              <w:t xml:space="preserve">rengiamas </w:t>
            </w:r>
            <w:r w:rsidR="00FF7D3A" w:rsidRPr="00C80F43">
              <w:t>Danės g. projekta</w:t>
            </w:r>
            <w:r w:rsidR="000359F5" w:rsidRPr="00C80F43">
              <w:t>s</w:t>
            </w:r>
            <w:r w:rsidR="00FF7D3A" w:rsidRPr="00C80F43">
              <w:t>, siekiant racionaliai suplanuoti jungtis su Bastionų g., nauju tiltu per Danės upę ir Artojų g.</w:t>
            </w:r>
            <w:r w:rsidR="000359F5" w:rsidRPr="00C80F43">
              <w:t xml:space="preserve"> </w:t>
            </w:r>
            <w:r w:rsidR="00BD2CE0" w:rsidRPr="00C80F43">
              <w:t>Planuojamas</w:t>
            </w:r>
            <w:r w:rsidR="000359F5" w:rsidRPr="00C80F43">
              <w:t xml:space="preserve"> </w:t>
            </w:r>
            <w:r w:rsidR="00FF7D3A" w:rsidRPr="00C80F43">
              <w:t xml:space="preserve"> Danės g. ruožo nuo Laivų skg. iki Artojo g., Artojo g. ruožo nuo Danės g. iki Artojo g. ir Liepų g. sankryžos (įskaitant visą sankryžos mazgą ir jos prieigas) rekonstravim</w:t>
            </w:r>
            <w:r w:rsidR="00BD2CE0" w:rsidRPr="00C80F43">
              <w:t>as</w:t>
            </w:r>
            <w:r w:rsidR="00FF7D3A" w:rsidRPr="00C80F43">
              <w:t xml:space="preserve"> ir dviračio tako nuo Danės g. iki Liepų g. įrengimas</w:t>
            </w:r>
            <w:r w:rsidR="00BD2CE0" w:rsidRPr="00C80F43">
              <w:t>,</w:t>
            </w:r>
            <w:r w:rsidR="00FF7D3A" w:rsidRPr="00C80F43">
              <w:t xml:space="preserve"> Danės gatvė</w:t>
            </w:r>
            <w:r w:rsidR="00BD2CE0" w:rsidRPr="00C80F43">
              <w:t>s rekonstravimas</w:t>
            </w:r>
            <w:r w:rsidR="00FF7D3A" w:rsidRPr="00C80F43">
              <w:t>, pėsčiųjų ir dviračių tak</w:t>
            </w:r>
            <w:r w:rsidR="00BD2CE0" w:rsidRPr="00C80F43">
              <w:t xml:space="preserve">ų, </w:t>
            </w:r>
            <w:r w:rsidR="00FF7D3A" w:rsidRPr="00C80F43">
              <w:t>lietaus nuotekų tinkl</w:t>
            </w:r>
            <w:r w:rsidR="00BD2CE0" w:rsidRPr="00C80F43">
              <w:t>ų</w:t>
            </w:r>
            <w:r w:rsidR="00FF7D3A" w:rsidRPr="00C80F43">
              <w:t>, gatvės apšvietimo tinkl</w:t>
            </w:r>
            <w:r w:rsidR="00BD2CE0" w:rsidRPr="00C80F43">
              <w:t>ų įrengimas.</w:t>
            </w:r>
          </w:p>
          <w:p w14:paraId="7E492414" w14:textId="41AF2EFA" w:rsidR="00444BAD" w:rsidRPr="00C80F43" w:rsidRDefault="001600E5" w:rsidP="00A07D6C">
            <w:pPr>
              <w:pStyle w:val="Sraopastraipa"/>
              <w:ind w:left="122" w:right="132" w:firstLine="434"/>
              <w:jc w:val="both"/>
            </w:pPr>
            <w:r w:rsidRPr="00D54EEA">
              <w:t>Vadovaujantis</w:t>
            </w:r>
            <w:r w:rsidR="0028066D" w:rsidRPr="00D54EEA">
              <w:t xml:space="preserve"> </w:t>
            </w:r>
            <w:r w:rsidR="00AD1427" w:rsidRPr="00D54EEA">
              <w:t>S</w:t>
            </w:r>
            <w:r w:rsidR="00863184" w:rsidRPr="00D54EEA">
              <w:t>avivaldybės administracijos</w:t>
            </w:r>
            <w:r w:rsidR="0028066D" w:rsidRPr="00D54EEA">
              <w:t xml:space="preserve"> direktoriaus 202</w:t>
            </w:r>
            <w:r w:rsidR="00B03DD6" w:rsidRPr="00D54EEA">
              <w:t>2</w:t>
            </w:r>
            <w:r w:rsidR="00863184" w:rsidRPr="00D54EEA">
              <w:t xml:space="preserve"> m. </w:t>
            </w:r>
            <w:r w:rsidR="00B03DD6" w:rsidRPr="00D54EEA">
              <w:t>kovo</w:t>
            </w:r>
            <w:r w:rsidR="00863184" w:rsidRPr="00D54EEA">
              <w:t xml:space="preserve"> </w:t>
            </w:r>
            <w:r w:rsidR="00B03DD6" w:rsidRPr="00D54EEA">
              <w:t>30</w:t>
            </w:r>
            <w:r w:rsidR="0028066D" w:rsidRPr="00D54EEA">
              <w:t xml:space="preserve"> </w:t>
            </w:r>
            <w:r w:rsidR="00863184" w:rsidRPr="00D54EEA">
              <w:t xml:space="preserve">d. </w:t>
            </w:r>
            <w:r w:rsidR="0028066D" w:rsidRPr="00D54EEA">
              <w:t>įsakym</w:t>
            </w:r>
            <w:r w:rsidR="00EE63DC" w:rsidRPr="00D54EEA">
              <w:t>u</w:t>
            </w:r>
            <w:r w:rsidR="0028066D" w:rsidRPr="00D54EEA">
              <w:t xml:space="preserve"> Nr.</w:t>
            </w:r>
            <w:r w:rsidR="00B91ABF">
              <w:t> </w:t>
            </w:r>
            <w:r w:rsidR="0028066D" w:rsidRPr="00D54EEA">
              <w:t>AD1-</w:t>
            </w:r>
            <w:r w:rsidR="00B03DD6" w:rsidRPr="00D54EEA">
              <w:t>405</w:t>
            </w:r>
            <w:r w:rsidR="0028066D" w:rsidRPr="00D54EEA">
              <w:t xml:space="preserve"> </w:t>
            </w:r>
            <w:r w:rsidR="00EE63DC" w:rsidRPr="00D54EEA">
              <w:t>„</w:t>
            </w:r>
            <w:r w:rsidR="0028066D" w:rsidRPr="00D54EEA">
              <w:t xml:space="preserve">Dėl žvyruotų kelių </w:t>
            </w:r>
            <w:r w:rsidR="00B03DD6" w:rsidRPr="00D54EEA">
              <w:t>ir gatvių darbų eiliškumo sąrašo patvirtinimo</w:t>
            </w:r>
            <w:r w:rsidR="00EE63DC" w:rsidRPr="00D54EEA">
              <w:t>“</w:t>
            </w:r>
            <w:r w:rsidR="003C1E92" w:rsidRPr="00C80F43">
              <w:t xml:space="preserve"> bus tęsiama </w:t>
            </w:r>
            <w:r w:rsidRPr="00C80F43">
              <w:t>priemon</w:t>
            </w:r>
            <w:r w:rsidR="003C1E92" w:rsidRPr="00C80F43">
              <w:t>ė</w:t>
            </w:r>
            <w:r w:rsidRPr="00C80F43">
              <w:t xml:space="preserve"> – </w:t>
            </w:r>
            <w:r w:rsidR="00863184" w:rsidRPr="00C80F43">
              <w:rPr>
                <w:i/>
              </w:rPr>
              <w:t>m</w:t>
            </w:r>
            <w:r w:rsidRPr="00C80F43">
              <w:rPr>
                <w:i/>
              </w:rPr>
              <w:t>ėgėjų sodų teritorijoje savivaldybių institucijų valdomų kelių remontas</w:t>
            </w:r>
            <w:r w:rsidRPr="00C80F43">
              <w:t xml:space="preserve">. </w:t>
            </w:r>
            <w:r w:rsidR="00444BAD" w:rsidRPr="00C80F43">
              <w:t>2023 m. planuojamas Dianos g. kapitalinis remontas, įrengiant lietaus nuotekų tinkus, naują asfalto dangą ir gatvės apšvietimą. 2023</w:t>
            </w:r>
            <w:r w:rsidR="00F941FD" w:rsidRPr="00C80F43">
              <w:t>–</w:t>
            </w:r>
            <w:r w:rsidR="00444BAD" w:rsidRPr="00C80F43">
              <w:t>2024 m.</w:t>
            </w:r>
            <w:r w:rsidR="00F941FD" w:rsidRPr="00C80F43">
              <w:t xml:space="preserve"> </w:t>
            </w:r>
            <w:r w:rsidR="00934600" w:rsidRPr="00C80F43">
              <w:t>numatomas</w:t>
            </w:r>
            <w:r w:rsidR="00444BAD" w:rsidRPr="00C80F43">
              <w:t xml:space="preserve"> Baltijos 2-o</w:t>
            </w:r>
            <w:r w:rsidR="00DD081B" w:rsidRPr="00C80F43">
              <w:t>sios</w:t>
            </w:r>
            <w:r w:rsidR="00444BAD" w:rsidRPr="00C80F43">
              <w:t>, Baltijos 3-o</w:t>
            </w:r>
            <w:r w:rsidR="00DD081B" w:rsidRPr="00C80F43">
              <w:t>sios</w:t>
            </w:r>
            <w:r w:rsidR="00444BAD" w:rsidRPr="00C80F43">
              <w:t>, Baltijos 4-o</w:t>
            </w:r>
            <w:r w:rsidR="00DD081B" w:rsidRPr="00C80F43">
              <w:t>sios</w:t>
            </w:r>
            <w:r w:rsidR="00444BAD" w:rsidRPr="00C80F43">
              <w:t>, Baltijos 5-o</w:t>
            </w:r>
            <w:r w:rsidR="00DD081B" w:rsidRPr="00C80F43">
              <w:t>sios</w:t>
            </w:r>
            <w:r w:rsidR="00F941FD" w:rsidRPr="00C80F43">
              <w:t xml:space="preserve"> g</w:t>
            </w:r>
            <w:r w:rsidR="00444BAD" w:rsidRPr="00C80F43">
              <w:t>atvių kapitalinis remontas asfaltuojant, įrengiant gatv</w:t>
            </w:r>
            <w:r w:rsidR="00DD081B" w:rsidRPr="00C80F43">
              <w:t>ių</w:t>
            </w:r>
            <w:r w:rsidR="00444BAD" w:rsidRPr="00C80F43">
              <w:t xml:space="preserve"> apšvietimą ir lietaus tinkl</w:t>
            </w:r>
            <w:r w:rsidR="00AA5FD6" w:rsidRPr="00C80F43">
              <w:t>u</w:t>
            </w:r>
            <w:r w:rsidR="00DD081B" w:rsidRPr="00C80F43">
              <w:t>s</w:t>
            </w:r>
            <w:r w:rsidR="00444BAD" w:rsidRPr="00C80F43">
              <w:t>.</w:t>
            </w:r>
            <w:r w:rsidR="00934600" w:rsidRPr="00C80F43">
              <w:t xml:space="preserve"> </w:t>
            </w:r>
            <w:r w:rsidR="00444BAD" w:rsidRPr="00C80F43">
              <w:t>2024</w:t>
            </w:r>
            <w:r w:rsidR="00934600" w:rsidRPr="00C80F43">
              <w:t>–</w:t>
            </w:r>
            <w:r w:rsidR="00444BAD" w:rsidRPr="00C80F43">
              <w:t>2025 m.</w:t>
            </w:r>
            <w:r w:rsidR="00D20390" w:rsidRPr="00C80F43">
              <w:t xml:space="preserve"> planuojamas</w:t>
            </w:r>
            <w:r w:rsidR="00444BAD" w:rsidRPr="00C80F43">
              <w:t xml:space="preserve"> Baltijos 8-o</w:t>
            </w:r>
            <w:r w:rsidR="00DD081B" w:rsidRPr="00C80F43">
              <w:t>sios,</w:t>
            </w:r>
            <w:r w:rsidR="00444BAD" w:rsidRPr="00C80F43">
              <w:t xml:space="preserve"> Baltijos 9-o</w:t>
            </w:r>
            <w:r w:rsidR="00DD081B" w:rsidRPr="00C80F43">
              <w:t>sios</w:t>
            </w:r>
            <w:r w:rsidR="00444BAD" w:rsidRPr="00C80F43">
              <w:t>, Baltijos 10-o</w:t>
            </w:r>
            <w:r w:rsidR="00DD081B" w:rsidRPr="00C80F43">
              <w:t>sios</w:t>
            </w:r>
            <w:r w:rsidR="00444BAD" w:rsidRPr="00C80F43">
              <w:t>, Baltijos 11-o</w:t>
            </w:r>
            <w:r w:rsidR="00DD081B" w:rsidRPr="00C80F43">
              <w:t>sios</w:t>
            </w:r>
            <w:r w:rsidR="00444BAD" w:rsidRPr="00C80F43">
              <w:t xml:space="preserve"> </w:t>
            </w:r>
            <w:r w:rsidR="00DD081B" w:rsidRPr="00C80F43">
              <w:t>g</w:t>
            </w:r>
            <w:r w:rsidR="00444BAD" w:rsidRPr="00C80F43">
              <w:t>atvių kapitalinis remontas asfaltuojant, įrengiant gatvės apšvietimą ir lietaus tinkl</w:t>
            </w:r>
            <w:r w:rsidR="00AA5FD6" w:rsidRPr="00C80F43">
              <w:t>u</w:t>
            </w:r>
            <w:r w:rsidR="00DD081B" w:rsidRPr="00C80F43">
              <w:t>s</w:t>
            </w:r>
            <w:r w:rsidR="00444BAD" w:rsidRPr="00C80F43">
              <w:t>.</w:t>
            </w:r>
          </w:p>
          <w:p w14:paraId="10E7DF6A" w14:textId="0D19C8E6" w:rsidR="006A7D4B" w:rsidRPr="00E217D0" w:rsidRDefault="00AD1D6C" w:rsidP="00A07D6C">
            <w:pPr>
              <w:ind w:left="122" w:right="132" w:firstLine="434"/>
              <w:jc w:val="both"/>
              <w:rPr>
                <w:lang w:eastAsia="lt-LT"/>
              </w:rPr>
            </w:pPr>
            <w:r w:rsidRPr="006A2014">
              <w:t xml:space="preserve">Vykdant </w:t>
            </w:r>
            <w:r w:rsidR="00A53B11" w:rsidRPr="006A2014">
              <w:t>S</w:t>
            </w:r>
            <w:r w:rsidR="00D60D2E" w:rsidRPr="006A2014">
              <w:t>av</w:t>
            </w:r>
            <w:r w:rsidR="00C0048E" w:rsidRPr="006A2014">
              <w:t>ivaldybės</w:t>
            </w:r>
            <w:r w:rsidR="00D60D2E" w:rsidRPr="006A2014">
              <w:t xml:space="preserve"> tarybos </w:t>
            </w:r>
            <w:r w:rsidRPr="006A2014">
              <w:t>2017 m. kovo 30 d. sprendimą Nr. T2-75</w:t>
            </w:r>
            <w:r w:rsidR="006A2014" w:rsidRPr="006A2014">
              <w:t xml:space="preserve"> „</w:t>
            </w:r>
            <w:r w:rsidR="006A2014" w:rsidRPr="006A2014">
              <w:rPr>
                <w:shd w:val="clear" w:color="auto" w:fill="FFFFFF"/>
              </w:rPr>
              <w:t>Dėl Fizinių ar juridinių asmenų</w:t>
            </w:r>
            <w:r w:rsidR="006A2014" w:rsidRPr="006A2014">
              <w:rPr>
                <w:caps/>
                <w:shd w:val="clear" w:color="auto" w:fill="FFFFFF"/>
              </w:rPr>
              <w:t>,</w:t>
            </w:r>
            <w:r w:rsidR="006A2014" w:rsidRPr="006A2014">
              <w:rPr>
                <w:shd w:val="clear" w:color="auto" w:fill="FFFFFF"/>
              </w:rPr>
              <w:t> pageidaujančių skirti tikslinių lėšų Klaipėdos miesto savivaldybės teritorijoje esančiai viešai susisiekimo infrastruktūrai, pasiūlymų teikimo, vertinimo, pripažinimo tinkamais įgyvendinti ir finansavimo tvarkos aprašo patvirtinimo“ (</w:t>
            </w:r>
            <w:r w:rsidR="006A2014" w:rsidRPr="006A2014">
              <w:rPr>
                <w:bCs/>
              </w:rPr>
              <w:t>pakei</w:t>
            </w:r>
            <w:r w:rsidR="00B91ABF">
              <w:rPr>
                <w:bCs/>
              </w:rPr>
              <w:t>stas</w:t>
            </w:r>
            <w:r w:rsidR="006A2014" w:rsidRPr="006A2014">
              <w:rPr>
                <w:bCs/>
              </w:rPr>
              <w:t xml:space="preserve"> </w:t>
            </w:r>
            <w:r w:rsidR="006A2014">
              <w:rPr>
                <w:bCs/>
              </w:rPr>
              <w:t xml:space="preserve">Savivaldybės tarybos </w:t>
            </w:r>
            <w:r w:rsidR="00B91ABF" w:rsidRPr="006A2014">
              <w:rPr>
                <w:bCs/>
              </w:rPr>
              <w:t xml:space="preserve">2018 m. liepos 26 d.  </w:t>
            </w:r>
            <w:r w:rsidR="006A2014" w:rsidRPr="006A2014">
              <w:rPr>
                <w:bCs/>
              </w:rPr>
              <w:t>sprendim</w:t>
            </w:r>
            <w:r w:rsidR="00B91ABF">
              <w:rPr>
                <w:bCs/>
              </w:rPr>
              <w:t>u</w:t>
            </w:r>
            <w:r w:rsidR="006A2014" w:rsidRPr="006A2014">
              <w:rPr>
                <w:bCs/>
              </w:rPr>
              <w:t xml:space="preserve"> Nr. T2-181)</w:t>
            </w:r>
            <w:r w:rsidRPr="006A2014">
              <w:t xml:space="preserve">, </w:t>
            </w:r>
            <w:r w:rsidR="00110DB8" w:rsidRPr="006A2014">
              <w:t xml:space="preserve">tęsiamas </w:t>
            </w:r>
            <w:r w:rsidRPr="006A2014">
              <w:t>priemonė</w:t>
            </w:r>
            <w:r w:rsidR="00110DB8" w:rsidRPr="006A2014">
              <w:t xml:space="preserve">s </w:t>
            </w:r>
            <w:r w:rsidRPr="006A2014">
              <w:rPr>
                <w:i/>
              </w:rPr>
              <w:t xml:space="preserve">Klaipėdos miesto gatvių rekonstravimas bendromis </w:t>
            </w:r>
            <w:r w:rsidR="000C49EB" w:rsidRPr="006A2014">
              <w:rPr>
                <w:i/>
              </w:rPr>
              <w:t>s</w:t>
            </w:r>
            <w:r w:rsidRPr="006A2014">
              <w:rPr>
                <w:i/>
              </w:rPr>
              <w:t>avivaldybės ir privačių asmenų lėšomis</w:t>
            </w:r>
            <w:r w:rsidR="00110DB8" w:rsidRPr="006A2014">
              <w:rPr>
                <w:i/>
              </w:rPr>
              <w:t xml:space="preserve"> </w:t>
            </w:r>
            <w:r w:rsidR="00110DB8" w:rsidRPr="001825F3">
              <w:t xml:space="preserve">vykdymas. </w:t>
            </w:r>
            <w:r w:rsidR="003B739D" w:rsidRPr="001825F3">
              <w:t>Minėtu</w:t>
            </w:r>
            <w:r w:rsidR="003B739D" w:rsidRPr="00C80F43">
              <w:t xml:space="preserve"> sprendimu</w:t>
            </w:r>
            <w:r w:rsidRPr="00C80F43">
              <w:t xml:space="preserve"> yra </w:t>
            </w:r>
            <w:r w:rsidR="00A634C5" w:rsidRPr="00C80F43">
              <w:t>patvirtint</w:t>
            </w:r>
            <w:r w:rsidR="004E0E06" w:rsidRPr="00C80F43">
              <w:t>as</w:t>
            </w:r>
            <w:r w:rsidR="00A634C5" w:rsidRPr="00C80F43">
              <w:t xml:space="preserve"> Fizinių ar juridinių asmenų, pageidaujančių skirti tikslinių lėšų Klaipėdos m</w:t>
            </w:r>
            <w:r w:rsidR="00863184" w:rsidRPr="00C80F43">
              <w:t>iesto</w:t>
            </w:r>
            <w:r w:rsidR="00A634C5" w:rsidRPr="00C80F43">
              <w:t xml:space="preserve"> sav</w:t>
            </w:r>
            <w:r w:rsidR="000B01C4" w:rsidRPr="00C80F43">
              <w:t>ivaldybės</w:t>
            </w:r>
            <w:r w:rsidR="00A634C5" w:rsidRPr="00C80F43">
              <w:t xml:space="preserve"> teritorijoje esančiai viešai susisiekimo infrastruktūrai, pasiūlymų teikimo, pripažinimo tinkamais įgyvendinti ir finansavimo tvarkos aprašas</w:t>
            </w:r>
            <w:r w:rsidR="00110DB8" w:rsidRPr="00C80F43">
              <w:t>.</w:t>
            </w:r>
            <w:r w:rsidR="004B0676" w:rsidRPr="00C80F43">
              <w:rPr>
                <w:lang w:eastAsia="lt-LT"/>
              </w:rPr>
              <w:t xml:space="preserve"> </w:t>
            </w:r>
          </w:p>
          <w:p w14:paraId="529884FE" w14:textId="523FAB03" w:rsidR="00AA5FD6" w:rsidRPr="00E217D0" w:rsidRDefault="00AA5FD6" w:rsidP="00A07D6C">
            <w:pPr>
              <w:ind w:left="122" w:right="132" w:firstLine="434"/>
              <w:jc w:val="both"/>
            </w:pPr>
            <w:r w:rsidRPr="00E217D0">
              <w:t>2023 m.</w:t>
            </w:r>
            <w:r w:rsidR="00597D39" w:rsidRPr="00E217D0">
              <w:t xml:space="preserve"> numatoma</w:t>
            </w:r>
            <w:r w:rsidRPr="00E217D0">
              <w:t xml:space="preserve"> Karlskronos gatvės</w:t>
            </w:r>
            <w:r w:rsidR="00ED6CCC" w:rsidRPr="00E217D0">
              <w:t>,</w:t>
            </w:r>
            <w:r w:rsidRPr="00E217D0">
              <w:t xml:space="preserve"> </w:t>
            </w:r>
            <w:r w:rsidR="00ED6CCC" w:rsidRPr="00E217D0">
              <w:t xml:space="preserve">kurios ilgis </w:t>
            </w:r>
            <w:r w:rsidR="00B571C9" w:rsidRPr="00E217D0">
              <w:t xml:space="preserve">– </w:t>
            </w:r>
            <w:r w:rsidR="00ED6CCC" w:rsidRPr="00E217D0">
              <w:t xml:space="preserve">315 m, </w:t>
            </w:r>
            <w:r w:rsidR="00B571C9" w:rsidRPr="00E217D0">
              <w:t>tiesimas</w:t>
            </w:r>
            <w:r w:rsidRPr="00E217D0">
              <w:t xml:space="preserve">, </w:t>
            </w:r>
            <w:r w:rsidR="00597D39" w:rsidRPr="00E217D0">
              <w:t>b</w:t>
            </w:r>
            <w:r w:rsidRPr="00E217D0">
              <w:t xml:space="preserve">us įrengiami pėsčiųjų </w:t>
            </w:r>
            <w:r w:rsidR="00B571C9" w:rsidRPr="00E217D0">
              <w:t xml:space="preserve">ir </w:t>
            </w:r>
            <w:r w:rsidRPr="00E217D0">
              <w:t>dviračių takai, įrengtas apšvietimas.</w:t>
            </w:r>
            <w:r w:rsidR="00597D39" w:rsidRPr="00E217D0">
              <w:t xml:space="preserve"> </w:t>
            </w:r>
            <w:r w:rsidRPr="00E217D0">
              <w:t>2023</w:t>
            </w:r>
            <w:r w:rsidR="00597D39" w:rsidRPr="00E217D0">
              <w:t>–</w:t>
            </w:r>
            <w:r w:rsidRPr="00E217D0">
              <w:t xml:space="preserve">2024 m. </w:t>
            </w:r>
            <w:r w:rsidR="00597D39" w:rsidRPr="00E217D0">
              <w:t>planuojama</w:t>
            </w:r>
            <w:r w:rsidR="00A9612F" w:rsidRPr="00E217D0">
              <w:t>:</w:t>
            </w:r>
            <w:r w:rsidR="00597D39" w:rsidRPr="00E217D0">
              <w:t xml:space="preserve"> Tauro 1-ojoje g</w:t>
            </w:r>
            <w:r w:rsidR="00A9612F" w:rsidRPr="00E217D0">
              <w:t>. (</w:t>
            </w:r>
            <w:r w:rsidR="00597D39" w:rsidRPr="00E217D0">
              <w:t xml:space="preserve">ilgis </w:t>
            </w:r>
            <w:r w:rsidR="00B571C9" w:rsidRPr="00E217D0">
              <w:t xml:space="preserve">– </w:t>
            </w:r>
            <w:r w:rsidR="00597D39" w:rsidRPr="00E217D0">
              <w:t>705 m</w:t>
            </w:r>
            <w:r w:rsidR="00A9612F" w:rsidRPr="00E217D0">
              <w:t>)</w:t>
            </w:r>
            <w:r w:rsidR="00597D39" w:rsidRPr="00E217D0">
              <w:t xml:space="preserve"> ir </w:t>
            </w:r>
            <w:r w:rsidRPr="00E217D0">
              <w:t>Tauro 10-ojoje g</w:t>
            </w:r>
            <w:r w:rsidR="00A9612F" w:rsidRPr="00E217D0">
              <w:t xml:space="preserve">. (ilgis </w:t>
            </w:r>
            <w:r w:rsidR="00B571C9" w:rsidRPr="00E217D0">
              <w:t xml:space="preserve">– </w:t>
            </w:r>
            <w:r w:rsidR="00A9612F" w:rsidRPr="00E217D0">
              <w:t>368 m)</w:t>
            </w:r>
            <w:r w:rsidRPr="00E217D0">
              <w:t xml:space="preserve"> vietoje žvyro dangos </w:t>
            </w:r>
            <w:r w:rsidR="00740DCF" w:rsidRPr="00E217D0">
              <w:t>įrengti</w:t>
            </w:r>
            <w:r w:rsidRPr="00E217D0">
              <w:t xml:space="preserve"> asfalt</w:t>
            </w:r>
            <w:r w:rsidR="00740DCF" w:rsidRPr="00E217D0">
              <w:t>o dangą</w:t>
            </w:r>
            <w:r w:rsidRPr="00E217D0">
              <w:t>, įrengt</w:t>
            </w:r>
            <w:r w:rsidR="00740DCF" w:rsidRPr="00E217D0">
              <w:t>i</w:t>
            </w:r>
            <w:r w:rsidRPr="00E217D0">
              <w:t xml:space="preserve"> apšvietim</w:t>
            </w:r>
            <w:r w:rsidR="00740DCF" w:rsidRPr="00E217D0">
              <w:t>ą</w:t>
            </w:r>
            <w:r w:rsidRPr="00E217D0">
              <w:t>, sumontuoti paviršinių lietaus nuotekų tinkl</w:t>
            </w:r>
            <w:r w:rsidR="00740DCF" w:rsidRPr="00E217D0">
              <w:t>us</w:t>
            </w:r>
            <w:r w:rsidR="00A9612F" w:rsidRPr="00E217D0">
              <w:t xml:space="preserve">; </w:t>
            </w:r>
            <w:r w:rsidR="00B571C9" w:rsidRPr="00E217D0">
              <w:t xml:space="preserve">atlikti </w:t>
            </w:r>
            <w:r w:rsidR="00A9612F" w:rsidRPr="00E217D0">
              <w:t xml:space="preserve">Jachtų g. (ilgis </w:t>
            </w:r>
            <w:r w:rsidR="00B571C9" w:rsidRPr="00E217D0">
              <w:t xml:space="preserve">– </w:t>
            </w:r>
            <w:r w:rsidR="00A9612F" w:rsidRPr="00E217D0">
              <w:t xml:space="preserve">200 m) </w:t>
            </w:r>
            <w:r w:rsidR="001A1421" w:rsidRPr="00E217D0">
              <w:t xml:space="preserve">ir Karlskronos g. </w:t>
            </w:r>
            <w:r w:rsidR="005612F2" w:rsidRPr="00E217D0">
              <w:t xml:space="preserve">VII etapas </w:t>
            </w:r>
            <w:r w:rsidR="001A1421" w:rsidRPr="00E217D0">
              <w:t xml:space="preserve">(ilgis </w:t>
            </w:r>
            <w:r w:rsidR="00B571C9" w:rsidRPr="00E217D0">
              <w:t xml:space="preserve">– </w:t>
            </w:r>
            <w:r w:rsidR="001A1421" w:rsidRPr="00E217D0">
              <w:t xml:space="preserve">317 m) </w:t>
            </w:r>
            <w:r w:rsidR="00A9612F" w:rsidRPr="00E217D0">
              <w:t>kapitalinį remontą, įrengiant lietaus nuotekų tinkus, naują asfalto dangą ir gatvės apšvietimą</w:t>
            </w:r>
            <w:r w:rsidR="001A1421" w:rsidRPr="00E217D0">
              <w:t>.</w:t>
            </w:r>
            <w:r w:rsidR="00A9612F" w:rsidRPr="00E217D0">
              <w:t xml:space="preserve"> </w:t>
            </w:r>
            <w:r w:rsidRPr="00E217D0">
              <w:t>2023</w:t>
            </w:r>
            <w:r w:rsidR="001A1421" w:rsidRPr="00E217D0">
              <w:t>–</w:t>
            </w:r>
            <w:r w:rsidRPr="00E217D0">
              <w:t xml:space="preserve">2025 m. </w:t>
            </w:r>
            <w:r w:rsidR="001A1421" w:rsidRPr="00E217D0">
              <w:t>planuojamas į</w:t>
            </w:r>
            <w:r w:rsidRPr="00E217D0">
              <w:t>važiuojam</w:t>
            </w:r>
            <w:r w:rsidR="001A1421" w:rsidRPr="00E217D0">
              <w:t>ojo</w:t>
            </w:r>
            <w:r w:rsidRPr="00E217D0">
              <w:t xml:space="preserve"> keli</w:t>
            </w:r>
            <w:r w:rsidR="001A1421" w:rsidRPr="00E217D0">
              <w:t>o</w:t>
            </w:r>
            <w:r w:rsidRPr="00E217D0">
              <w:t xml:space="preserve"> į Tilžės g. 115 </w:t>
            </w:r>
            <w:r w:rsidR="001A1421" w:rsidRPr="00E217D0">
              <w:t xml:space="preserve">(ilgis </w:t>
            </w:r>
            <w:r w:rsidR="00B571C9" w:rsidRPr="00E217D0">
              <w:t xml:space="preserve">– </w:t>
            </w:r>
            <w:r w:rsidR="001A1421" w:rsidRPr="00E217D0">
              <w:t xml:space="preserve">626 m) </w:t>
            </w:r>
            <w:r w:rsidRPr="00E217D0">
              <w:t>kapitalinis remontas, įrengiant lietaus nuot</w:t>
            </w:r>
            <w:r w:rsidR="001A1421" w:rsidRPr="00E217D0">
              <w:t>ekų</w:t>
            </w:r>
            <w:r w:rsidRPr="00E217D0">
              <w:t xml:space="preserve"> tinkus, naują asfalto dangą ir gatvės apšvietimą.</w:t>
            </w:r>
          </w:p>
          <w:p w14:paraId="0C81B81E" w14:textId="4C29A638" w:rsidR="00A07D6C" w:rsidRPr="00C80F43" w:rsidRDefault="00ED2401" w:rsidP="003F6A35">
            <w:pPr>
              <w:ind w:left="125" w:right="130" w:firstLine="437"/>
              <w:jc w:val="both"/>
            </w:pPr>
            <w:r w:rsidRPr="00E217D0">
              <w:t xml:space="preserve">2023 m. </w:t>
            </w:r>
            <w:r w:rsidR="00BB5271" w:rsidRPr="00E217D0">
              <w:t xml:space="preserve">bus </w:t>
            </w:r>
            <w:r w:rsidRPr="00E217D0">
              <w:t xml:space="preserve">tęsiami </w:t>
            </w:r>
            <w:r w:rsidR="002E7A02" w:rsidRPr="00E217D0">
              <w:rPr>
                <w:i/>
              </w:rPr>
              <w:t>Klemiškės g. rekonstravimo</w:t>
            </w:r>
            <w:r w:rsidR="002E7A02" w:rsidRPr="00E217D0">
              <w:t xml:space="preserve"> darb</w:t>
            </w:r>
            <w:r w:rsidRPr="00E217D0">
              <w:t>ai</w:t>
            </w:r>
            <w:r w:rsidR="007D5778" w:rsidRPr="00E217D0">
              <w:t>.</w:t>
            </w:r>
            <w:r w:rsidR="00A07D6C" w:rsidRPr="00E217D0">
              <w:t xml:space="preserve"> Rekonstruojam</w:t>
            </w:r>
            <w:r w:rsidRPr="00E217D0">
              <w:t>os</w:t>
            </w:r>
            <w:r w:rsidR="00A07D6C" w:rsidRPr="00E217D0">
              <w:t xml:space="preserve"> Klemiškės </w:t>
            </w:r>
            <w:r w:rsidR="00A07D6C" w:rsidRPr="00C80F43">
              <w:t>g</w:t>
            </w:r>
            <w:r w:rsidRPr="00C80F43">
              <w:t>.</w:t>
            </w:r>
            <w:r w:rsidR="00A07D6C" w:rsidRPr="00C80F43">
              <w:t xml:space="preserve"> ilgis</w:t>
            </w:r>
            <w:r w:rsidR="00B571C9">
              <w:t> –</w:t>
            </w:r>
            <w:r w:rsidR="00A07D6C" w:rsidRPr="00C80F43">
              <w:t xml:space="preserve"> 1435 m. Se</w:t>
            </w:r>
            <w:r w:rsidRPr="00C80F43">
              <w:t>na asfalto danga keičiama nauja,</w:t>
            </w:r>
            <w:r w:rsidR="00A07D6C" w:rsidRPr="00C80F43">
              <w:t xml:space="preserve"> </w:t>
            </w:r>
            <w:r w:rsidRPr="00C80F43">
              <w:t>b</w:t>
            </w:r>
            <w:r w:rsidR="00A07D6C" w:rsidRPr="00C80F43">
              <w:t>us nutiesti pėsčiųjų ir dviračių takai</w:t>
            </w:r>
            <w:r w:rsidRPr="00C80F43">
              <w:t>,</w:t>
            </w:r>
            <w:r w:rsidR="00A07D6C" w:rsidRPr="00C80F43">
              <w:t xml:space="preserve"> </w:t>
            </w:r>
            <w:r w:rsidRPr="00C80F43">
              <w:t>į</w:t>
            </w:r>
            <w:r w:rsidR="00A07D6C" w:rsidRPr="00C80F43">
              <w:t xml:space="preserve">rengiami nauji paviršinių lietaus nuotekų tinklai (bendras ilgis </w:t>
            </w:r>
            <w:r w:rsidR="00B571C9">
              <w:t xml:space="preserve">– </w:t>
            </w:r>
            <w:r w:rsidR="00A07D6C" w:rsidRPr="00C80F43">
              <w:t>apie 1 310 m)</w:t>
            </w:r>
            <w:r w:rsidRPr="00C80F43">
              <w:t>.</w:t>
            </w:r>
            <w:r w:rsidR="00BB5271">
              <w:t xml:space="preserve"> </w:t>
            </w:r>
          </w:p>
          <w:p w14:paraId="5209483B" w14:textId="7AFE999F" w:rsidR="00BB153D" w:rsidRPr="00C80F43" w:rsidRDefault="00695389" w:rsidP="003F6A35">
            <w:pPr>
              <w:ind w:left="125" w:right="130" w:firstLine="437"/>
              <w:jc w:val="both"/>
            </w:pPr>
            <w:r w:rsidRPr="00C80F43">
              <w:lastRenderedPageBreak/>
              <w:t xml:space="preserve">Planuojama įrengti </w:t>
            </w:r>
            <w:r w:rsidR="00FB03AA" w:rsidRPr="00C80F43">
              <w:t>ž</w:t>
            </w:r>
            <w:r w:rsidRPr="00C80F43">
              <w:rPr>
                <w:i/>
              </w:rPr>
              <w:t xml:space="preserve">vejybos produktų iškrovimo vietą prie jūros Klaipėdos miesto teritorijoje, </w:t>
            </w:r>
            <w:r w:rsidRPr="00C80F43">
              <w:t>kurio</w:t>
            </w:r>
            <w:r w:rsidR="00A861BA" w:rsidRPr="00C80F43">
              <w:t xml:space="preserve"> tikslas – pagerinti žvejų darbo sąlygas, įrengiant  žvejams žvejybos produktų iškrovimo vietą prie jūros. Projekto metu bus sutvarkyta žuvininkystės produktų iškrovimo infrastruktūra, pagerintos žvejų darbo sąlygos bei suteikta naujų galimybių didinant jų konkurencingumą.</w:t>
            </w:r>
            <w:r w:rsidRPr="00C80F43">
              <w:t xml:space="preserve"> Numatoma į</w:t>
            </w:r>
            <w:r w:rsidR="00563907" w:rsidRPr="00C80F43">
              <w:t>rengt</w:t>
            </w:r>
            <w:r w:rsidRPr="00C80F43">
              <w:t>i</w:t>
            </w:r>
            <w:r w:rsidR="00563907" w:rsidRPr="00C80F43">
              <w:t xml:space="preserve"> nauj</w:t>
            </w:r>
            <w:r w:rsidRPr="00C80F43">
              <w:t>ą</w:t>
            </w:r>
            <w:r w:rsidR="00563907" w:rsidRPr="00C80F43">
              <w:t xml:space="preserve"> žvejų laivams skirt</w:t>
            </w:r>
            <w:r w:rsidRPr="00C80F43">
              <w:t>ą</w:t>
            </w:r>
            <w:r w:rsidR="00563907" w:rsidRPr="00C80F43">
              <w:t xml:space="preserve"> slip</w:t>
            </w:r>
            <w:r w:rsidRPr="00C80F43">
              <w:t>ą</w:t>
            </w:r>
            <w:r w:rsidR="00563907" w:rsidRPr="00C80F43">
              <w:t xml:space="preserve"> </w:t>
            </w:r>
            <w:r w:rsidR="002262FE" w:rsidRPr="00C80F43">
              <w:t xml:space="preserve">– </w:t>
            </w:r>
            <w:r w:rsidR="00563907" w:rsidRPr="00C80F43">
              <w:t>aikštel</w:t>
            </w:r>
            <w:r w:rsidRPr="00C80F43">
              <w:t>ę</w:t>
            </w:r>
            <w:r w:rsidR="00563907" w:rsidRPr="00C80F43">
              <w:t>, skirt</w:t>
            </w:r>
            <w:r w:rsidRPr="00C80F43">
              <w:t>ą</w:t>
            </w:r>
            <w:r w:rsidR="00563907" w:rsidRPr="00C80F43">
              <w:t xml:space="preserve"> valtims nuleisti ir ištraukti iš vandens</w:t>
            </w:r>
            <w:r w:rsidRPr="00C80F43">
              <w:t>.</w:t>
            </w:r>
            <w:r w:rsidR="00CD6B5D" w:rsidRPr="00C80F43">
              <w:t xml:space="preserve"> Projekto įgyvendinimui gautas ES finansavimas. 2022 m. parengtas su</w:t>
            </w:r>
            <w:r w:rsidR="0015426A">
              <w:t>paprastintas statybos projektas, į</w:t>
            </w:r>
            <w:r w:rsidR="00CD6B5D" w:rsidRPr="00C80F43">
              <w:t xml:space="preserve">vykdytos  rangos darbų pirkimo procedūros, </w:t>
            </w:r>
            <w:r w:rsidR="00931B8C">
              <w:t xml:space="preserve">2022 m. </w:t>
            </w:r>
            <w:r w:rsidR="00CD6B5D" w:rsidRPr="00C80F43">
              <w:t>spalio mėnesį pasirašius sutartį planuojama pradėti rangos darbus, kurie bus tęsiami ir 2023 m.</w:t>
            </w:r>
            <w:r w:rsidR="00CD6B5D" w:rsidRPr="00C80F43">
              <w:rPr>
                <w:sz w:val="22"/>
                <w:szCs w:val="22"/>
              </w:rPr>
              <w:t> </w:t>
            </w:r>
          </w:p>
          <w:p w14:paraId="0825173A" w14:textId="3C68B202" w:rsidR="007B53B8" w:rsidRPr="00E217D0" w:rsidRDefault="00BB153D" w:rsidP="007B53B8">
            <w:pPr>
              <w:pStyle w:val="Pagrindinistekstas"/>
              <w:spacing w:after="0"/>
              <w:ind w:left="122" w:right="132" w:firstLine="434"/>
              <w:jc w:val="both"/>
            </w:pPr>
            <w:r w:rsidRPr="00C80F43">
              <w:t>BĮ „Klaipėdos paplūdimiai“ 202</w:t>
            </w:r>
            <w:r w:rsidR="002E1F5E" w:rsidRPr="00C80F43">
              <w:t>3</w:t>
            </w:r>
            <w:r w:rsidRPr="00C80F43">
              <w:t xml:space="preserve"> m. planuoja</w:t>
            </w:r>
            <w:r w:rsidR="002E1F5E" w:rsidRPr="00C80F43">
              <w:t xml:space="preserve"> </w:t>
            </w:r>
            <w:r w:rsidR="007B53B8" w:rsidRPr="00C80F43">
              <w:t>už</w:t>
            </w:r>
            <w:r w:rsidR="002E1F5E" w:rsidRPr="00C80F43">
              <w:t>baigti</w:t>
            </w:r>
            <w:r w:rsidRPr="00C80F43">
              <w:t xml:space="preserve"> įrengti </w:t>
            </w:r>
            <w:r w:rsidRPr="00C80F43">
              <w:rPr>
                <w:i/>
              </w:rPr>
              <w:t xml:space="preserve">žvejybos produktų iškrovimo vietą prie </w:t>
            </w:r>
            <w:r w:rsidRPr="00E217D0">
              <w:rPr>
                <w:i/>
              </w:rPr>
              <w:t>Pilies tilto</w:t>
            </w:r>
            <w:r w:rsidRPr="00E217D0">
              <w:t xml:space="preserve"> Danės upės krantinėje</w:t>
            </w:r>
            <w:r w:rsidR="007B53B8" w:rsidRPr="00E217D0">
              <w:t xml:space="preserve">, siekdama sudaryti geresnes sąlygas žuvininkystės įmonėms išsikrauti žvejybos produktus, didinti jų konkurencingumą bei užtikrinti saugos bei darbo sąlygų gerinimą, todėl 2023 m. numatoma užbaigti pastatyti žvejybos produktų kėlimo gervę, </w:t>
            </w:r>
            <w:r w:rsidR="0011459E" w:rsidRPr="00E217D0">
              <w:t>nuties</w:t>
            </w:r>
            <w:r w:rsidR="007B53B8" w:rsidRPr="00E217D0">
              <w:t xml:space="preserve">ti elektros tinklus, pastatyti pontoninę prieplauką su žvejų persirengimo nameliu bei perduoti žvejų asociacijai. </w:t>
            </w:r>
          </w:p>
          <w:p w14:paraId="4C8492DE" w14:textId="485EB46C" w:rsidR="00AA3884" w:rsidRPr="00E217D0" w:rsidRDefault="008E2121" w:rsidP="00AA3884">
            <w:pPr>
              <w:autoSpaceDE w:val="0"/>
              <w:autoSpaceDN w:val="0"/>
              <w:adjustRightInd w:val="0"/>
              <w:ind w:left="122" w:right="132" w:firstLine="425"/>
              <w:jc w:val="both"/>
              <w:rPr>
                <w:szCs w:val="22"/>
              </w:rPr>
            </w:pPr>
            <w:r w:rsidRPr="00E217D0">
              <w:rPr>
                <w:i/>
              </w:rPr>
              <w:t>Ištisinio asfaltbetonio dangos įrengimas</w:t>
            </w:r>
            <w:r w:rsidRPr="00E217D0">
              <w:t xml:space="preserve"> miesto gatvėse ir kiemuose. Siekiant užtikrinti patogų ir saugų eismą, kaip ir kasmet, bus atliekami blogos būklės gatvių remonto, ištisinių asfaltbetonio dangų įrengimo darbai</w:t>
            </w:r>
            <w:r w:rsidR="00AA3884" w:rsidRPr="00E217D0">
              <w:t xml:space="preserve">, vadovaujantis </w:t>
            </w:r>
            <w:r w:rsidR="00414B7C" w:rsidRPr="00E217D0">
              <w:t xml:space="preserve">Savivaldybės </w:t>
            </w:r>
            <w:r w:rsidR="00CF7393" w:rsidRPr="00E217D0">
              <w:t xml:space="preserve">administracijos </w:t>
            </w:r>
            <w:r w:rsidR="00414B7C" w:rsidRPr="00E217D0">
              <w:t xml:space="preserve">direktoriaus </w:t>
            </w:r>
            <w:r w:rsidR="00FF2322" w:rsidRPr="00E217D0">
              <w:t xml:space="preserve">2022 m. spalio 6 d. </w:t>
            </w:r>
            <w:r w:rsidR="00AA3884" w:rsidRPr="00E217D0">
              <w:t>įsakymu</w:t>
            </w:r>
            <w:r w:rsidR="00AD2587" w:rsidRPr="00E217D0">
              <w:t xml:space="preserve"> Nr. AD1-1244 patvirtintu 2023</w:t>
            </w:r>
            <w:r w:rsidR="00E6262A" w:rsidRPr="00E217D0">
              <w:t>–</w:t>
            </w:r>
            <w:r w:rsidR="00AD2587" w:rsidRPr="00E217D0">
              <w:t xml:space="preserve">2025 m. vietinės reikšmės kelių ir gatvių paprastojo remonto prioritetinių darbų eiliškumo sąrašu. </w:t>
            </w:r>
            <w:r w:rsidR="005F0BA2" w:rsidRPr="00E217D0">
              <w:t>Numatytu laikotarpiu planuojamos remontuoti šios gatvės: Bangų, Laukininkų, Žardininkų, Reikjaviko, Brožynų, Malūninkų ir Šturmanų.</w:t>
            </w:r>
            <w:r w:rsidR="003D2BC8" w:rsidRPr="00E217D0">
              <w:t xml:space="preserve"> 2023 m. planuojami </w:t>
            </w:r>
            <w:r w:rsidR="00FF2322" w:rsidRPr="00E217D0">
              <w:t>Bangų ir Laukininkų gatvių</w:t>
            </w:r>
            <w:r w:rsidR="00FF2322" w:rsidRPr="00E217D0">
              <w:rPr>
                <w:szCs w:val="22"/>
              </w:rPr>
              <w:t xml:space="preserve"> </w:t>
            </w:r>
            <w:r w:rsidR="003D2BC8" w:rsidRPr="00E217D0">
              <w:t xml:space="preserve">ištisinio asfaltbetonio dangų paklojimai </w:t>
            </w:r>
            <w:r w:rsidR="007C5491" w:rsidRPr="00E217D0">
              <w:rPr>
                <w:szCs w:val="22"/>
              </w:rPr>
              <w:t>(apie 10,5</w:t>
            </w:r>
            <w:r w:rsidR="00FF2322" w:rsidRPr="00E217D0">
              <w:rPr>
                <w:szCs w:val="22"/>
              </w:rPr>
              <w:t> </w:t>
            </w:r>
            <w:r w:rsidR="007C5491" w:rsidRPr="00E217D0">
              <w:rPr>
                <w:szCs w:val="22"/>
              </w:rPr>
              <w:t>tūkst.</w:t>
            </w:r>
            <w:r w:rsidR="00FF2322" w:rsidRPr="00E217D0">
              <w:rPr>
                <w:szCs w:val="22"/>
              </w:rPr>
              <w:t> </w:t>
            </w:r>
            <w:r w:rsidR="007C5491" w:rsidRPr="00E217D0">
              <w:rPr>
                <w:szCs w:val="22"/>
              </w:rPr>
              <w:t>m</w:t>
            </w:r>
            <w:r w:rsidR="007C5491" w:rsidRPr="00E217D0">
              <w:rPr>
                <w:szCs w:val="22"/>
                <w:vertAlign w:val="superscript"/>
              </w:rPr>
              <w:t>2</w:t>
            </w:r>
            <w:r w:rsidR="007C5491" w:rsidRPr="00E217D0">
              <w:rPr>
                <w:szCs w:val="22"/>
              </w:rPr>
              <w:t>).</w:t>
            </w:r>
          </w:p>
          <w:p w14:paraId="159978DD" w14:textId="24D95E17" w:rsidR="0091235A" w:rsidRPr="00C80F43" w:rsidRDefault="0091235A" w:rsidP="0048046D">
            <w:pPr>
              <w:tabs>
                <w:tab w:val="left" w:pos="1215"/>
              </w:tabs>
              <w:ind w:left="122" w:right="132" w:firstLine="556"/>
              <w:jc w:val="both"/>
            </w:pPr>
            <w:r w:rsidRPr="00E217D0">
              <w:rPr>
                <w:i/>
              </w:rPr>
              <w:t xml:space="preserve">Pėsčiųjų ir dviračių takų, šaligatvių (su dviračių takais) remonto bei įrengimo darbai. </w:t>
            </w:r>
            <w:r w:rsidR="00C07471" w:rsidRPr="00E217D0">
              <w:t>2023</w:t>
            </w:r>
            <w:r w:rsidR="00FF2322" w:rsidRPr="00E217D0">
              <w:t> </w:t>
            </w:r>
            <w:r w:rsidR="00C07471" w:rsidRPr="00E217D0">
              <w:t>m. numatyta</w:t>
            </w:r>
            <w:r w:rsidRPr="00E217D0">
              <w:t xml:space="preserve"> atlikti Taikos pr. </w:t>
            </w:r>
            <w:r w:rsidR="00FF2322" w:rsidRPr="00E217D0">
              <w:t>ruožo</w:t>
            </w:r>
            <w:r w:rsidRPr="00E217D0">
              <w:t xml:space="preserve"> nuo Sausio 15-osios g. sankryžos link Turgaus žiedo</w:t>
            </w:r>
            <w:r w:rsidR="00C07471" w:rsidRPr="00E217D0">
              <w:t xml:space="preserve"> atnaujinimo darbus</w:t>
            </w:r>
            <w:r w:rsidRPr="00E217D0">
              <w:t xml:space="preserve">. Pagal planuojamą parengti darbų remonto aprašą </w:t>
            </w:r>
            <w:r w:rsidR="00C07471" w:rsidRPr="00E217D0">
              <w:t xml:space="preserve">bus sutvarkyti </w:t>
            </w:r>
            <w:r w:rsidRPr="00E217D0">
              <w:t>šaligatvi</w:t>
            </w:r>
            <w:r w:rsidR="00C07471" w:rsidRPr="00E217D0">
              <w:t>ai</w:t>
            </w:r>
            <w:r w:rsidRPr="00E217D0">
              <w:t xml:space="preserve"> ab</w:t>
            </w:r>
            <w:r w:rsidR="00FF2322" w:rsidRPr="00E217D0">
              <w:t>i</w:t>
            </w:r>
            <w:r w:rsidRPr="00E217D0">
              <w:t>ejose kelio pusėse, įrengiant dviračių taką</w:t>
            </w:r>
            <w:r w:rsidR="00FF2322" w:rsidRPr="00E217D0">
              <w:t>,</w:t>
            </w:r>
            <w:r w:rsidR="00EC7333" w:rsidRPr="00E217D0">
              <w:t xml:space="preserve"> bei</w:t>
            </w:r>
            <w:r w:rsidRPr="00E217D0">
              <w:t xml:space="preserve"> pėsčiųjų takuose įrengiant neregių vedimo linijas. Taip pat </w:t>
            </w:r>
            <w:r w:rsidR="00EC7333" w:rsidRPr="00E217D0">
              <w:t xml:space="preserve">numatyta atlikti ir </w:t>
            </w:r>
            <w:r w:rsidRPr="00E217D0">
              <w:t>Danės g. šaligatvio Muzikinio teatro pusėje</w:t>
            </w:r>
            <w:r w:rsidR="00EC7333" w:rsidRPr="00E217D0">
              <w:t xml:space="preserve"> bei apšvietimo atnaujinimo darbus.</w:t>
            </w:r>
            <w:r w:rsidRPr="00E217D0">
              <w:t xml:space="preserve"> </w:t>
            </w:r>
            <w:r w:rsidR="00EC7333" w:rsidRPr="00E217D0">
              <w:t>Bus t</w:t>
            </w:r>
            <w:r w:rsidRPr="00E217D0">
              <w:t>ęsim</w:t>
            </w:r>
            <w:r w:rsidR="00EC7333" w:rsidRPr="00E217D0">
              <w:t>i</w:t>
            </w:r>
            <w:r w:rsidRPr="00E217D0">
              <w:t xml:space="preserve"> takų sutvarkymo darb</w:t>
            </w:r>
            <w:r w:rsidR="00EC7333" w:rsidRPr="00E217D0">
              <w:t>ai</w:t>
            </w:r>
            <w:r w:rsidRPr="00E217D0">
              <w:t xml:space="preserve"> prie Žardininkų telkinių.</w:t>
            </w:r>
            <w:r w:rsidR="00EC7333" w:rsidRPr="00E217D0">
              <w:t xml:space="preserve"> </w:t>
            </w:r>
            <w:r w:rsidRPr="00E217D0">
              <w:t>2023 m.</w:t>
            </w:r>
            <w:r w:rsidR="00EC7333" w:rsidRPr="00E217D0">
              <w:t xml:space="preserve"> planuojami parengti techniniai projektai: 1) k</w:t>
            </w:r>
            <w:r w:rsidRPr="00E217D0">
              <w:t>rantinės tarp Biržos tilto ir naujai įrengto dviračių</w:t>
            </w:r>
            <w:r w:rsidR="00C13DD0" w:rsidRPr="00E217D0">
              <w:t xml:space="preserve"> ir </w:t>
            </w:r>
            <w:r w:rsidRPr="00E217D0">
              <w:t>pėsčiųjų</w:t>
            </w:r>
            <w:r w:rsidRPr="00C80F43">
              <w:t xml:space="preserve"> tako sutvarkymo (</w:t>
            </w:r>
            <w:r w:rsidR="00C13DD0">
              <w:t>„</w:t>
            </w:r>
            <w:r w:rsidRPr="00C80F43">
              <w:t>Meridiano</w:t>
            </w:r>
            <w:r w:rsidR="00C13DD0">
              <w:t>“</w:t>
            </w:r>
            <w:r w:rsidRPr="00C80F43">
              <w:t>) projekt</w:t>
            </w:r>
            <w:r w:rsidR="0048046D" w:rsidRPr="00C80F43">
              <w:t>as</w:t>
            </w:r>
            <w:r w:rsidRPr="00C80F43">
              <w:t>,</w:t>
            </w:r>
            <w:r w:rsidRPr="00C80F43">
              <w:rPr>
                <w:i/>
              </w:rPr>
              <w:t xml:space="preserve"> </w:t>
            </w:r>
            <w:r w:rsidRPr="00C80F43">
              <w:t>kuri</w:t>
            </w:r>
            <w:r w:rsidR="0048046D" w:rsidRPr="00C80F43">
              <w:t>ame</w:t>
            </w:r>
            <w:r w:rsidRPr="00C80F43">
              <w:t xml:space="preserve"> numat</w:t>
            </w:r>
            <w:r w:rsidR="0048046D" w:rsidRPr="00C80F43">
              <w:t>yta</w:t>
            </w:r>
            <w:r w:rsidRPr="00C80F43">
              <w:t>: p</w:t>
            </w:r>
            <w:r w:rsidRPr="00C80F43">
              <w:rPr>
                <w:iCs/>
              </w:rPr>
              <w:t>ėsčiųjų tako (zonos) remont</w:t>
            </w:r>
            <w:r w:rsidR="0048046D" w:rsidRPr="00C80F43">
              <w:rPr>
                <w:iCs/>
              </w:rPr>
              <w:t>as,</w:t>
            </w:r>
            <w:r w:rsidRPr="00C80F43">
              <w:rPr>
                <w:iCs/>
              </w:rPr>
              <w:t xml:space="preserve"> keičiant esamas betonines plokštes granito plokštėmis, analogiškomis įrengtoms ties krantine, intarpų įrengim</w:t>
            </w:r>
            <w:r w:rsidR="0048046D" w:rsidRPr="00C80F43">
              <w:rPr>
                <w:iCs/>
              </w:rPr>
              <w:t>as</w:t>
            </w:r>
            <w:r w:rsidRPr="00C80F43">
              <w:rPr>
                <w:iCs/>
              </w:rPr>
              <w:t xml:space="preserve"> iš esamų granito trinkelių</w:t>
            </w:r>
            <w:r w:rsidR="0048046D" w:rsidRPr="00C80F43">
              <w:rPr>
                <w:iCs/>
              </w:rPr>
              <w:t>,</w:t>
            </w:r>
            <w:r w:rsidRPr="00C80F43">
              <w:rPr>
                <w:i/>
                <w:iCs/>
              </w:rPr>
              <w:t xml:space="preserve"> </w:t>
            </w:r>
            <w:r w:rsidRPr="00C80F43">
              <w:rPr>
                <w:iCs/>
              </w:rPr>
              <w:t>medinių krantinės elementų – suolų remont</w:t>
            </w:r>
            <w:r w:rsidR="0048046D" w:rsidRPr="00C80F43">
              <w:rPr>
                <w:iCs/>
              </w:rPr>
              <w:t>as</w:t>
            </w:r>
            <w:r w:rsidRPr="00C80F43">
              <w:rPr>
                <w:iCs/>
              </w:rPr>
              <w:t xml:space="preserve"> visame projektuojamame ruože</w:t>
            </w:r>
            <w:r w:rsidR="0048046D" w:rsidRPr="00C80F43">
              <w:rPr>
                <w:iCs/>
              </w:rPr>
              <w:t>,</w:t>
            </w:r>
            <w:r w:rsidRPr="00C80F43">
              <w:rPr>
                <w:iCs/>
              </w:rPr>
              <w:t xml:space="preserve"> esant būtinybei</w:t>
            </w:r>
            <w:r w:rsidR="0048046D" w:rsidRPr="00C80F43">
              <w:rPr>
                <w:iCs/>
              </w:rPr>
              <w:t xml:space="preserve">, </w:t>
            </w:r>
            <w:r w:rsidRPr="00C80F43">
              <w:rPr>
                <w:iCs/>
              </w:rPr>
              <w:t>apšvietimo tinklų įrang</w:t>
            </w:r>
            <w:r w:rsidR="0048046D" w:rsidRPr="00C80F43">
              <w:rPr>
                <w:iCs/>
              </w:rPr>
              <w:t>os projektavimas</w:t>
            </w:r>
            <w:r w:rsidRPr="00C80F43">
              <w:rPr>
                <w:iCs/>
              </w:rPr>
              <w:t>, lietaus nuotekų tinklų rekonstrukcija</w:t>
            </w:r>
            <w:r w:rsidR="0048046D" w:rsidRPr="00C80F43">
              <w:rPr>
                <w:iCs/>
              </w:rPr>
              <w:t xml:space="preserve"> (p</w:t>
            </w:r>
            <w:r w:rsidRPr="00C80F43">
              <w:rPr>
                <w:iCs/>
              </w:rPr>
              <w:t>rojekto įgyvendinimas planuojamas 202</w:t>
            </w:r>
            <w:r w:rsidR="0048046D" w:rsidRPr="00C80F43">
              <w:rPr>
                <w:iCs/>
              </w:rPr>
              <w:t>5</w:t>
            </w:r>
            <w:r w:rsidRPr="00C80F43">
              <w:rPr>
                <w:iCs/>
              </w:rPr>
              <w:t xml:space="preserve"> m.</w:t>
            </w:r>
            <w:r w:rsidR="0048046D" w:rsidRPr="00C80F43">
              <w:rPr>
                <w:iCs/>
              </w:rPr>
              <w:t xml:space="preserve">); 2) </w:t>
            </w:r>
            <w:r w:rsidRPr="00C80F43">
              <w:t>Sportininkų gatvės šaligatvių kapitalinis remonto projektas</w:t>
            </w:r>
            <w:r w:rsidR="005071FF" w:rsidRPr="00C80F43">
              <w:t>,</w:t>
            </w:r>
            <w:r w:rsidRPr="00C80F43">
              <w:t xml:space="preserve"> </w:t>
            </w:r>
            <w:r w:rsidR="005071FF" w:rsidRPr="00C80F43">
              <w:t>kuriame numatyta</w:t>
            </w:r>
            <w:r w:rsidRPr="00C80F43">
              <w:rPr>
                <w:iCs/>
              </w:rPr>
              <w:t xml:space="preserve"> remontuoti abiejų gatvės pusių šaligatvių dangas, numatant galimybę sutvarkyti želdinius, apšvietimo tinklus, įrengti dviračių taką ir laikinas automobilių stovėjimo vietas, atsižvelgiant į galiojančius planavimo dokumentus. Remontuojam</w:t>
            </w:r>
            <w:r w:rsidR="00D9460F">
              <w:rPr>
                <w:iCs/>
              </w:rPr>
              <w:t>ą</w:t>
            </w:r>
            <w:r w:rsidRPr="00C80F43">
              <w:rPr>
                <w:iCs/>
              </w:rPr>
              <w:t xml:space="preserve"> ruož</w:t>
            </w:r>
            <w:r w:rsidR="00D9460F">
              <w:rPr>
                <w:iCs/>
              </w:rPr>
              <w:t>ą</w:t>
            </w:r>
            <w:r w:rsidRPr="00C80F43">
              <w:rPr>
                <w:iCs/>
              </w:rPr>
              <w:t xml:space="preserve"> nuo Smilties Pylimo g. iki Stadiono g.</w:t>
            </w:r>
            <w:r w:rsidR="00D9460F">
              <w:rPr>
                <w:iCs/>
              </w:rPr>
              <w:t xml:space="preserve"> planuojama pabaigti 202</w:t>
            </w:r>
            <w:r w:rsidR="00080984">
              <w:rPr>
                <w:iCs/>
              </w:rPr>
              <w:t>4</w:t>
            </w:r>
            <w:r w:rsidR="00D9460F">
              <w:rPr>
                <w:iCs/>
              </w:rPr>
              <w:t xml:space="preserve"> m.</w:t>
            </w:r>
          </w:p>
          <w:p w14:paraId="3D12170E" w14:textId="1A73B42F" w:rsidR="0091235A" w:rsidRPr="00C80F43" w:rsidRDefault="0091235A" w:rsidP="00B85F49">
            <w:pPr>
              <w:ind w:left="122" w:right="132" w:firstLine="434"/>
              <w:jc w:val="both"/>
            </w:pPr>
            <w:r w:rsidRPr="00C80F43">
              <w:rPr>
                <w:i/>
              </w:rPr>
              <w:t>Kiemų ir privažiuojamųjų kelių prie biudžetinių įstaigų dangos remontas</w:t>
            </w:r>
            <w:r w:rsidRPr="00C80F43">
              <w:t xml:space="preserve"> planuojamas lopšelio-darželio „Saulutė“ bei </w:t>
            </w:r>
            <w:r w:rsidR="00B85F49" w:rsidRPr="00C80F43">
              <w:t>„</w:t>
            </w:r>
            <w:r w:rsidRPr="00C80F43">
              <w:t>Gilijos</w:t>
            </w:r>
            <w:r w:rsidR="00B85F49" w:rsidRPr="00C80F43">
              <w:t>“</w:t>
            </w:r>
            <w:r w:rsidRPr="00C80F43">
              <w:t xml:space="preserve"> pradinės mokyklos teritorijose.</w:t>
            </w:r>
          </w:p>
          <w:p w14:paraId="2766FD1A" w14:textId="2BBFBCEB" w:rsidR="00896A23" w:rsidRPr="00E217D0" w:rsidRDefault="0043275A" w:rsidP="00896A23">
            <w:pPr>
              <w:ind w:left="122" w:right="132" w:firstLine="434"/>
              <w:jc w:val="both"/>
              <w:rPr>
                <w:bCs/>
              </w:rPr>
            </w:pPr>
            <w:r w:rsidRPr="00C80F43">
              <w:rPr>
                <w:i/>
              </w:rPr>
              <w:t>Tiltų ir kelio statinių priežiūra</w:t>
            </w:r>
            <w:r w:rsidR="00BC015F" w:rsidRPr="00C80F43">
              <w:rPr>
                <w:i/>
              </w:rPr>
              <w:t>.</w:t>
            </w:r>
            <w:r w:rsidRPr="00C80F43">
              <w:rPr>
                <w:i/>
              </w:rPr>
              <w:t xml:space="preserve"> </w:t>
            </w:r>
            <w:r w:rsidR="00BC015F" w:rsidRPr="00C80F43">
              <w:t>T</w:t>
            </w:r>
            <w:r w:rsidRPr="00C80F43">
              <w:t>oliau bus</w:t>
            </w:r>
            <w:r w:rsidRPr="00C80F43">
              <w:rPr>
                <w:i/>
              </w:rPr>
              <w:t xml:space="preserve"> </w:t>
            </w:r>
            <w:r w:rsidRPr="00C80F43">
              <w:rPr>
                <w:bCs/>
              </w:rPr>
              <w:t>vykdoma 16 tiltų ir kelio statinių priežiūra.</w:t>
            </w:r>
            <w:r w:rsidR="00896A23" w:rsidRPr="00C80F43">
              <w:rPr>
                <w:bCs/>
              </w:rPr>
              <w:t xml:space="preserve"> 2023</w:t>
            </w:r>
            <w:r w:rsidR="00835781">
              <w:rPr>
                <w:bCs/>
              </w:rPr>
              <w:t> </w:t>
            </w:r>
            <w:r w:rsidR="00896A23" w:rsidRPr="00C80F43">
              <w:rPr>
                <w:bCs/>
              </w:rPr>
              <w:t xml:space="preserve">m. planuojami </w:t>
            </w:r>
            <w:r w:rsidR="00CC41CD">
              <w:rPr>
                <w:bCs/>
              </w:rPr>
              <w:t xml:space="preserve">ir </w:t>
            </w:r>
            <w:r w:rsidR="00896A23" w:rsidRPr="00E217D0">
              <w:rPr>
                <w:bCs/>
              </w:rPr>
              <w:t>Biržos tilto sutvarkymo darbai</w:t>
            </w:r>
            <w:r w:rsidR="004651E1" w:rsidRPr="00E217D0">
              <w:rPr>
                <w:bCs/>
              </w:rPr>
              <w:t xml:space="preserve"> (I etapas):</w:t>
            </w:r>
            <w:r w:rsidR="00896A23" w:rsidRPr="00E217D0">
              <w:rPr>
                <w:bCs/>
              </w:rPr>
              <w:t xml:space="preserve"> </w:t>
            </w:r>
            <w:r w:rsidR="004651E1" w:rsidRPr="00E217D0">
              <w:rPr>
                <w:bCs/>
              </w:rPr>
              <w:t>d</w:t>
            </w:r>
            <w:r w:rsidR="00896A23" w:rsidRPr="00E217D0">
              <w:rPr>
                <w:bCs/>
              </w:rPr>
              <w:t>ešiniojo ramto gembės konstrukcijų stiprinimas</w:t>
            </w:r>
            <w:r w:rsidR="004651E1" w:rsidRPr="00E217D0">
              <w:rPr>
                <w:bCs/>
              </w:rPr>
              <w:t>,</w:t>
            </w:r>
            <w:r w:rsidR="00896A23" w:rsidRPr="00E217D0">
              <w:rPr>
                <w:bCs/>
              </w:rPr>
              <w:t xml:space="preserve"> </w:t>
            </w:r>
            <w:r w:rsidR="004651E1" w:rsidRPr="00E217D0">
              <w:rPr>
                <w:bCs/>
              </w:rPr>
              <w:t>p</w:t>
            </w:r>
            <w:r w:rsidR="00896A23" w:rsidRPr="00E217D0">
              <w:rPr>
                <w:bCs/>
              </w:rPr>
              <w:t>ereinamųjų plokščių įrengimas dešiniajame ramte</w:t>
            </w:r>
            <w:r w:rsidR="004651E1" w:rsidRPr="00E217D0">
              <w:rPr>
                <w:bCs/>
              </w:rPr>
              <w:t>,</w:t>
            </w:r>
            <w:r w:rsidR="00896A23" w:rsidRPr="00E217D0">
              <w:rPr>
                <w:bCs/>
              </w:rPr>
              <w:t xml:space="preserve"> </w:t>
            </w:r>
            <w:r w:rsidR="004651E1" w:rsidRPr="00E217D0">
              <w:rPr>
                <w:bCs/>
              </w:rPr>
              <w:t>r</w:t>
            </w:r>
            <w:r w:rsidR="00896A23" w:rsidRPr="00E217D0">
              <w:rPr>
                <w:bCs/>
              </w:rPr>
              <w:t>amtų patalpų betoninių pažaidų</w:t>
            </w:r>
            <w:r w:rsidR="004651E1" w:rsidRPr="00E217D0">
              <w:rPr>
                <w:bCs/>
              </w:rPr>
              <w:t xml:space="preserve"> bei</w:t>
            </w:r>
            <w:r w:rsidR="00896A23" w:rsidRPr="00E217D0">
              <w:rPr>
                <w:bCs/>
              </w:rPr>
              <w:t xml:space="preserve"> </w:t>
            </w:r>
            <w:r w:rsidR="004651E1" w:rsidRPr="00E217D0">
              <w:rPr>
                <w:bCs/>
              </w:rPr>
              <w:t>d</w:t>
            </w:r>
            <w:r w:rsidR="00896A23" w:rsidRPr="00E217D0">
              <w:rPr>
                <w:bCs/>
              </w:rPr>
              <w:t>eformacinių pjūvių remonta</w:t>
            </w:r>
            <w:r w:rsidR="009D1A2F" w:rsidRPr="00E217D0">
              <w:rPr>
                <w:bCs/>
              </w:rPr>
              <w:t>i</w:t>
            </w:r>
            <w:r w:rsidR="004651E1" w:rsidRPr="00E217D0">
              <w:rPr>
                <w:bCs/>
              </w:rPr>
              <w:t>,</w:t>
            </w:r>
            <w:r w:rsidR="00896A23" w:rsidRPr="00E217D0">
              <w:rPr>
                <w:bCs/>
              </w:rPr>
              <w:t xml:space="preserve"> </w:t>
            </w:r>
            <w:r w:rsidR="004651E1" w:rsidRPr="00E217D0">
              <w:rPr>
                <w:bCs/>
              </w:rPr>
              <w:t>l</w:t>
            </w:r>
            <w:r w:rsidR="00896A23" w:rsidRPr="00E217D0">
              <w:rPr>
                <w:bCs/>
              </w:rPr>
              <w:t xml:space="preserve">ietaus nutekėjimo sistemos </w:t>
            </w:r>
            <w:r w:rsidR="004651E1" w:rsidRPr="00E217D0">
              <w:rPr>
                <w:bCs/>
              </w:rPr>
              <w:t>bei o</w:t>
            </w:r>
            <w:r w:rsidR="00896A23" w:rsidRPr="00E217D0">
              <w:rPr>
                <w:bCs/>
              </w:rPr>
              <w:t>rtotropinių plokščių atraminių taškų remonta</w:t>
            </w:r>
            <w:r w:rsidR="009D1A2F" w:rsidRPr="00E217D0">
              <w:rPr>
                <w:bCs/>
              </w:rPr>
              <w:t>i</w:t>
            </w:r>
            <w:r w:rsidR="004651E1" w:rsidRPr="00E217D0">
              <w:rPr>
                <w:bCs/>
              </w:rPr>
              <w:t>,</w:t>
            </w:r>
            <w:r w:rsidR="00896A23" w:rsidRPr="00E217D0">
              <w:rPr>
                <w:bCs/>
              </w:rPr>
              <w:t xml:space="preserve"> </w:t>
            </w:r>
            <w:r w:rsidR="004651E1" w:rsidRPr="00E217D0">
              <w:rPr>
                <w:bCs/>
              </w:rPr>
              <w:t>m</w:t>
            </w:r>
            <w:r w:rsidR="00896A23" w:rsidRPr="00E217D0">
              <w:rPr>
                <w:bCs/>
              </w:rPr>
              <w:t>etalinių konstrukcijų valymas ir dažymas</w:t>
            </w:r>
            <w:r w:rsidR="004651E1" w:rsidRPr="00E217D0">
              <w:rPr>
                <w:bCs/>
              </w:rPr>
              <w:t>,</w:t>
            </w:r>
            <w:r w:rsidR="00896A23" w:rsidRPr="00E217D0">
              <w:rPr>
                <w:bCs/>
              </w:rPr>
              <w:t xml:space="preserve"> Tiltų g. važiuojamosios dangos su bortais</w:t>
            </w:r>
            <w:r w:rsidR="004651E1" w:rsidRPr="00E217D0">
              <w:rPr>
                <w:bCs/>
              </w:rPr>
              <w:t>,</w:t>
            </w:r>
            <w:r w:rsidR="00896A23" w:rsidRPr="00E217D0">
              <w:rPr>
                <w:bCs/>
              </w:rPr>
              <w:t xml:space="preserve"> </w:t>
            </w:r>
            <w:r w:rsidR="004651E1" w:rsidRPr="00E217D0">
              <w:rPr>
                <w:bCs/>
              </w:rPr>
              <w:t>t</w:t>
            </w:r>
            <w:r w:rsidR="00896A23" w:rsidRPr="00E217D0">
              <w:rPr>
                <w:bCs/>
              </w:rPr>
              <w:t xml:space="preserve">ilto važiuojamosios dangos </w:t>
            </w:r>
            <w:r w:rsidR="004651E1" w:rsidRPr="00E217D0">
              <w:rPr>
                <w:bCs/>
              </w:rPr>
              <w:t>ir</w:t>
            </w:r>
            <w:r w:rsidR="00896A23" w:rsidRPr="00E217D0">
              <w:rPr>
                <w:bCs/>
              </w:rPr>
              <w:t xml:space="preserve"> </w:t>
            </w:r>
            <w:r w:rsidR="004651E1" w:rsidRPr="00E217D0">
              <w:rPr>
                <w:bCs/>
              </w:rPr>
              <w:t>š</w:t>
            </w:r>
            <w:r w:rsidR="00896A23" w:rsidRPr="00E217D0">
              <w:rPr>
                <w:bCs/>
              </w:rPr>
              <w:t>alitilčių einamosios dangos remonta</w:t>
            </w:r>
            <w:r w:rsidR="009D1A2F" w:rsidRPr="00E217D0">
              <w:rPr>
                <w:bCs/>
              </w:rPr>
              <w:t>i</w:t>
            </w:r>
            <w:r w:rsidR="004651E1" w:rsidRPr="00E217D0">
              <w:rPr>
                <w:bCs/>
              </w:rPr>
              <w:t>.</w:t>
            </w:r>
          </w:p>
          <w:p w14:paraId="0B4FD474" w14:textId="21133EB4" w:rsidR="00BC015F" w:rsidRPr="00E217D0" w:rsidRDefault="00FF6A68" w:rsidP="00C5336E">
            <w:pPr>
              <w:ind w:left="122" w:right="132" w:firstLine="434"/>
              <w:jc w:val="both"/>
              <w:rPr>
                <w:bCs/>
                <w:i/>
              </w:rPr>
            </w:pPr>
            <w:r w:rsidRPr="00E217D0">
              <w:rPr>
                <w:bCs/>
                <w:i/>
              </w:rPr>
              <w:t>Jaunystės g. ir privažiuojamojo kelio (įskaitant sankryžą) bei Rūko g. kapitalinis remontas</w:t>
            </w:r>
            <w:r w:rsidR="00C5336E" w:rsidRPr="00E217D0">
              <w:rPr>
                <w:bCs/>
                <w:i/>
              </w:rPr>
              <w:t xml:space="preserve">. Planuojamas </w:t>
            </w:r>
            <w:r w:rsidR="00C5336E" w:rsidRPr="00E217D0">
              <w:t xml:space="preserve">Jaunystės g. ir privažiuojamojo kelio sankryžos pertvarkymas, dalies Rūko g. kapitalinis remontas, pėsčiųjų ir dviračių takų įrengimas užtikrinant saugų visų eismo dalyvių judėjimą. </w:t>
            </w:r>
            <w:r w:rsidR="008179AA" w:rsidRPr="00E217D0">
              <w:rPr>
                <w:szCs w:val="22"/>
              </w:rPr>
              <w:t>2023 m. bus vykdomas projektavimo paslaugų pirkimas.</w:t>
            </w:r>
          </w:p>
          <w:p w14:paraId="7714EED6" w14:textId="45F90DE8" w:rsidR="005612F2" w:rsidRPr="008C0BDC" w:rsidRDefault="00FF6A68" w:rsidP="00F046E3">
            <w:pPr>
              <w:ind w:left="122" w:right="132" w:firstLine="434"/>
              <w:jc w:val="both"/>
            </w:pPr>
            <w:r w:rsidRPr="00E217D0">
              <w:rPr>
                <w:i/>
              </w:rPr>
              <w:lastRenderedPageBreak/>
              <w:t>Klaipėdos miesto žvyruotų gatvių kapitalinis remontas</w:t>
            </w:r>
            <w:r w:rsidR="005612F2" w:rsidRPr="00E217D0">
              <w:rPr>
                <w:i/>
              </w:rPr>
              <w:t>.</w:t>
            </w:r>
            <w:r w:rsidR="00D24A04" w:rsidRPr="00E217D0">
              <w:rPr>
                <w:i/>
              </w:rPr>
              <w:t xml:space="preserve"> </w:t>
            </w:r>
            <w:r w:rsidR="005612F2" w:rsidRPr="00E217D0">
              <w:t xml:space="preserve">Vadovaujantis </w:t>
            </w:r>
            <w:r w:rsidR="00E84A85" w:rsidRPr="00E217D0">
              <w:t xml:space="preserve">Savivaldybės </w:t>
            </w:r>
            <w:r w:rsidR="005612F2" w:rsidRPr="00E217D0">
              <w:t xml:space="preserve">tarybos </w:t>
            </w:r>
            <w:r w:rsidR="00E84A85" w:rsidRPr="00E217D0">
              <w:t xml:space="preserve">2019 m. spalio 24 d. </w:t>
            </w:r>
            <w:r w:rsidR="005612F2" w:rsidRPr="00E217D0">
              <w:t xml:space="preserve">sprendimu Nr. T2-313 patvirtintu tvarkos aprašu bei </w:t>
            </w:r>
            <w:r w:rsidR="00E84A85" w:rsidRPr="00E217D0">
              <w:t>Savivaldybės administracijos</w:t>
            </w:r>
            <w:r w:rsidR="005612F2" w:rsidRPr="00E217D0">
              <w:t xml:space="preserve"> direktoriaus įsakymu patvirtint</w:t>
            </w:r>
            <w:r w:rsidR="007437E1" w:rsidRPr="00E217D0">
              <w:t>u</w:t>
            </w:r>
            <w:r w:rsidR="005612F2" w:rsidRPr="00E217D0">
              <w:t xml:space="preserve"> žvyruotų kelių ir g</w:t>
            </w:r>
            <w:r w:rsidR="00D24A04" w:rsidRPr="00E217D0">
              <w:t>atvių tvarkymo eiliškumo sąrašu, planuojam</w:t>
            </w:r>
            <w:r w:rsidR="00D92958" w:rsidRPr="00E217D0">
              <w:t>i</w:t>
            </w:r>
            <w:r w:rsidR="00D24A04" w:rsidRPr="00E217D0">
              <w:t xml:space="preserve"> </w:t>
            </w:r>
            <w:r w:rsidR="00F046E3" w:rsidRPr="00E217D0">
              <w:t>kapitalini</w:t>
            </w:r>
            <w:r w:rsidR="00D92958" w:rsidRPr="00E217D0">
              <w:t>ai</w:t>
            </w:r>
            <w:r w:rsidR="00F046E3" w:rsidRPr="00E217D0">
              <w:t xml:space="preserve"> remonta</w:t>
            </w:r>
            <w:r w:rsidR="00D92958" w:rsidRPr="00E217D0">
              <w:t>i</w:t>
            </w:r>
            <w:r w:rsidR="00F046E3" w:rsidRPr="00E217D0">
              <w:t>, įrengiant lietaus nuotekų tinkus, naują asfalto dangą ir gatvės apšvietimą šiose gatvėse</w:t>
            </w:r>
            <w:r w:rsidR="00D24A04" w:rsidRPr="00E217D0">
              <w:t xml:space="preserve">: </w:t>
            </w:r>
            <w:r w:rsidR="005612F2" w:rsidRPr="00E217D0">
              <w:t>2023 m.</w:t>
            </w:r>
            <w:r w:rsidR="00F046E3" w:rsidRPr="00E217D0">
              <w:t xml:space="preserve"> </w:t>
            </w:r>
            <w:r w:rsidR="00F046E3" w:rsidRPr="00E217D0">
              <w:rPr>
                <w:rFonts w:eastAsia="Calibri"/>
                <w:szCs w:val="22"/>
              </w:rPr>
              <w:t>–</w:t>
            </w:r>
            <w:r w:rsidR="005612F2" w:rsidRPr="00E217D0">
              <w:t xml:space="preserve"> Nidos g. ir Gilijos g.</w:t>
            </w:r>
            <w:r w:rsidR="00F046E3" w:rsidRPr="00E217D0">
              <w:t>;</w:t>
            </w:r>
            <w:r w:rsidR="005612F2" w:rsidRPr="00E217D0">
              <w:t xml:space="preserve"> 2023</w:t>
            </w:r>
            <w:r w:rsidR="00F046E3" w:rsidRPr="00E217D0">
              <w:rPr>
                <w:rFonts w:eastAsia="Calibri"/>
                <w:szCs w:val="22"/>
              </w:rPr>
              <w:t>–</w:t>
            </w:r>
            <w:r w:rsidR="005612F2" w:rsidRPr="00E217D0">
              <w:t>2025 m.</w:t>
            </w:r>
            <w:r w:rsidR="00F046E3" w:rsidRPr="00E217D0">
              <w:t xml:space="preserve"> </w:t>
            </w:r>
            <w:r w:rsidR="00F046E3" w:rsidRPr="00E217D0">
              <w:rPr>
                <w:rFonts w:eastAsia="Calibri"/>
                <w:szCs w:val="22"/>
              </w:rPr>
              <w:t>–</w:t>
            </w:r>
            <w:r w:rsidR="005612F2" w:rsidRPr="00E217D0">
              <w:t xml:space="preserve"> Rasos g., Saulėlydžio g., Saulės g., Naktigonės g., Spindulio g.</w:t>
            </w:r>
            <w:r w:rsidR="00F046E3" w:rsidRPr="00E217D0">
              <w:t xml:space="preserve">; </w:t>
            </w:r>
            <w:r w:rsidR="005612F2" w:rsidRPr="00E217D0">
              <w:t>2023</w:t>
            </w:r>
            <w:r w:rsidR="00F046E3" w:rsidRPr="00E217D0">
              <w:rPr>
                <w:rFonts w:eastAsia="Calibri"/>
                <w:szCs w:val="22"/>
              </w:rPr>
              <w:t>–</w:t>
            </w:r>
            <w:r w:rsidR="005612F2" w:rsidRPr="00E217D0">
              <w:t>2025 m.</w:t>
            </w:r>
            <w:r w:rsidR="00F046E3" w:rsidRPr="00E217D0">
              <w:t xml:space="preserve"> </w:t>
            </w:r>
            <w:r w:rsidR="00F046E3" w:rsidRPr="00E217D0">
              <w:rPr>
                <w:rFonts w:eastAsia="Calibri"/>
                <w:szCs w:val="22"/>
              </w:rPr>
              <w:t xml:space="preserve">– </w:t>
            </w:r>
            <w:r w:rsidR="000F2F75" w:rsidRPr="00E217D0">
              <w:rPr>
                <w:rFonts w:eastAsia="Calibri"/>
                <w:szCs w:val="22"/>
              </w:rPr>
              <w:t>p</w:t>
            </w:r>
            <w:r w:rsidR="005612F2" w:rsidRPr="00E217D0">
              <w:t>ravaži</w:t>
            </w:r>
            <w:r w:rsidR="005E4904" w:rsidRPr="00E217D0">
              <w:t>uojamieji keliai</w:t>
            </w:r>
            <w:r w:rsidR="005612F2" w:rsidRPr="00E217D0">
              <w:t xml:space="preserve"> tarp Molo g. ir Pamario g.; Serviso g.; Šilo g</w:t>
            </w:r>
            <w:r w:rsidR="005612F2" w:rsidRPr="008C0BDC">
              <w:t>. ir pravaži</w:t>
            </w:r>
            <w:r w:rsidR="005E4904" w:rsidRPr="008C0BDC">
              <w:t>uojamasis</w:t>
            </w:r>
            <w:r w:rsidR="005612F2" w:rsidRPr="008C0BDC">
              <w:t xml:space="preserve"> kelias tarp Šilo g. </w:t>
            </w:r>
            <w:r w:rsidR="005E4904" w:rsidRPr="008C0BDC">
              <w:t xml:space="preserve">ir </w:t>
            </w:r>
            <w:r w:rsidR="008C0BDC" w:rsidRPr="008C0BDC">
              <w:t>Druskininkų</w:t>
            </w:r>
            <w:r w:rsidR="00E236C0" w:rsidRPr="008C0BDC">
              <w:t xml:space="preserve"> g.</w:t>
            </w:r>
          </w:p>
          <w:p w14:paraId="22F5EC0A" w14:textId="2B8C20AB" w:rsidR="001908DD" w:rsidRPr="00B36A13" w:rsidRDefault="0091235A" w:rsidP="00196633">
            <w:pPr>
              <w:pStyle w:val="Default"/>
              <w:ind w:left="122" w:right="132" w:firstLine="425"/>
              <w:jc w:val="both"/>
              <w:rPr>
                <w:color w:val="auto"/>
              </w:rPr>
            </w:pPr>
            <w:r w:rsidRPr="00C80F43">
              <w:rPr>
                <w:i/>
                <w:color w:val="auto"/>
              </w:rPr>
              <w:t>Įvažiuojamųjų kelių atnaujinim</w:t>
            </w:r>
            <w:r w:rsidR="00061990" w:rsidRPr="00C80F43">
              <w:rPr>
                <w:i/>
                <w:color w:val="auto"/>
              </w:rPr>
              <w:t>as.</w:t>
            </w:r>
            <w:r w:rsidRPr="00C80F43">
              <w:rPr>
                <w:i/>
                <w:color w:val="auto"/>
              </w:rPr>
              <w:t xml:space="preserve"> </w:t>
            </w:r>
            <w:r w:rsidR="00D7076C" w:rsidRPr="00C80F43">
              <w:rPr>
                <w:color w:val="auto"/>
              </w:rPr>
              <w:t>2023 m.</w:t>
            </w:r>
            <w:r w:rsidRPr="00C80F43">
              <w:rPr>
                <w:color w:val="auto"/>
              </w:rPr>
              <w:t xml:space="preserve"> planuojam</w:t>
            </w:r>
            <w:r w:rsidR="00061990" w:rsidRPr="00C80F43">
              <w:rPr>
                <w:color w:val="auto"/>
              </w:rPr>
              <w:t>a</w:t>
            </w:r>
            <w:r w:rsidRPr="00C80F43">
              <w:rPr>
                <w:color w:val="auto"/>
              </w:rPr>
              <w:t xml:space="preserve"> </w:t>
            </w:r>
            <w:r w:rsidR="00061990" w:rsidRPr="00C80F43">
              <w:rPr>
                <w:color w:val="auto"/>
              </w:rPr>
              <w:t>atnaujinti įvažiuojam</w:t>
            </w:r>
            <w:r w:rsidR="00E23B13" w:rsidRPr="00C80F43">
              <w:rPr>
                <w:color w:val="auto"/>
              </w:rPr>
              <w:t>uosius</w:t>
            </w:r>
            <w:r w:rsidRPr="00C80F43">
              <w:rPr>
                <w:color w:val="auto"/>
              </w:rPr>
              <w:t xml:space="preserve"> keli</w:t>
            </w:r>
            <w:r w:rsidR="00E23B13" w:rsidRPr="00C80F43">
              <w:rPr>
                <w:color w:val="auto"/>
              </w:rPr>
              <w:t>us</w:t>
            </w:r>
            <w:r w:rsidRPr="00C80F43">
              <w:rPr>
                <w:color w:val="auto"/>
              </w:rPr>
              <w:t xml:space="preserve"> į </w:t>
            </w:r>
            <w:r w:rsidRPr="00B36A13">
              <w:rPr>
                <w:color w:val="auto"/>
              </w:rPr>
              <w:t>Taikos pr.</w:t>
            </w:r>
            <w:r w:rsidR="00061990" w:rsidRPr="00B36A13">
              <w:rPr>
                <w:color w:val="auto"/>
              </w:rPr>
              <w:t xml:space="preserve"> </w:t>
            </w:r>
            <w:r w:rsidRPr="00B36A13">
              <w:rPr>
                <w:color w:val="auto"/>
              </w:rPr>
              <w:t>101</w:t>
            </w:r>
            <w:r w:rsidR="00061990" w:rsidRPr="00B36A13">
              <w:rPr>
                <w:color w:val="auto"/>
              </w:rPr>
              <w:t xml:space="preserve"> ir </w:t>
            </w:r>
            <w:r w:rsidR="00D7076C" w:rsidRPr="00B36A13">
              <w:rPr>
                <w:color w:val="auto"/>
              </w:rPr>
              <w:t>Taikos pr. 109</w:t>
            </w:r>
            <w:r w:rsidR="00061990" w:rsidRPr="00B36A13">
              <w:rPr>
                <w:color w:val="auto"/>
              </w:rPr>
              <w:t>;</w:t>
            </w:r>
            <w:r w:rsidR="00D7076C" w:rsidRPr="00B36A13">
              <w:rPr>
                <w:color w:val="auto"/>
              </w:rPr>
              <w:t xml:space="preserve"> </w:t>
            </w:r>
            <w:r w:rsidRPr="00B36A13">
              <w:rPr>
                <w:color w:val="auto"/>
              </w:rPr>
              <w:t xml:space="preserve">2024 m. </w:t>
            </w:r>
            <w:r w:rsidR="00E23B13" w:rsidRPr="00B36A13">
              <w:rPr>
                <w:color w:val="auto"/>
              </w:rPr>
              <w:t>–</w:t>
            </w:r>
            <w:r w:rsidRPr="00B36A13">
              <w:rPr>
                <w:color w:val="auto"/>
              </w:rPr>
              <w:t xml:space="preserve"> įvažiuojam</w:t>
            </w:r>
            <w:r w:rsidR="00E23B13" w:rsidRPr="00B36A13">
              <w:rPr>
                <w:color w:val="auto"/>
              </w:rPr>
              <w:t>ą</w:t>
            </w:r>
            <w:r w:rsidRPr="00B36A13">
              <w:rPr>
                <w:color w:val="auto"/>
              </w:rPr>
              <w:t>j</w:t>
            </w:r>
            <w:r w:rsidR="00E23B13" w:rsidRPr="00B36A13">
              <w:rPr>
                <w:color w:val="auto"/>
              </w:rPr>
              <w:t>į</w:t>
            </w:r>
            <w:r w:rsidRPr="00B36A13">
              <w:rPr>
                <w:color w:val="auto"/>
              </w:rPr>
              <w:t xml:space="preserve"> keli</w:t>
            </w:r>
            <w:r w:rsidR="00E23B13" w:rsidRPr="00B36A13">
              <w:rPr>
                <w:color w:val="auto"/>
              </w:rPr>
              <w:t>ą</w:t>
            </w:r>
            <w:r w:rsidRPr="00B36A13">
              <w:rPr>
                <w:color w:val="auto"/>
              </w:rPr>
              <w:t xml:space="preserve"> į Debreceno g. 61.</w:t>
            </w:r>
            <w:r w:rsidR="001908DD" w:rsidRPr="00B36A13">
              <w:rPr>
                <w:color w:val="auto"/>
              </w:rPr>
              <w:t xml:space="preserve"> Bus praplėst</w:t>
            </w:r>
            <w:r w:rsidR="00600FEB" w:rsidRPr="00B36A13">
              <w:rPr>
                <w:color w:val="auto"/>
              </w:rPr>
              <w:t>os</w:t>
            </w:r>
            <w:r w:rsidR="001908DD" w:rsidRPr="00B36A13">
              <w:rPr>
                <w:color w:val="auto"/>
              </w:rPr>
              <w:t xml:space="preserve"> įvaž</w:t>
            </w:r>
            <w:r w:rsidR="00600FEB" w:rsidRPr="00B36A13">
              <w:rPr>
                <w:color w:val="auto"/>
              </w:rPr>
              <w:t>os</w:t>
            </w:r>
            <w:r w:rsidR="00670D75" w:rsidRPr="00B36A13">
              <w:rPr>
                <w:color w:val="auto"/>
              </w:rPr>
              <w:t>, įrengtos naujos automobilių stovėjimo vietos, suremontuotos dangos.</w:t>
            </w:r>
          </w:p>
          <w:p w14:paraId="03E019AE" w14:textId="58679052" w:rsidR="001908DD" w:rsidRPr="00B36A13" w:rsidRDefault="00196633" w:rsidP="00596680">
            <w:pPr>
              <w:pStyle w:val="Default"/>
              <w:ind w:left="122" w:right="132" w:firstLine="425"/>
              <w:jc w:val="both"/>
              <w:rPr>
                <w:color w:val="auto"/>
              </w:rPr>
            </w:pPr>
            <w:r w:rsidRPr="00B36A13">
              <w:rPr>
                <w:i/>
                <w:color w:val="auto"/>
              </w:rPr>
              <w:t>Dubliuojančios gatvės nuo Šiltnamių g. iki Klaipėdos g. su pėsčiųjų ir dviračių taku ir įvažomis į Liepojos g. įrengimas.</w:t>
            </w:r>
            <w:r w:rsidR="00066EA4" w:rsidRPr="00B36A13">
              <w:rPr>
                <w:color w:val="auto"/>
              </w:rPr>
              <w:t xml:space="preserve"> 2023 m. </w:t>
            </w:r>
            <w:r w:rsidR="007C3DE1" w:rsidRPr="00B36A13">
              <w:rPr>
                <w:color w:val="auto"/>
              </w:rPr>
              <w:t xml:space="preserve">bus tęsiamas </w:t>
            </w:r>
            <w:r w:rsidR="00066EA4" w:rsidRPr="00B36A13">
              <w:rPr>
                <w:color w:val="auto"/>
              </w:rPr>
              <w:t>įrengima</w:t>
            </w:r>
            <w:r w:rsidR="007C3DE1" w:rsidRPr="00B36A13">
              <w:rPr>
                <w:color w:val="auto"/>
              </w:rPr>
              <w:t>s</w:t>
            </w:r>
            <w:r w:rsidR="00066EA4" w:rsidRPr="00B36A13">
              <w:rPr>
                <w:color w:val="auto"/>
              </w:rPr>
              <w:t xml:space="preserve"> dubliuojan</w:t>
            </w:r>
            <w:r w:rsidR="007C3DE1" w:rsidRPr="00B36A13">
              <w:rPr>
                <w:color w:val="auto"/>
              </w:rPr>
              <w:t>čios</w:t>
            </w:r>
            <w:r w:rsidR="00066EA4" w:rsidRPr="00B36A13">
              <w:rPr>
                <w:color w:val="auto"/>
              </w:rPr>
              <w:t xml:space="preserve"> </w:t>
            </w:r>
            <w:r w:rsidR="007C3DE1" w:rsidRPr="00B36A13">
              <w:rPr>
                <w:color w:val="auto"/>
              </w:rPr>
              <w:t xml:space="preserve">Liepojos </w:t>
            </w:r>
            <w:r w:rsidR="00066EA4" w:rsidRPr="00B36A13">
              <w:rPr>
                <w:color w:val="auto"/>
              </w:rPr>
              <w:t>gatvė</w:t>
            </w:r>
            <w:r w:rsidR="007C3DE1" w:rsidRPr="00B36A13">
              <w:rPr>
                <w:color w:val="auto"/>
              </w:rPr>
              <w:t>s</w:t>
            </w:r>
            <w:r w:rsidR="00066EA4" w:rsidRPr="00B36A13">
              <w:rPr>
                <w:color w:val="auto"/>
              </w:rPr>
              <w:t xml:space="preserve"> ir pėsčiųjų</w:t>
            </w:r>
            <w:r w:rsidR="00CC6FFF" w:rsidRPr="00B36A13">
              <w:rPr>
                <w:color w:val="auto"/>
              </w:rPr>
              <w:t xml:space="preserve"> ir </w:t>
            </w:r>
            <w:r w:rsidR="00066EA4" w:rsidRPr="00B36A13">
              <w:rPr>
                <w:color w:val="auto"/>
              </w:rPr>
              <w:t>dviračių tak</w:t>
            </w:r>
            <w:r w:rsidR="007C3DE1" w:rsidRPr="00B36A13">
              <w:rPr>
                <w:color w:val="auto"/>
              </w:rPr>
              <w:t>o</w:t>
            </w:r>
            <w:r w:rsidR="00066EA4" w:rsidRPr="00B36A13">
              <w:rPr>
                <w:color w:val="auto"/>
              </w:rPr>
              <w:t xml:space="preserve"> su mažosios architektūros elementais tarp Šiltnamių ir Klaipėdos gatvių, kurios ilgis </w:t>
            </w:r>
            <w:r w:rsidR="00CC6FFF" w:rsidRPr="00B36A13">
              <w:rPr>
                <w:color w:val="auto"/>
              </w:rPr>
              <w:t xml:space="preserve">– </w:t>
            </w:r>
            <w:r w:rsidR="00066EA4" w:rsidRPr="00B36A13">
              <w:rPr>
                <w:color w:val="auto"/>
              </w:rPr>
              <w:t xml:space="preserve">780 m. Taip pat </w:t>
            </w:r>
            <w:r w:rsidR="007C3DE1" w:rsidRPr="00B36A13">
              <w:rPr>
                <w:color w:val="auto"/>
              </w:rPr>
              <w:t xml:space="preserve">bus </w:t>
            </w:r>
            <w:r w:rsidR="00066EA4" w:rsidRPr="00B36A13">
              <w:rPr>
                <w:color w:val="auto"/>
              </w:rPr>
              <w:t>įrengiami lietaus nuotekų tinklai bei apšvietimo tinklai.</w:t>
            </w:r>
          </w:p>
          <w:p w14:paraId="69885CAF" w14:textId="470C9951" w:rsidR="00596680" w:rsidRPr="00B36A13" w:rsidRDefault="00596680" w:rsidP="00D776A8">
            <w:pPr>
              <w:ind w:left="122" w:right="132" w:firstLine="425"/>
              <w:jc w:val="both"/>
            </w:pPr>
            <w:r w:rsidRPr="00B36A13">
              <w:rPr>
                <w:i/>
              </w:rPr>
              <w:t>Papildomos eismo juostos ir pėsčiųjų saugumo salelės Mogiliovo gatvėje įrengimas.</w:t>
            </w:r>
            <w:r w:rsidRPr="00B36A13">
              <w:t xml:space="preserve"> </w:t>
            </w:r>
            <w:r w:rsidR="00CA797C" w:rsidRPr="00B36A13">
              <w:t>2023 m. p</w:t>
            </w:r>
            <w:r w:rsidRPr="00B36A13">
              <w:t>lanuojamas esamo transporto mazgo pertvarkymas, kad būtų užtikrintas eismo srautų pralaidumas, patogus ir saugus visų eismo dalyvių judėjimas.</w:t>
            </w:r>
            <w:r w:rsidR="00CA797C" w:rsidRPr="00B36A13">
              <w:t xml:space="preserve"> Da</w:t>
            </w:r>
            <w:r w:rsidR="00292815" w:rsidRPr="00B36A13">
              <w:t>r</w:t>
            </w:r>
            <w:r w:rsidR="00CA797C" w:rsidRPr="00B36A13">
              <w:t>bų pabaiga</w:t>
            </w:r>
            <w:r w:rsidR="00F872D0" w:rsidRPr="00B36A13">
              <w:t xml:space="preserve"> numatoma</w:t>
            </w:r>
            <w:r w:rsidR="00CA797C" w:rsidRPr="00B36A13">
              <w:t xml:space="preserve"> 2024 m.</w:t>
            </w:r>
          </w:p>
          <w:p w14:paraId="5588AFAF" w14:textId="2D482F2D" w:rsidR="00D776A8" w:rsidRPr="00C80F43" w:rsidRDefault="00D776A8" w:rsidP="00D776A8">
            <w:pPr>
              <w:ind w:left="122" w:right="132" w:firstLine="425"/>
              <w:jc w:val="both"/>
            </w:pPr>
            <w:r w:rsidRPr="00B36A13">
              <w:rPr>
                <w:i/>
              </w:rPr>
              <w:t>2023 m. Mokyklos g. ir Laukų g. žiedinės sankryžos įrengimas</w:t>
            </w:r>
            <w:r w:rsidRPr="00B36A13">
              <w:t xml:space="preserve">. Numatomas esamos gatvės statinio ribose kapitalinis remontas, įrengiant žiedinę sankryžą Mokyklos g. (senoji) – Laukų g. ir nuotekų šalinimo tinklus, trumpo </w:t>
            </w:r>
            <w:r w:rsidR="00CC6FFF" w:rsidRPr="00B36A13">
              <w:t xml:space="preserve">automobilių </w:t>
            </w:r>
            <w:r w:rsidRPr="00B36A13">
              <w:t xml:space="preserve">stovėjimo vietas. Taip pat dėl numatomo gatvės važiuojamosios dalies išplatinimo </w:t>
            </w:r>
            <w:r w:rsidR="00CC6FFF" w:rsidRPr="00B36A13">
              <w:t xml:space="preserve">įgyvendinant </w:t>
            </w:r>
            <w:r w:rsidRPr="00B36A13">
              <w:t>projekt</w:t>
            </w:r>
            <w:r w:rsidR="00CC6FFF" w:rsidRPr="00B36A13">
              <w:t>ą</w:t>
            </w:r>
            <w:r w:rsidRPr="00B36A13">
              <w:t xml:space="preserve"> numatomas</w:t>
            </w:r>
            <w:r w:rsidRPr="00C80F43">
              <w:t xml:space="preserve"> esamų apšvietimo atramų perkėlimas.</w:t>
            </w:r>
            <w:r w:rsidR="00C549BB" w:rsidRPr="00C80F43">
              <w:t xml:space="preserve"> Darbų pabaiga numatoma 2024 m.</w:t>
            </w:r>
            <w:r w:rsidR="00CC6FFF">
              <w:t xml:space="preserve"> </w:t>
            </w:r>
          </w:p>
          <w:p w14:paraId="6CE39507" w14:textId="02BC2839" w:rsidR="0091235A" w:rsidRPr="00C80F43" w:rsidRDefault="00952BD4" w:rsidP="00D776A8">
            <w:pPr>
              <w:autoSpaceDE w:val="0"/>
              <w:autoSpaceDN w:val="0"/>
              <w:adjustRightInd w:val="0"/>
              <w:ind w:left="122" w:right="132" w:firstLine="425"/>
              <w:jc w:val="both"/>
              <w:rPr>
                <w:i/>
              </w:rPr>
            </w:pPr>
            <w:r w:rsidRPr="00C80F43">
              <w:t>2024 m. planuojama atlikti</w:t>
            </w:r>
            <w:r w:rsidRPr="00C80F43">
              <w:rPr>
                <w:i/>
              </w:rPr>
              <w:t xml:space="preserve"> </w:t>
            </w:r>
            <w:r w:rsidR="00D776A8" w:rsidRPr="00C80F43">
              <w:rPr>
                <w:i/>
              </w:rPr>
              <w:t>Aukštosios g. rekonstrukcij</w:t>
            </w:r>
            <w:r w:rsidRPr="00C80F43">
              <w:rPr>
                <w:i/>
              </w:rPr>
              <w:t>ą</w:t>
            </w:r>
            <w:r w:rsidR="00D776A8" w:rsidRPr="00C80F43">
              <w:rPr>
                <w:i/>
              </w:rPr>
              <w:t>.</w:t>
            </w:r>
          </w:p>
          <w:p w14:paraId="0DB49374" w14:textId="408FDFBA" w:rsidR="00B1202D" w:rsidRPr="00C80F43" w:rsidRDefault="00B1202D" w:rsidP="00974CE2">
            <w:pPr>
              <w:ind w:left="125" w:right="130" w:firstLine="425"/>
              <w:jc w:val="both"/>
              <w:rPr>
                <w:szCs w:val="22"/>
              </w:rPr>
            </w:pPr>
            <w:r w:rsidRPr="00C80F43">
              <w:rPr>
                <w:i/>
              </w:rPr>
              <w:t>Paryžiaus Komunos g. rekonstravimas (nuo Šilutės pl. iki Taikos pr.).</w:t>
            </w:r>
            <w:r w:rsidRPr="00C80F43">
              <w:t xml:space="preserve"> Planuojamas kapitalinis gatvės remontas (remontuojamas ruožo ilgis </w:t>
            </w:r>
            <w:r w:rsidR="00CC6FFF">
              <w:t xml:space="preserve">– </w:t>
            </w:r>
            <w:r w:rsidRPr="00C80F43">
              <w:t>apie 1200 m) su pėsčiųjų ir dviračių takais, įrengti gatvės, pėsčiųjų ir dviračių takų apšvietimą.</w:t>
            </w:r>
            <w:r w:rsidR="00C549BB" w:rsidRPr="00C80F43">
              <w:t xml:space="preserve"> </w:t>
            </w:r>
            <w:r w:rsidR="00C549BB" w:rsidRPr="00C80F43">
              <w:rPr>
                <w:szCs w:val="22"/>
              </w:rPr>
              <w:t>2023 m. bus vykdomas projektavimo paslaugų pirkimas.</w:t>
            </w:r>
          </w:p>
          <w:p w14:paraId="5762B080" w14:textId="6988B435" w:rsidR="00974CE2" w:rsidRPr="00C80F43" w:rsidRDefault="00974CE2" w:rsidP="00974CE2">
            <w:pPr>
              <w:ind w:left="125" w:right="130" w:firstLine="425"/>
              <w:jc w:val="both"/>
              <w:rPr>
                <w:szCs w:val="22"/>
              </w:rPr>
            </w:pPr>
            <w:r w:rsidRPr="00C80F43">
              <w:rPr>
                <w:i/>
              </w:rPr>
              <w:t>Smiltynės g. ir krantinės rekonstravimas nuo Jūrų muziejaus iki Senosios Smiltynės perkėlos.</w:t>
            </w:r>
            <w:r w:rsidRPr="00C80F43">
              <w:t xml:space="preserve">  Planuojamas Smiltynės gatvės, pėsčiųjų ir dviračių takų ir kranto tvirtinimo sutvarkymas, užtikrinant saugų statinių eksploatavimą bei eismo dalyvių judėjimą. </w:t>
            </w:r>
            <w:r w:rsidRPr="00C80F43">
              <w:rPr>
                <w:szCs w:val="22"/>
              </w:rPr>
              <w:t>2023 m. bus pradėtas rengti techninis projektas.</w:t>
            </w:r>
          </w:p>
          <w:p w14:paraId="0B0C3B77" w14:textId="256809C0" w:rsidR="00B428E3" w:rsidRPr="00B36A13" w:rsidRDefault="00876BF2" w:rsidP="00876BF2">
            <w:pPr>
              <w:ind w:left="122" w:right="132" w:firstLine="434"/>
              <w:contextualSpacing/>
              <w:jc w:val="both"/>
              <w:rPr>
                <w:rFonts w:eastAsia="Calibri"/>
                <w:szCs w:val="22"/>
              </w:rPr>
            </w:pPr>
            <w:r w:rsidRPr="00C80F43">
              <w:rPr>
                <w:i/>
                <w:szCs w:val="22"/>
              </w:rPr>
              <w:t xml:space="preserve">Melioracijos statinių rekonstravimas </w:t>
            </w:r>
            <w:r w:rsidRPr="00B36A13">
              <w:rPr>
                <w:i/>
                <w:szCs w:val="22"/>
              </w:rPr>
              <w:t>žemės sklype Verslo g. 10, 12, 14</w:t>
            </w:r>
            <w:r w:rsidR="00037ACF" w:rsidRPr="00B36A13">
              <w:rPr>
                <w:i/>
                <w:szCs w:val="22"/>
              </w:rPr>
              <w:t>,</w:t>
            </w:r>
            <w:r w:rsidRPr="00B36A13">
              <w:rPr>
                <w:i/>
                <w:szCs w:val="22"/>
              </w:rPr>
              <w:t xml:space="preserve"> Klaipėdoje (Klaipėdos LEZ teritorija). </w:t>
            </w:r>
            <w:r w:rsidR="00C51394" w:rsidRPr="00B36A13">
              <w:rPr>
                <w:rFonts w:eastAsia="Calibri"/>
                <w:szCs w:val="22"/>
              </w:rPr>
              <w:t>Projekte numatytomis investicijomis planuojama vystyti 2 investicinius sklypus, esančius Verslo g. ir Metalo g.</w:t>
            </w:r>
            <w:r w:rsidR="00C51394" w:rsidRPr="00B36A13">
              <w:rPr>
                <w:rFonts w:eastAsia="Calibri"/>
                <w:b/>
                <w:szCs w:val="22"/>
              </w:rPr>
              <w:t xml:space="preserve"> </w:t>
            </w:r>
            <w:r w:rsidR="00C51394" w:rsidRPr="00B36A13">
              <w:rPr>
                <w:rFonts w:eastAsia="Calibri"/>
                <w:szCs w:val="22"/>
              </w:rPr>
              <w:t xml:space="preserve">Tikslas </w:t>
            </w:r>
            <w:r w:rsidR="000C5892" w:rsidRPr="00B36A13">
              <w:rPr>
                <w:rFonts w:eastAsia="Calibri"/>
                <w:szCs w:val="22"/>
              </w:rPr>
              <w:t>–</w:t>
            </w:r>
            <w:r w:rsidR="00C51394" w:rsidRPr="00B36A13">
              <w:rPr>
                <w:rFonts w:eastAsia="Calibri"/>
                <w:szCs w:val="22"/>
              </w:rPr>
              <w:t xml:space="preserve"> sudaryti sąlygas 2 investicinių sklypų įveiklinimui, užtikrinant sąlygas juose pradėti vykdyti veiklą.</w:t>
            </w:r>
            <w:r w:rsidR="0027413F" w:rsidRPr="00B36A13">
              <w:rPr>
                <w:rFonts w:eastAsia="Calibri"/>
                <w:szCs w:val="22"/>
              </w:rPr>
              <w:t xml:space="preserve"> </w:t>
            </w:r>
            <w:r w:rsidR="00C51394" w:rsidRPr="00B36A13">
              <w:rPr>
                <w:rFonts w:eastAsia="Calibri"/>
                <w:szCs w:val="22"/>
              </w:rPr>
              <w:t>Ši</w:t>
            </w:r>
            <w:r w:rsidR="00037ACF" w:rsidRPr="00B36A13">
              <w:rPr>
                <w:rFonts w:eastAsia="Calibri"/>
                <w:szCs w:val="22"/>
              </w:rPr>
              <w:t>am</w:t>
            </w:r>
            <w:r w:rsidR="00C51394" w:rsidRPr="00B36A13">
              <w:rPr>
                <w:rFonts w:eastAsia="Calibri"/>
                <w:szCs w:val="22"/>
              </w:rPr>
              <w:t xml:space="preserve"> tiksl</w:t>
            </w:r>
            <w:r w:rsidR="00037ACF" w:rsidRPr="00B36A13">
              <w:rPr>
                <w:rFonts w:eastAsia="Calibri"/>
                <w:szCs w:val="22"/>
              </w:rPr>
              <w:t>ui</w:t>
            </w:r>
            <w:r w:rsidR="00C51394" w:rsidRPr="00B36A13">
              <w:rPr>
                <w:rFonts w:eastAsia="Calibri"/>
                <w:szCs w:val="22"/>
              </w:rPr>
              <w:t xml:space="preserve"> pasiek</w:t>
            </w:r>
            <w:r w:rsidR="00037ACF" w:rsidRPr="00B36A13">
              <w:rPr>
                <w:rFonts w:eastAsia="Calibri"/>
                <w:szCs w:val="22"/>
              </w:rPr>
              <w:t>t</w:t>
            </w:r>
            <w:r w:rsidR="00C51394" w:rsidRPr="00B36A13">
              <w:rPr>
                <w:rFonts w:eastAsia="Calibri"/>
                <w:szCs w:val="22"/>
              </w:rPr>
              <w:t>i yra keliami uždaviniai:</w:t>
            </w:r>
            <w:r w:rsidR="0027413F" w:rsidRPr="00B36A13">
              <w:rPr>
                <w:rFonts w:eastAsia="Calibri"/>
                <w:szCs w:val="22"/>
              </w:rPr>
              <w:t xml:space="preserve"> į</w:t>
            </w:r>
            <w:r w:rsidR="00C51394" w:rsidRPr="00B36A13">
              <w:rPr>
                <w:rFonts w:eastAsia="Calibri"/>
                <w:szCs w:val="22"/>
              </w:rPr>
              <w:t>rengti vandentiekio tinklus;</w:t>
            </w:r>
            <w:r w:rsidR="0027413F" w:rsidRPr="00B36A13">
              <w:rPr>
                <w:rFonts w:eastAsia="Calibri"/>
                <w:szCs w:val="22"/>
              </w:rPr>
              <w:t xml:space="preserve"> į</w:t>
            </w:r>
            <w:r w:rsidR="00C51394" w:rsidRPr="00B36A13">
              <w:rPr>
                <w:rFonts w:eastAsia="Calibri"/>
                <w:szCs w:val="22"/>
              </w:rPr>
              <w:t>rengti drenažo tinklus;</w:t>
            </w:r>
            <w:r w:rsidR="0027413F" w:rsidRPr="00B36A13">
              <w:rPr>
                <w:rFonts w:eastAsia="Calibri"/>
                <w:szCs w:val="22"/>
              </w:rPr>
              <w:t xml:space="preserve"> p</w:t>
            </w:r>
            <w:r w:rsidR="00C51394" w:rsidRPr="00B36A13">
              <w:rPr>
                <w:rFonts w:eastAsia="Calibri"/>
                <w:szCs w:val="22"/>
              </w:rPr>
              <w:t>erkelti griovį į naują vietą</w:t>
            </w:r>
            <w:r w:rsidR="0027413F" w:rsidRPr="00B36A13">
              <w:rPr>
                <w:rFonts w:eastAsia="Calibri"/>
                <w:szCs w:val="22"/>
              </w:rPr>
              <w:t xml:space="preserve">. </w:t>
            </w:r>
            <w:r w:rsidR="00C51394" w:rsidRPr="00B36A13">
              <w:rPr>
                <w:rFonts w:eastAsia="Calibri"/>
                <w:szCs w:val="22"/>
              </w:rPr>
              <w:t>Šiuo metu melioracinis griovys yra nepalankioje vietoje, todėl</w:t>
            </w:r>
            <w:r w:rsidR="00037ACF" w:rsidRPr="00B36A13">
              <w:rPr>
                <w:rFonts w:eastAsia="Calibri"/>
                <w:szCs w:val="22"/>
              </w:rPr>
              <w:t>,</w:t>
            </w:r>
            <w:r w:rsidR="00C51394" w:rsidRPr="00B36A13">
              <w:rPr>
                <w:rFonts w:eastAsia="Calibri"/>
                <w:szCs w:val="22"/>
              </w:rPr>
              <w:t xml:space="preserve"> norint pritaikyti Verslo g. ir Metalo g. esančius sklypus vei</w:t>
            </w:r>
            <w:r w:rsidR="00CB40D5" w:rsidRPr="00B36A13">
              <w:rPr>
                <w:rFonts w:eastAsia="Calibri"/>
                <w:szCs w:val="22"/>
              </w:rPr>
              <w:t>klų vykdymui, darbai yra būtini.</w:t>
            </w:r>
            <w:r w:rsidR="00C51394" w:rsidRPr="00B36A13">
              <w:rPr>
                <w:rFonts w:eastAsia="Calibri"/>
                <w:szCs w:val="22"/>
              </w:rPr>
              <w:t xml:space="preserve"> </w:t>
            </w:r>
            <w:r w:rsidR="00CB40D5" w:rsidRPr="00B36A13">
              <w:rPr>
                <w:rFonts w:eastAsia="Calibri"/>
                <w:szCs w:val="22"/>
              </w:rPr>
              <w:t>Perkėlus</w:t>
            </w:r>
            <w:r w:rsidR="00C51394" w:rsidRPr="00B36A13">
              <w:rPr>
                <w:rFonts w:eastAsia="Calibri"/>
                <w:szCs w:val="22"/>
              </w:rPr>
              <w:t xml:space="preserve"> melioracin</w:t>
            </w:r>
            <w:r w:rsidR="00CB40D5" w:rsidRPr="00B36A13">
              <w:rPr>
                <w:rFonts w:eastAsia="Calibri"/>
                <w:szCs w:val="22"/>
              </w:rPr>
              <w:t>į</w:t>
            </w:r>
            <w:r w:rsidR="00C51394" w:rsidRPr="00B36A13">
              <w:rPr>
                <w:rFonts w:eastAsia="Calibri"/>
                <w:szCs w:val="22"/>
              </w:rPr>
              <w:t xml:space="preserve"> griov</w:t>
            </w:r>
            <w:r w:rsidR="00CB40D5" w:rsidRPr="00B36A13">
              <w:rPr>
                <w:rFonts w:eastAsia="Calibri"/>
                <w:szCs w:val="22"/>
              </w:rPr>
              <w:t>į</w:t>
            </w:r>
            <w:r w:rsidR="00C51394" w:rsidRPr="00B36A13">
              <w:rPr>
                <w:rFonts w:eastAsia="Calibri"/>
                <w:szCs w:val="22"/>
              </w:rPr>
              <w:t xml:space="preserve"> į kitą vietą, </w:t>
            </w:r>
            <w:r w:rsidR="00CB40D5" w:rsidRPr="00B36A13">
              <w:rPr>
                <w:rFonts w:eastAsia="Calibri"/>
                <w:szCs w:val="22"/>
              </w:rPr>
              <w:t>minėti</w:t>
            </w:r>
            <w:r w:rsidR="00C51394" w:rsidRPr="00B36A13">
              <w:rPr>
                <w:rFonts w:eastAsia="Calibri"/>
                <w:szCs w:val="22"/>
              </w:rPr>
              <w:t xml:space="preserve"> investiciniai sklypai galėtų sulaukti naujų investuotojų dėmesio ir būti sėkmingai panaudoti jų veiklų vykdymui bei investicijų į šiuos sklypus pritraukimui.</w:t>
            </w:r>
            <w:r w:rsidR="00685F31" w:rsidRPr="00B36A13">
              <w:rPr>
                <w:rFonts w:eastAsia="Calibri"/>
                <w:szCs w:val="22"/>
              </w:rPr>
              <w:t xml:space="preserve"> Įvykdytos viešojo pirkimo procedūros ir 2022-05-26 pasirašyta Paslaugų sutartis dėl projektavimo ir projekto vykdymo priežiūros paslaugų. Rangos darbai planuojami 2023 m.</w:t>
            </w:r>
          </w:p>
          <w:p w14:paraId="3C9DD625" w14:textId="790F34A3" w:rsidR="00C51394" w:rsidRPr="00C80F43" w:rsidRDefault="00876BF2" w:rsidP="00787919">
            <w:pPr>
              <w:ind w:left="122" w:right="132" w:firstLine="425"/>
              <w:contextualSpacing/>
              <w:jc w:val="both"/>
              <w:rPr>
                <w:rFonts w:eastAsia="Calibri"/>
                <w:szCs w:val="22"/>
              </w:rPr>
            </w:pPr>
            <w:r w:rsidRPr="00B36A13">
              <w:rPr>
                <w:i/>
                <w:szCs w:val="22"/>
              </w:rPr>
              <w:t xml:space="preserve">Žaliosios energijos infrastruktūros įrengimas žemės sklype Pramonės g. 31, Klaipėdoje. </w:t>
            </w:r>
            <w:r w:rsidR="00C51394" w:rsidRPr="00B36A13">
              <w:rPr>
                <w:rFonts w:eastAsia="Calibri"/>
                <w:szCs w:val="22"/>
              </w:rPr>
              <w:t>Projektu siekiama vystyti Klaipėdos laisvosios ekonominės zonos (toliau – KLEZ) teritoriją</w:t>
            </w:r>
            <w:r w:rsidR="00C51394" w:rsidRPr="00C80F43">
              <w:rPr>
                <w:rFonts w:eastAsia="Calibri"/>
                <w:szCs w:val="22"/>
              </w:rPr>
              <w:t>, tiksliau – šios teritorijos dalį, kuri yra skirta koncentruoti investuotojus, vykdančius inovatyvias veiklas ir mokslinius tyrimus. Ilgalaikis tikslas – sukurti išskirtinę KLEZ teritorijos dalį, kurioje aktyviai kurtųsi pažangios įvairių sričių pramonės įmonės, taip sudar</w:t>
            </w:r>
            <w:r w:rsidR="00E9472A" w:rsidRPr="00C80F43">
              <w:rPr>
                <w:rFonts w:eastAsia="Calibri"/>
                <w:szCs w:val="22"/>
              </w:rPr>
              <w:t>yti</w:t>
            </w:r>
            <w:r w:rsidR="00C51394" w:rsidRPr="00C80F43">
              <w:rPr>
                <w:rFonts w:eastAsia="Calibri"/>
                <w:szCs w:val="22"/>
              </w:rPr>
              <w:t xml:space="preserve"> sąlygas ne tik joms, kaip atskiriems vienetams, investuoti, kurti inovacijas, </w:t>
            </w:r>
            <w:r w:rsidR="00E9472A" w:rsidRPr="00C80F43">
              <w:rPr>
                <w:rFonts w:eastAsia="Calibri"/>
                <w:szCs w:val="22"/>
              </w:rPr>
              <w:t xml:space="preserve">bet </w:t>
            </w:r>
            <w:r w:rsidR="00C51394" w:rsidRPr="00C80F43">
              <w:rPr>
                <w:rFonts w:eastAsia="Calibri"/>
                <w:szCs w:val="22"/>
              </w:rPr>
              <w:t>kartu ir dal</w:t>
            </w:r>
            <w:r w:rsidR="00E9472A" w:rsidRPr="00C80F43">
              <w:rPr>
                <w:rFonts w:eastAsia="Calibri"/>
                <w:szCs w:val="22"/>
              </w:rPr>
              <w:t>y</w:t>
            </w:r>
            <w:r w:rsidR="00C51394" w:rsidRPr="00C80F43">
              <w:rPr>
                <w:rFonts w:eastAsia="Calibri"/>
                <w:szCs w:val="22"/>
              </w:rPr>
              <w:t xml:space="preserve">tis patirtimi, vystyti bendrus inovatyvius projektus. Siekiant šio tikslo KLEZ vakarinėje dalyje, šalia Lypkių gatvės, yra numatoma įkurti daugiafunkcius tyrimų ir profesinio ugdymo centrus, parodomuosius </w:t>
            </w:r>
            <w:r w:rsidR="00C51394" w:rsidRPr="00C80F43">
              <w:rPr>
                <w:rFonts w:eastAsia="Calibri"/>
                <w:szCs w:val="22"/>
              </w:rPr>
              <w:lastRenderedPageBreak/>
              <w:t>išmaniuosius pramonės pastatus. Šiuo metu įvard</w:t>
            </w:r>
            <w:r w:rsidR="00E630E2" w:rsidRPr="00C80F43">
              <w:rPr>
                <w:rFonts w:eastAsia="Calibri"/>
                <w:szCs w:val="22"/>
              </w:rPr>
              <w:t>y</w:t>
            </w:r>
            <w:r w:rsidR="00C51394" w:rsidRPr="00C80F43">
              <w:rPr>
                <w:rFonts w:eastAsia="Calibri"/>
                <w:szCs w:val="22"/>
              </w:rPr>
              <w:t>toje teritorijoje yra numatyta įkurti ir įrengti: mokslinių tyrimų ir eksperimentinės plėtros centrą (11 000 kv. m), kuriame būtų skatinamas skirtingų mokslų sričių bendradarbiavimas ir pramonės įmonių veiklos tobulinimo procesai</w:t>
            </w:r>
            <w:r w:rsidR="008453C2" w:rsidRPr="00C80F43">
              <w:rPr>
                <w:rFonts w:eastAsia="Calibri"/>
                <w:szCs w:val="22"/>
              </w:rPr>
              <w:t xml:space="preserve">; </w:t>
            </w:r>
            <w:r w:rsidR="00C51394" w:rsidRPr="00C80F43">
              <w:rPr>
                <w:rFonts w:eastAsia="Calibri"/>
                <w:szCs w:val="22"/>
              </w:rPr>
              <w:t>profesinio rengimo centrus (6000 kv. m)</w:t>
            </w:r>
            <w:r w:rsidR="008453C2" w:rsidRPr="00C80F43">
              <w:rPr>
                <w:rFonts w:eastAsia="Calibri"/>
                <w:szCs w:val="22"/>
              </w:rPr>
              <w:t xml:space="preserve">; </w:t>
            </w:r>
            <w:r w:rsidR="00C51394" w:rsidRPr="00C80F43">
              <w:rPr>
                <w:rFonts w:eastAsia="Calibri"/>
                <w:szCs w:val="22"/>
              </w:rPr>
              <w:t>administracinius kompleksus darbuotojams bei įvairių verslo startuolių biurams (20 000 kv. m)</w:t>
            </w:r>
            <w:r w:rsidR="008453C2" w:rsidRPr="00C80F43">
              <w:rPr>
                <w:rFonts w:eastAsia="Calibri"/>
                <w:szCs w:val="22"/>
              </w:rPr>
              <w:t xml:space="preserve">; </w:t>
            </w:r>
            <w:r w:rsidR="00C51394" w:rsidRPr="00C80F43">
              <w:rPr>
                <w:rFonts w:eastAsia="Calibri"/>
                <w:szCs w:val="22"/>
              </w:rPr>
              <w:t>ekspozicijų centrus su komercinėmis funkcijomis (10 000 kv. m)</w:t>
            </w:r>
            <w:r w:rsidR="008453C2" w:rsidRPr="00C80F43">
              <w:rPr>
                <w:rFonts w:eastAsia="Calibri"/>
                <w:szCs w:val="22"/>
              </w:rPr>
              <w:t xml:space="preserve">; </w:t>
            </w:r>
            <w:r w:rsidR="00C51394" w:rsidRPr="00C80F43">
              <w:rPr>
                <w:rFonts w:eastAsia="Calibri"/>
                <w:szCs w:val="22"/>
              </w:rPr>
              <w:t>vidinius konferencijų centrus (3</w:t>
            </w:r>
            <w:r w:rsidR="00E12ECF">
              <w:rPr>
                <w:rFonts w:eastAsia="Calibri"/>
                <w:szCs w:val="22"/>
              </w:rPr>
              <w:t> </w:t>
            </w:r>
            <w:r w:rsidR="00C51394" w:rsidRPr="00C80F43">
              <w:rPr>
                <w:rFonts w:eastAsia="Calibri"/>
                <w:szCs w:val="22"/>
              </w:rPr>
              <w:t>600 kv. m).</w:t>
            </w:r>
            <w:r w:rsidR="008453C2" w:rsidRPr="00C80F43">
              <w:rPr>
                <w:rFonts w:eastAsia="Calibri"/>
                <w:szCs w:val="22"/>
              </w:rPr>
              <w:t xml:space="preserve"> </w:t>
            </w:r>
            <w:r w:rsidR="00C51394" w:rsidRPr="00C80F43">
              <w:rPr>
                <w:rFonts w:eastAsia="Calibri"/>
                <w:szCs w:val="22"/>
              </w:rPr>
              <w:t>Bendras vystomos teritorijos dydis yra apie 21</w:t>
            </w:r>
            <w:r w:rsidR="00E12ECF">
              <w:rPr>
                <w:rFonts w:eastAsia="Calibri"/>
                <w:szCs w:val="22"/>
              </w:rPr>
              <w:t> </w:t>
            </w:r>
            <w:r w:rsidR="00C51394" w:rsidRPr="00C80F43">
              <w:rPr>
                <w:rFonts w:eastAsia="Calibri"/>
                <w:szCs w:val="22"/>
              </w:rPr>
              <w:t>ha.</w:t>
            </w:r>
            <w:r w:rsidR="00E35AA7" w:rsidRPr="00C80F43">
              <w:rPr>
                <w:rFonts w:eastAsia="Calibri"/>
                <w:szCs w:val="22"/>
              </w:rPr>
              <w:t xml:space="preserve"> Planuojamos infrastruktūros įrengimo tikslas </w:t>
            </w:r>
            <w:r w:rsidR="00787919" w:rsidRPr="00C80F43">
              <w:rPr>
                <w:rFonts w:eastAsia="Calibri"/>
                <w:szCs w:val="22"/>
              </w:rPr>
              <w:t>–</w:t>
            </w:r>
            <w:r w:rsidR="00E35AA7" w:rsidRPr="00C80F43">
              <w:rPr>
                <w:rFonts w:eastAsia="Calibri"/>
                <w:szCs w:val="22"/>
              </w:rPr>
              <w:t xml:space="preserve"> </w:t>
            </w:r>
            <w:r w:rsidR="00E35AA7" w:rsidRPr="00B36A13">
              <w:rPr>
                <w:rFonts w:eastAsia="Calibri"/>
                <w:szCs w:val="22"/>
              </w:rPr>
              <w:t>sudaryti sąlygas vystyti KLEZ teritoriją ir pritraukti inovatyvias veiklas vykdančius investuotojus. Ši</w:t>
            </w:r>
            <w:r w:rsidR="00E12ECF" w:rsidRPr="00B36A13">
              <w:rPr>
                <w:rFonts w:eastAsia="Calibri"/>
                <w:szCs w:val="22"/>
              </w:rPr>
              <w:t>am</w:t>
            </w:r>
            <w:r w:rsidR="00E35AA7" w:rsidRPr="00B36A13">
              <w:rPr>
                <w:rFonts w:eastAsia="Calibri"/>
                <w:szCs w:val="22"/>
              </w:rPr>
              <w:t xml:space="preserve"> tiksl</w:t>
            </w:r>
            <w:r w:rsidR="00E12ECF" w:rsidRPr="00B36A13">
              <w:rPr>
                <w:rFonts w:eastAsia="Calibri"/>
                <w:szCs w:val="22"/>
              </w:rPr>
              <w:t>ui</w:t>
            </w:r>
            <w:r w:rsidR="00E35AA7" w:rsidRPr="00B36A13">
              <w:rPr>
                <w:rFonts w:eastAsia="Calibri"/>
                <w:szCs w:val="22"/>
              </w:rPr>
              <w:t xml:space="preserve"> pasiek</w:t>
            </w:r>
            <w:r w:rsidR="00E12ECF" w:rsidRPr="00B36A13">
              <w:rPr>
                <w:rFonts w:eastAsia="Calibri"/>
                <w:szCs w:val="22"/>
              </w:rPr>
              <w:t>t</w:t>
            </w:r>
            <w:r w:rsidR="00E35AA7" w:rsidRPr="00B36A13">
              <w:rPr>
                <w:rFonts w:eastAsia="Calibri"/>
                <w:szCs w:val="22"/>
              </w:rPr>
              <w:t>i yra keliamas uždavinys – įrengti būtinąją šildymo ir vėsinimo infrastruktūrą (žaliosios energijos infrastruktūrą), kuri leistų statyti modernius ir e</w:t>
            </w:r>
            <w:r w:rsidR="00E12ECF" w:rsidRPr="00B36A13">
              <w:rPr>
                <w:rFonts w:eastAsia="Calibri"/>
                <w:szCs w:val="22"/>
              </w:rPr>
              <w:t>k</w:t>
            </w:r>
            <w:r w:rsidR="00E35AA7" w:rsidRPr="00B36A13">
              <w:rPr>
                <w:rFonts w:eastAsia="Calibri"/>
                <w:szCs w:val="22"/>
              </w:rPr>
              <w:t>o</w:t>
            </w:r>
            <w:r w:rsidR="00E12ECF" w:rsidRPr="00B36A13">
              <w:rPr>
                <w:rFonts w:eastAsia="Calibri"/>
                <w:szCs w:val="22"/>
              </w:rPr>
              <w:t>loginiais</w:t>
            </w:r>
            <w:r w:rsidR="00E35AA7" w:rsidRPr="00B36A13">
              <w:rPr>
                <w:rFonts w:eastAsia="Calibri"/>
                <w:szCs w:val="22"/>
              </w:rPr>
              <w:t xml:space="preserve"> principais funkcionuojančius pastatus</w:t>
            </w:r>
            <w:r w:rsidR="00E35AA7" w:rsidRPr="00C80F43">
              <w:rPr>
                <w:rFonts w:eastAsia="Calibri"/>
                <w:szCs w:val="22"/>
              </w:rPr>
              <w:t>. Įvykdyto</w:t>
            </w:r>
            <w:r w:rsidR="00AB247C" w:rsidRPr="00C80F43">
              <w:rPr>
                <w:rFonts w:eastAsia="Calibri"/>
                <w:szCs w:val="22"/>
              </w:rPr>
              <w:t>s</w:t>
            </w:r>
            <w:r w:rsidR="00E35AA7" w:rsidRPr="00C80F43">
              <w:rPr>
                <w:rFonts w:eastAsia="Calibri"/>
                <w:szCs w:val="22"/>
              </w:rPr>
              <w:t xml:space="preserve"> viešojo pirkimo procedūros ir 2022-06-07 pasirašyta Paslaugų sutartis dėl projektavimo ir projekto vykdymo priežiūros paslaugų. Rangos darbai planuojami 2023 m.</w:t>
            </w:r>
          </w:p>
          <w:p w14:paraId="6A781678" w14:textId="66DEADCD" w:rsidR="00674DF1" w:rsidRPr="00C80F43" w:rsidRDefault="00674DF1" w:rsidP="002F7853">
            <w:pPr>
              <w:pStyle w:val="Pavadinimas"/>
              <w:ind w:left="122" w:right="132" w:firstLine="434"/>
              <w:jc w:val="both"/>
              <w:rPr>
                <w:b w:val="0"/>
                <w:szCs w:val="22"/>
              </w:rPr>
            </w:pPr>
            <w:r w:rsidRPr="00C80F43">
              <w:rPr>
                <w:b w:val="0"/>
                <w:i/>
              </w:rPr>
              <w:t>Privažiuojamojo kelio prie pastato Debreceno g. 48 įrengimas ir pastato aplinkos sutvarkymas.</w:t>
            </w:r>
            <w:r w:rsidRPr="00C80F43">
              <w:rPr>
                <w:b w:val="0"/>
              </w:rPr>
              <w:t xml:space="preserve"> 2023</w:t>
            </w:r>
            <w:r w:rsidRPr="00C80F43">
              <w:rPr>
                <w:rFonts w:eastAsia="Calibri"/>
                <w:szCs w:val="22"/>
              </w:rPr>
              <w:t>–</w:t>
            </w:r>
            <w:r w:rsidRPr="00C80F43">
              <w:rPr>
                <w:b w:val="0"/>
              </w:rPr>
              <w:t xml:space="preserve">2024 m. bus atliekamos projekto korektūros paslaugos, įvertinant atliekamą želdinių ekspertizę. </w:t>
            </w:r>
            <w:r w:rsidR="001C0AE3">
              <w:rPr>
                <w:b w:val="0"/>
              </w:rPr>
              <w:t>Vėliau bus</w:t>
            </w:r>
            <w:r w:rsidRPr="00C80F43">
              <w:rPr>
                <w:b w:val="0"/>
              </w:rPr>
              <w:t xml:space="preserve"> vykdomi rangos darbai, įrengiant privažiuojamąjį kelią, automobilių aikštelę, teritorijos apšvietimą.</w:t>
            </w:r>
          </w:p>
          <w:p w14:paraId="47B78537" w14:textId="041F9DC5" w:rsidR="00585442" w:rsidRPr="00C80F43" w:rsidRDefault="00585442" w:rsidP="00585442">
            <w:pPr>
              <w:ind w:left="125" w:right="130" w:firstLine="425"/>
              <w:jc w:val="both"/>
              <w:rPr>
                <w:szCs w:val="22"/>
              </w:rPr>
            </w:pPr>
            <w:r w:rsidRPr="00C80F43">
              <w:rPr>
                <w:i/>
              </w:rPr>
              <w:t>Geležinkelio pervažos Giruliuose rekonstravimas.</w:t>
            </w:r>
            <w:r w:rsidRPr="00C80F43">
              <w:t xml:space="preserve"> Planuojamas pervažos rekonstravimas, įrengiant šalia važiuojamosios dalies pėsčiųjų</w:t>
            </w:r>
            <w:r w:rsidR="00534C7E">
              <w:t xml:space="preserve"> ir </w:t>
            </w:r>
            <w:r w:rsidRPr="00C80F43">
              <w:t>dviračių taką ir apšvietimą, pervažos signalizacij</w:t>
            </w:r>
            <w:r w:rsidR="00534C7E">
              <w:t xml:space="preserve">ą </w:t>
            </w:r>
            <w:r w:rsidRPr="00C80F43">
              <w:t>ir kt. automatik</w:t>
            </w:r>
            <w:r w:rsidR="00534C7E">
              <w:t>ą</w:t>
            </w:r>
            <w:r w:rsidRPr="00C80F43">
              <w:t>.</w:t>
            </w:r>
            <w:r w:rsidRPr="00C80F43">
              <w:rPr>
                <w:b/>
              </w:rPr>
              <w:t xml:space="preserve"> </w:t>
            </w:r>
            <w:r w:rsidRPr="00C80F43">
              <w:rPr>
                <w:szCs w:val="22"/>
              </w:rPr>
              <w:t>2023 m. bus pradėtas rengti techninis projektas.</w:t>
            </w:r>
          </w:p>
          <w:p w14:paraId="42415210" w14:textId="77777777" w:rsidR="000A395C" w:rsidRDefault="00293CD5" w:rsidP="000A395C">
            <w:pPr>
              <w:ind w:left="125" w:right="130" w:firstLine="425"/>
              <w:jc w:val="both"/>
              <w:rPr>
                <w:szCs w:val="22"/>
              </w:rPr>
            </w:pPr>
            <w:r w:rsidRPr="00C80F43">
              <w:rPr>
                <w:szCs w:val="22"/>
              </w:rPr>
              <w:t xml:space="preserve">Nuo 2024 m. planuojamas </w:t>
            </w:r>
            <w:r w:rsidR="002F7853" w:rsidRPr="00C80F43">
              <w:rPr>
                <w:i/>
                <w:szCs w:val="22"/>
              </w:rPr>
              <w:t>Joniškės g. saugumo pagerinimo priemonių, autobusų sustojimo įvažos, pėsčiųjų ir dviračio tako jungties su Žemaičių g. įrengimas</w:t>
            </w:r>
            <w:r w:rsidRPr="00C80F43">
              <w:rPr>
                <w:szCs w:val="22"/>
              </w:rPr>
              <w:t>.</w:t>
            </w:r>
          </w:p>
          <w:p w14:paraId="2989F9D1" w14:textId="59E506C3" w:rsidR="00674DF1" w:rsidRPr="000A395C" w:rsidRDefault="00293CD5" w:rsidP="000A395C">
            <w:pPr>
              <w:ind w:left="125" w:right="130" w:firstLine="425"/>
              <w:jc w:val="both"/>
              <w:rPr>
                <w:szCs w:val="22"/>
              </w:rPr>
            </w:pPr>
            <w:r w:rsidRPr="000A395C">
              <w:rPr>
                <w:i/>
              </w:rPr>
              <w:t>Savanorių gatvės rekonstrukcija</w:t>
            </w:r>
            <w:r w:rsidR="00CC67F0" w:rsidRPr="00C80F43">
              <w:t>. Techninis projektas parengtas 2016 m. Rangos darbų pradžia numatyta 2025 m.</w:t>
            </w:r>
          </w:p>
          <w:p w14:paraId="2609CF0B" w14:textId="0E41AFF0" w:rsidR="0007429C" w:rsidRPr="00C80F43" w:rsidRDefault="0007429C" w:rsidP="0076789C">
            <w:pPr>
              <w:ind w:left="122" w:right="130" w:firstLine="425"/>
              <w:jc w:val="both"/>
            </w:pPr>
            <w:r w:rsidRPr="00C80F43">
              <w:rPr>
                <w:bCs/>
                <w:szCs w:val="22"/>
              </w:rPr>
              <w:t xml:space="preserve">Nuo 2025 m. planuojamas </w:t>
            </w:r>
            <w:r w:rsidRPr="00C80F43">
              <w:rPr>
                <w:bCs/>
                <w:i/>
                <w:szCs w:val="22"/>
              </w:rPr>
              <w:t xml:space="preserve">Šilutės </w:t>
            </w:r>
            <w:r w:rsidRPr="00B36A13">
              <w:rPr>
                <w:bCs/>
                <w:i/>
                <w:szCs w:val="22"/>
              </w:rPr>
              <w:t xml:space="preserve">pl. </w:t>
            </w:r>
            <w:r w:rsidR="007629D7" w:rsidRPr="00B36A13">
              <w:rPr>
                <w:bCs/>
                <w:i/>
                <w:szCs w:val="22"/>
              </w:rPr>
              <w:t>ruožo</w:t>
            </w:r>
            <w:r w:rsidRPr="00B36A13">
              <w:rPr>
                <w:bCs/>
                <w:i/>
                <w:szCs w:val="22"/>
              </w:rPr>
              <w:t xml:space="preserve"> (nuo</w:t>
            </w:r>
            <w:r w:rsidRPr="00C80F43">
              <w:rPr>
                <w:bCs/>
                <w:i/>
                <w:szCs w:val="22"/>
              </w:rPr>
              <w:t xml:space="preserve"> Rimkų geležinkelio iki Smiltelės g.)</w:t>
            </w:r>
            <w:r w:rsidR="007629D7">
              <w:rPr>
                <w:bCs/>
                <w:i/>
                <w:szCs w:val="22"/>
              </w:rPr>
              <w:t>,</w:t>
            </w:r>
            <w:r w:rsidRPr="00C80F43">
              <w:rPr>
                <w:bCs/>
                <w:i/>
                <w:szCs w:val="22"/>
              </w:rPr>
              <w:t xml:space="preserve"> Klaipėdoje</w:t>
            </w:r>
            <w:r w:rsidR="007629D7">
              <w:rPr>
                <w:bCs/>
                <w:i/>
                <w:szCs w:val="22"/>
              </w:rPr>
              <w:t>,</w:t>
            </w:r>
            <w:r w:rsidRPr="00C80F43">
              <w:rPr>
                <w:bCs/>
                <w:i/>
                <w:szCs w:val="22"/>
              </w:rPr>
              <w:t xml:space="preserve"> ir aikštelės ties Jūrininkų pr. kapitalinis remontas</w:t>
            </w:r>
            <w:r w:rsidRPr="00C80F43">
              <w:t>, įrengiant pėsčiųjų ir dviračių takus, apšvietimą.</w:t>
            </w:r>
          </w:p>
          <w:p w14:paraId="01D39C56" w14:textId="0A33BB67" w:rsidR="00DB1BC3" w:rsidRPr="00C80F43" w:rsidRDefault="00DB1BC3" w:rsidP="0076789C">
            <w:pPr>
              <w:tabs>
                <w:tab w:val="left" w:pos="1215"/>
              </w:tabs>
              <w:ind w:right="130" w:firstLine="556"/>
              <w:jc w:val="both"/>
              <w:rPr>
                <w:b/>
                <w:bCs/>
                <w:strike/>
              </w:rPr>
            </w:pPr>
            <w:r w:rsidRPr="00C80F43">
              <w:rPr>
                <w:b/>
                <w:bCs/>
              </w:rPr>
              <w:t>02 uždavinys. Užtikrinti patogios viešojo transporto sistemos funkcionavimą.</w:t>
            </w:r>
          </w:p>
          <w:p w14:paraId="65F08F0A" w14:textId="77777777" w:rsidR="00437155" w:rsidRPr="00C80F43" w:rsidRDefault="00DB1BC3" w:rsidP="00CB03FE">
            <w:pPr>
              <w:keepNext/>
              <w:ind w:right="132" w:firstLine="556"/>
              <w:jc w:val="both"/>
              <w:outlineLvl w:val="1"/>
              <w:rPr>
                <w:i/>
              </w:rPr>
            </w:pPr>
            <w:r w:rsidRPr="00C80F43">
              <w:rPr>
                <w:b/>
                <w:i/>
              </w:rPr>
              <w:t>Viešojo transporto paslaugų organizavimas</w:t>
            </w:r>
            <w:r w:rsidRPr="00C80F43">
              <w:rPr>
                <w:i/>
              </w:rPr>
              <w:t>.</w:t>
            </w:r>
            <w:r w:rsidR="00E9472A" w:rsidRPr="00C80F43">
              <w:rPr>
                <w:i/>
              </w:rPr>
              <w:t xml:space="preserve"> </w:t>
            </w:r>
          </w:p>
          <w:p w14:paraId="28D31939" w14:textId="773424A6" w:rsidR="00A737F2" w:rsidRPr="00C80F43" w:rsidRDefault="00DB1BC3" w:rsidP="005214ED">
            <w:pPr>
              <w:keepNext/>
              <w:ind w:left="122" w:right="132" w:firstLine="434"/>
              <w:jc w:val="both"/>
              <w:outlineLvl w:val="1"/>
            </w:pPr>
            <w:r w:rsidRPr="00C80F43">
              <w:t xml:space="preserve">Vadovaudamasi Lietuvos Respublikos transporto lengvatų įstatymu, </w:t>
            </w:r>
            <w:r w:rsidR="00E630E2" w:rsidRPr="00C80F43">
              <w:t>S</w:t>
            </w:r>
            <w:r w:rsidRPr="00C80F43">
              <w:t xml:space="preserve">avivaldybė moka vežėjams </w:t>
            </w:r>
            <w:r w:rsidRPr="00C80F43">
              <w:rPr>
                <w:i/>
              </w:rPr>
              <w:t>kompensacijas</w:t>
            </w:r>
            <w:r w:rsidRPr="00C80F43">
              <w:t xml:space="preserve"> už keleivius, turinčius teisę į važiavimo lengvatas vietinio susisiekimo keleivinio transporto maršrutais. Kaip ir kasmet,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value" w:val="40"/>
                  <w:attr w:name="metric_text" w:val="km"/>
                </w:smartTagPr>
                <w:r w:rsidRPr="00C80F43">
                  <w:t>40 km</w:t>
                </w:r>
              </w:smartTag>
            </w:smartTag>
            <w:r w:rsidRPr="00C80F43">
              <w:t xml:space="preserve"> atstumu nuo Klaipėdos miesto) ir bendrabučiuose gyvenančių mokinių kelionės išlaidos bei siekiama, kad būtų įgyvendinta </w:t>
            </w:r>
            <w:r w:rsidR="00E630E2" w:rsidRPr="00C80F43">
              <w:t xml:space="preserve">Lietuvos Respublikos </w:t>
            </w:r>
            <w:r w:rsidRPr="00C80F43">
              <w:t xml:space="preserve">transporto lengvatų įstatymo nuostata ir kompensuojamos </w:t>
            </w:r>
            <w:r w:rsidR="00FD79D7" w:rsidRPr="00C80F43">
              <w:t xml:space="preserve">bilietų pradinių klasių, </w:t>
            </w:r>
            <w:r w:rsidRPr="00C80F43">
              <w:t>profesinių mokymo įstaigų moksleivių pavėžėjimo išlaidos.</w:t>
            </w:r>
            <w:r w:rsidR="00761CC5" w:rsidRPr="00C80F43">
              <w:t xml:space="preserve"> Taip pat </w:t>
            </w:r>
            <w:r w:rsidR="0091201F" w:rsidRPr="00C80F43">
              <w:t xml:space="preserve">Savivaldybės </w:t>
            </w:r>
            <w:r w:rsidR="00761CC5" w:rsidRPr="00C80F43">
              <w:t>tarybos sprendimu n</w:t>
            </w:r>
            <w:r w:rsidR="002400C7" w:rsidRPr="00C80F43">
              <w:t>ustatyt</w:t>
            </w:r>
            <w:r w:rsidR="00761CC5" w:rsidRPr="00C80F43">
              <w:t>a</w:t>
            </w:r>
            <w:r w:rsidR="002400C7" w:rsidRPr="00C80F43">
              <w:t xml:space="preserve">, kad </w:t>
            </w:r>
            <w:r w:rsidR="0091201F" w:rsidRPr="00C80F43">
              <w:t xml:space="preserve">nuo 2022 m. sausio 1 d. </w:t>
            </w:r>
            <w:r w:rsidR="002400C7" w:rsidRPr="00C80F43">
              <w:t xml:space="preserve">asmenims nuo 70 metų amžiaus </w:t>
            </w:r>
            <w:r w:rsidR="0091201F" w:rsidRPr="00C80F43">
              <w:t>S</w:t>
            </w:r>
            <w:r w:rsidR="002400C7" w:rsidRPr="00C80F43">
              <w:t>avivaldybės biudžeto sąskaita metinio 365 dienų vardinio vietinio (miesto) reguliaraus susisiekimo maršrutų autobusų bilieto tarifas su 96 proc. dydžio nuolaida – 10,00 Eur</w:t>
            </w:r>
            <w:r w:rsidR="008977A1" w:rsidRPr="00C80F43">
              <w:t>, t. y. suteikta galimybė už simbolinį 10 Eur mokestį važiuoti viešuoju transportu Klaipėdos mieste visus metus.</w:t>
            </w:r>
            <w:r w:rsidR="00A737F2" w:rsidRPr="00C80F43">
              <w:rPr>
                <w:b/>
                <w:caps/>
              </w:rPr>
              <w:t xml:space="preserve"> </w:t>
            </w:r>
          </w:p>
          <w:p w14:paraId="01D39C58" w14:textId="7BFD54B6" w:rsidR="00DB1BC3" w:rsidRPr="00C80F43" w:rsidRDefault="00DB1BC3" w:rsidP="005214ED">
            <w:pPr>
              <w:ind w:left="122" w:right="132" w:firstLine="434"/>
              <w:jc w:val="both"/>
            </w:pPr>
            <w:r w:rsidRPr="00C80F43">
              <w:t xml:space="preserve">Siekiant užtikrinti įstatymų ir kitų teisės aktų reikalavimų kelių transporte laikymąsi, tęsiami miesto </w:t>
            </w:r>
            <w:r w:rsidRPr="00C80F43">
              <w:rPr>
                <w:i/>
              </w:rPr>
              <w:t>viešojo transporto</w:t>
            </w:r>
            <w:r w:rsidRPr="00C80F43">
              <w:t xml:space="preserve"> (maršrutinių taksi, lengvųjų automobilių taksi, vietinio bei priemiesčio susisiekimo autobusų, užsakomųjų reisų) </w:t>
            </w:r>
            <w:r w:rsidRPr="00C80F43">
              <w:rPr>
                <w:i/>
              </w:rPr>
              <w:t>priežiūros ir paslaugų kokybės kontroliavimo</w:t>
            </w:r>
            <w:r w:rsidRPr="00C80F43">
              <w:t xml:space="preserve"> darbai. Priemonė įgyvendinama pagal </w:t>
            </w:r>
            <w:r w:rsidR="0091201F" w:rsidRPr="00C80F43">
              <w:t>S</w:t>
            </w:r>
            <w:r w:rsidRPr="00C80F43">
              <w:t>avivaldybės administracijos ir VšĮ „Klaipėdos keleivinis transportas“ sudarytą sutartį. Patikrinimai vykdomi pagal sutartyje numatytą konkretų kontrolinių patikrinimų skaičių ir sąrašą.</w:t>
            </w:r>
          </w:p>
          <w:p w14:paraId="01D39C5B" w14:textId="08FA78BD" w:rsidR="00022898" w:rsidRPr="00B36A13" w:rsidRDefault="00DB1BC3" w:rsidP="005214ED">
            <w:pPr>
              <w:ind w:left="122" w:right="132" w:firstLine="434"/>
              <w:jc w:val="both"/>
            </w:pPr>
            <w:r w:rsidRPr="00C80F43">
              <w:rPr>
                <w:i/>
              </w:rPr>
              <w:t>Klaipėdos miesto viešojo transporto švieslenčių ir informacinių švieslenčių įrengimas ir atnaujinimas</w:t>
            </w:r>
            <w:r w:rsidR="00CF66E3">
              <w:rPr>
                <w:i/>
              </w:rPr>
              <w:t>.</w:t>
            </w:r>
            <w:r w:rsidR="00F52198" w:rsidRPr="00C80F43">
              <w:rPr>
                <w:i/>
              </w:rPr>
              <w:t xml:space="preserve"> </w:t>
            </w:r>
            <w:r w:rsidR="00CF66E3" w:rsidRPr="00CF66E3">
              <w:t>P</w:t>
            </w:r>
            <w:r w:rsidR="00F52198" w:rsidRPr="00CF66E3">
              <w:t>l</w:t>
            </w:r>
            <w:r w:rsidR="00F52198" w:rsidRPr="00C80F43">
              <w:t>anuojam</w:t>
            </w:r>
            <w:r w:rsidR="00CF66E3">
              <w:t>i</w:t>
            </w:r>
            <w:r w:rsidR="00F52198" w:rsidRPr="00C80F43">
              <w:t xml:space="preserve"> </w:t>
            </w:r>
            <w:r w:rsidR="00CF66E3">
              <w:t>e</w:t>
            </w:r>
            <w:r w:rsidR="00CF66E3" w:rsidRPr="00CF66E3">
              <w:t xml:space="preserve">lektros įvado </w:t>
            </w:r>
            <w:r w:rsidR="00CF66E3" w:rsidRPr="00B36A13">
              <w:t xml:space="preserve">informacinėms švieslentėms </w:t>
            </w:r>
            <w:r w:rsidR="007629D7" w:rsidRPr="00B36A13">
              <w:t>P</w:t>
            </w:r>
            <w:r w:rsidR="00CF66E3" w:rsidRPr="00B36A13">
              <w:t>asažo autobusų stotelėje (šalia Vingio g. 5) įrengimo darbai su projektavimu.</w:t>
            </w:r>
          </w:p>
          <w:p w14:paraId="5D8C04DC" w14:textId="5C4FAB52" w:rsidR="00E312B1" w:rsidRPr="00B36A13" w:rsidRDefault="00E312B1" w:rsidP="005214ED">
            <w:pPr>
              <w:ind w:left="125" w:right="130" w:firstLine="425"/>
              <w:jc w:val="both"/>
            </w:pPr>
            <w:r w:rsidRPr="00B36A13">
              <w:rPr>
                <w:i/>
              </w:rPr>
              <w:t>Keleivinio transporto stotelių su įvažomis Klaipėdos miesto gatvėse projektavimas ir įrengimas</w:t>
            </w:r>
            <w:r w:rsidRPr="00B36A13">
              <w:t xml:space="preserve"> (III </w:t>
            </w:r>
            <w:r w:rsidR="0067120C" w:rsidRPr="00B36A13">
              <w:t xml:space="preserve">ir </w:t>
            </w:r>
            <w:r w:rsidRPr="00B36A13">
              <w:t>IV e</w:t>
            </w:r>
            <w:r w:rsidR="0067120C" w:rsidRPr="00B36A13">
              <w:t>tapai</w:t>
            </w:r>
            <w:r w:rsidRPr="00B36A13">
              <w:t>)</w:t>
            </w:r>
            <w:r w:rsidR="0067120C" w:rsidRPr="00B36A13">
              <w:t>.</w:t>
            </w:r>
            <w:r w:rsidRPr="00B36A13">
              <w:t xml:space="preserve"> </w:t>
            </w:r>
            <w:r w:rsidR="004C7AC0" w:rsidRPr="00B36A13">
              <w:t xml:space="preserve">2023 m. planuojamas </w:t>
            </w:r>
            <w:r w:rsidRPr="00B36A13">
              <w:t>Rimk</w:t>
            </w:r>
            <w:r w:rsidR="0067120C" w:rsidRPr="00B36A13">
              <w:t>ų</w:t>
            </w:r>
            <w:r w:rsidRPr="00B36A13">
              <w:t xml:space="preserve"> </w:t>
            </w:r>
            <w:r w:rsidR="004C7AC0" w:rsidRPr="00B36A13">
              <w:t xml:space="preserve">g. </w:t>
            </w:r>
            <w:r w:rsidR="0067120C" w:rsidRPr="00B36A13">
              <w:t>(</w:t>
            </w:r>
            <w:r w:rsidRPr="00B36A13">
              <w:t>2 vnt</w:t>
            </w:r>
            <w:r w:rsidR="0067120C" w:rsidRPr="00B36A13">
              <w:t xml:space="preserve">.) ir </w:t>
            </w:r>
            <w:r w:rsidRPr="00B36A13">
              <w:t xml:space="preserve"> Kauno g. </w:t>
            </w:r>
            <w:r w:rsidR="0067120C" w:rsidRPr="00B36A13">
              <w:t>(</w:t>
            </w:r>
            <w:r w:rsidRPr="00B36A13">
              <w:t>2 vnt</w:t>
            </w:r>
            <w:r w:rsidR="0067120C" w:rsidRPr="00B36A13">
              <w:t>.</w:t>
            </w:r>
            <w:r w:rsidRPr="00B36A13">
              <w:t>)</w:t>
            </w:r>
            <w:r w:rsidR="00814D8A" w:rsidRPr="00B36A13">
              <w:t xml:space="preserve"> </w:t>
            </w:r>
            <w:r w:rsidRPr="00B36A13">
              <w:t xml:space="preserve">kapitalinis </w:t>
            </w:r>
            <w:r w:rsidRPr="00B36A13">
              <w:lastRenderedPageBreak/>
              <w:t>remontas, įrengiant visuomeninio transporto įvažas ir keleivių stoteles. Kauno gatvėje taip pat</w:t>
            </w:r>
            <w:r w:rsidR="004C7AC0" w:rsidRPr="00B36A13">
              <w:t xml:space="preserve"> bus</w:t>
            </w:r>
            <w:r w:rsidRPr="00B36A13">
              <w:t xml:space="preserve"> suprojektuotas ir pėsčiųjų bei dviračių takas, kuris sujungiamas su dabar esančiu pėsčiųjų bei dviračių taku. Rimkų gatvėje, kad keleiviams būtų saugu kirsti kelią, projektu numatyta iškilioji pėsčiųjų perėja. Kiekviena keleivinio transporto stotelė suprojektuota su laukimo paviljonu. </w:t>
            </w:r>
            <w:r w:rsidR="00E816FC" w:rsidRPr="00B36A13">
              <w:t>Dėl s</w:t>
            </w:r>
            <w:r w:rsidRPr="00B36A13">
              <w:t>augum</w:t>
            </w:r>
            <w:r w:rsidR="00E816FC" w:rsidRPr="00B36A13">
              <w:t xml:space="preserve">o </w:t>
            </w:r>
            <w:r w:rsidRPr="00B36A13">
              <w:t>tamsiu paros metu</w:t>
            </w:r>
            <w:r w:rsidR="004C7AC0" w:rsidRPr="00B36A13">
              <w:t>,</w:t>
            </w:r>
            <w:r w:rsidRPr="00B36A13">
              <w:t xml:space="preserve"> </w:t>
            </w:r>
            <w:r w:rsidR="00EE1A44" w:rsidRPr="00B36A13">
              <w:t xml:space="preserve">siekiant </w:t>
            </w:r>
            <w:r w:rsidRPr="00B36A13">
              <w:t>padidin</w:t>
            </w:r>
            <w:r w:rsidR="00EE1A44" w:rsidRPr="00B36A13">
              <w:t>ti</w:t>
            </w:r>
            <w:r w:rsidRPr="00B36A13">
              <w:t xml:space="preserve"> apšvietimą stotelėse</w:t>
            </w:r>
            <w:r w:rsidR="004C7AC0" w:rsidRPr="00B36A13">
              <w:t>, bus</w:t>
            </w:r>
            <w:r w:rsidRPr="00B36A13">
              <w:t xml:space="preserve"> įrengiami šviestuvai.</w:t>
            </w:r>
          </w:p>
          <w:p w14:paraId="03CFBBDA" w14:textId="30F9B0B2" w:rsidR="00D130DF" w:rsidRPr="00C80F43" w:rsidRDefault="00415F26" w:rsidP="00B977A9">
            <w:pPr>
              <w:ind w:left="125" w:right="130" w:firstLine="434"/>
              <w:jc w:val="both"/>
            </w:pPr>
            <w:r w:rsidRPr="00B36A13">
              <w:t xml:space="preserve">Pagal </w:t>
            </w:r>
            <w:r w:rsidR="00DF3369" w:rsidRPr="00B36A13">
              <w:t>S</w:t>
            </w:r>
            <w:r w:rsidRPr="00B36A13">
              <w:t>avivaldybės tarybos 2020 m. liepos 30 d. sprendimą Nr. T2-174</w:t>
            </w:r>
            <w:r w:rsidR="001D6F88" w:rsidRPr="00B36A13">
              <w:t xml:space="preserve"> </w:t>
            </w:r>
            <w:r w:rsidRPr="00B36A13">
              <w:t>2022 m. planuojama</w:t>
            </w:r>
            <w:r w:rsidR="001D6F88" w:rsidRPr="00B36A13">
              <w:t>s</w:t>
            </w:r>
            <w:r w:rsidR="001D6F88" w:rsidRPr="00C80F43">
              <w:t xml:space="preserve"> </w:t>
            </w:r>
            <w:r w:rsidR="001D6F88" w:rsidRPr="00C80F43">
              <w:rPr>
                <w:i/>
              </w:rPr>
              <w:t>UAB „Klaipėdos autobusų parkas“ įstatinio kapitalo didinimas</w:t>
            </w:r>
            <w:r w:rsidR="00DF12E0" w:rsidRPr="00C80F43">
              <w:t xml:space="preserve"> (elektra varomų autobusų įsigijimas (prisidėjimas))</w:t>
            </w:r>
            <w:r w:rsidR="001D6F88" w:rsidRPr="00C80F43">
              <w:t>. Projektą įgyvendina UAB „Klaipėdos autobusų parkas“, dalyvaudama Klimato kaitos programos projekte „Daugiau švarios erdvės“</w:t>
            </w:r>
            <w:r w:rsidR="00EE1A44">
              <w:t>,</w:t>
            </w:r>
            <w:r w:rsidR="001D6F88" w:rsidRPr="00C80F43">
              <w:t xml:space="preserve"> su </w:t>
            </w:r>
            <w:r w:rsidR="00DF3369" w:rsidRPr="00C80F43">
              <w:t>45 proc. S</w:t>
            </w:r>
            <w:r w:rsidR="001D6F88" w:rsidRPr="00C80F43">
              <w:t xml:space="preserve">avivaldybės prisidėjimu. </w:t>
            </w:r>
            <w:r w:rsidR="00D130DF" w:rsidRPr="00C80F43">
              <w:t>Planuojama, kad viešųjų pirkimų procedūros ir sutarties pasirašymas įvyk</w:t>
            </w:r>
            <w:r w:rsidR="005214ED" w:rsidRPr="00C80F43">
              <w:t>s</w:t>
            </w:r>
            <w:r w:rsidR="00D130DF" w:rsidRPr="00C80F43">
              <w:t xml:space="preserve">  </w:t>
            </w:r>
            <w:r w:rsidR="00137C4E" w:rsidRPr="00C80F43">
              <w:t>2022 m.</w:t>
            </w:r>
            <w:r w:rsidR="00D130DF" w:rsidRPr="00C80F43">
              <w:t xml:space="preserve"> gruodžio pabaigoje. Po sutarties pasirašymo avansas (562,5 tūkst. Eur) turi būti sumokėtas per 60</w:t>
            </w:r>
            <w:r w:rsidR="00EE1A44">
              <w:t> </w:t>
            </w:r>
            <w:r w:rsidR="00D130DF" w:rsidRPr="00C80F43">
              <w:t>d. Dėl to 2022 m.</w:t>
            </w:r>
            <w:r w:rsidR="00847E67">
              <w:t xml:space="preserve"> suplanuotos </w:t>
            </w:r>
            <w:r w:rsidR="00D130DF" w:rsidRPr="00C80F43">
              <w:t xml:space="preserve">lėšos </w:t>
            </w:r>
            <w:r w:rsidR="00013644" w:rsidRPr="00C80F43">
              <w:t>per</w:t>
            </w:r>
            <w:r w:rsidR="00D130DF" w:rsidRPr="00C80F43">
              <w:t>kel</w:t>
            </w:r>
            <w:r w:rsidR="00013644" w:rsidRPr="00C80F43">
              <w:t>t</w:t>
            </w:r>
            <w:r w:rsidR="00D130DF" w:rsidRPr="00C80F43">
              <w:t xml:space="preserve">os į </w:t>
            </w:r>
            <w:r w:rsidR="00013644" w:rsidRPr="00C80F43">
              <w:t>2023</w:t>
            </w:r>
            <w:r w:rsidR="00D130DF" w:rsidRPr="00C80F43">
              <w:t xml:space="preserve"> m. Autobusų pri</w:t>
            </w:r>
            <w:r w:rsidR="00410EDF">
              <w:t>statymas numatomas per 12 mėn.</w:t>
            </w:r>
          </w:p>
          <w:p w14:paraId="39735EAC" w14:textId="4B6B88F0" w:rsidR="006A44D0" w:rsidRPr="00C80F43" w:rsidRDefault="008C0A0D" w:rsidP="0093442F">
            <w:pPr>
              <w:tabs>
                <w:tab w:val="left" w:pos="1215"/>
              </w:tabs>
              <w:ind w:left="122" w:right="132" w:firstLine="434"/>
              <w:jc w:val="both"/>
            </w:pPr>
            <w:r w:rsidRPr="00C80F43">
              <w:t>Savivaldybė su partner</w:t>
            </w:r>
            <w:r w:rsidR="00DF3369" w:rsidRPr="00C80F43">
              <w:t>e</w:t>
            </w:r>
            <w:r w:rsidRPr="00C80F43">
              <w:t xml:space="preserve"> UAB „Klaipėdos autobusų parkas“ teik</w:t>
            </w:r>
            <w:r w:rsidR="006A44D0" w:rsidRPr="00C80F43">
              <w:t>ė</w:t>
            </w:r>
            <w:r w:rsidRPr="00C80F43">
              <w:t xml:space="preserve"> projektą </w:t>
            </w:r>
            <w:r w:rsidRPr="00D51654">
              <w:rPr>
                <w:i/>
              </w:rPr>
              <w:t>„Klaipėdos miesto viešojo transporto priemonių parko atnaujinimas“</w:t>
            </w:r>
            <w:r w:rsidR="00941237" w:rsidRPr="00C80F43">
              <w:t>, kurio</w:t>
            </w:r>
            <w:r w:rsidRPr="00C80F43">
              <w:t xml:space="preserve"> tikslas </w:t>
            </w:r>
            <w:r w:rsidR="00152FAC" w:rsidRPr="00C80F43">
              <w:t>–</w:t>
            </w:r>
            <w:r w:rsidRPr="00C80F43">
              <w:t xml:space="preserve"> pagerinti viešojo transporto paslaugų kokybę Klaipėdos mieste. Fiziškai ir morališkai pasenę autobusai neskatina gyventojų naudotis viešuoju transportu. Nudėvėtų autobusų varikliai teršia aplinką CO</w:t>
            </w:r>
            <w:r w:rsidRPr="00C80F43">
              <w:rPr>
                <w:vertAlign w:val="subscript"/>
              </w:rPr>
              <w:t>2</w:t>
            </w:r>
            <w:r w:rsidRPr="00C80F43">
              <w:t xml:space="preserve"> ir kitais teršalais.</w:t>
            </w:r>
            <w:r w:rsidR="00941237" w:rsidRPr="00C80F43">
              <w:t xml:space="preserve"> </w:t>
            </w:r>
            <w:r w:rsidR="00DF3369" w:rsidRPr="00C80F43">
              <w:t>S</w:t>
            </w:r>
            <w:r w:rsidR="00941237" w:rsidRPr="00C80F43">
              <w:t>avival</w:t>
            </w:r>
            <w:r w:rsidR="000A2532" w:rsidRPr="00C80F43">
              <w:t>dy</w:t>
            </w:r>
            <w:r w:rsidR="00941237" w:rsidRPr="00C80F43">
              <w:t xml:space="preserve">bės </w:t>
            </w:r>
            <w:r w:rsidRPr="00C80F43">
              <w:t xml:space="preserve">prisidėjimas </w:t>
            </w:r>
            <w:r w:rsidR="00941237" w:rsidRPr="00C80F43">
              <w:t>–</w:t>
            </w:r>
            <w:r w:rsidRPr="00C80F43">
              <w:t xml:space="preserve"> 15 proc.</w:t>
            </w:r>
            <w:r w:rsidR="006A44D0" w:rsidRPr="00C80F43">
              <w:t xml:space="preserve"> Įgyvendinant projektą, planuojama įsigyti 12  elektra varomų autobusų. 2022 m. pateikta paraiška C</w:t>
            </w:r>
            <w:r w:rsidR="00EE1A44">
              <w:t>entrinei projektų valdymo agentūrai</w:t>
            </w:r>
            <w:r w:rsidR="006A44D0" w:rsidRPr="00C80F43">
              <w:t>, pasirašyta finansavimo sutartis, vykdomi viešieji pirkimai. 2023 m. planuojama įsigyti 12 naujų autobusų.</w:t>
            </w:r>
          </w:p>
          <w:p w14:paraId="0256F741" w14:textId="77777777" w:rsidR="009B09D1" w:rsidRPr="00C80F43" w:rsidRDefault="009B09D1" w:rsidP="00CB03FE">
            <w:pPr>
              <w:ind w:right="132" w:firstLine="556"/>
              <w:jc w:val="both"/>
              <w:rPr>
                <w:b/>
                <w:strike/>
              </w:rPr>
            </w:pPr>
            <w:r w:rsidRPr="00C80F43">
              <w:rPr>
                <w:b/>
              </w:rPr>
              <w:t>03 uždavinys. Diegti eismo srautų reguliavimo ir saugumo priemones.</w:t>
            </w:r>
          </w:p>
          <w:p w14:paraId="5C1FB62F" w14:textId="77777777" w:rsidR="00A940A2" w:rsidRPr="00C80F43" w:rsidRDefault="009B09D1" w:rsidP="0092394C">
            <w:pPr>
              <w:ind w:left="122" w:right="132" w:firstLine="425"/>
              <w:jc w:val="both"/>
              <w:rPr>
                <w:b/>
                <w:i/>
              </w:rPr>
            </w:pPr>
            <w:r w:rsidRPr="00C80F43">
              <w:rPr>
                <w:b/>
                <w:i/>
              </w:rPr>
              <w:t>Eismo srautų reguliavimo ir saugumo priemonių įgyvendinimas.</w:t>
            </w:r>
          </w:p>
          <w:p w14:paraId="02463B9F" w14:textId="2444244E" w:rsidR="0019262D" w:rsidRPr="00C80F43" w:rsidRDefault="00A940A2" w:rsidP="0019262D">
            <w:pPr>
              <w:ind w:left="122" w:right="132" w:firstLine="425"/>
              <w:jc w:val="both"/>
            </w:pPr>
            <w:r w:rsidRPr="00C80F43">
              <w:rPr>
                <w:i/>
              </w:rPr>
              <w:t>Eismo reguliavimo infrastruktūros eksploatacija ir įrengimas.</w:t>
            </w:r>
            <w:r w:rsidR="00DF3369" w:rsidRPr="00C80F43">
              <w:rPr>
                <w:i/>
              </w:rPr>
              <w:t xml:space="preserve"> </w:t>
            </w:r>
            <w:r w:rsidR="009B09D1" w:rsidRPr="00C80F43">
              <w:t>Toliau planuojama</w:t>
            </w:r>
            <w:r w:rsidR="009B09D1" w:rsidRPr="00C80F43">
              <w:rPr>
                <w:i/>
              </w:rPr>
              <w:t xml:space="preserve"> </w:t>
            </w:r>
            <w:r w:rsidR="009B09D1" w:rsidRPr="00C80F43">
              <w:t xml:space="preserve">eksploatuoti </w:t>
            </w:r>
            <w:r w:rsidR="00696340" w:rsidRPr="00C80F43">
              <w:t>95</w:t>
            </w:r>
            <w:r w:rsidR="009B09D1" w:rsidRPr="00C80F43">
              <w:t xml:space="preserve"> šviesoforus, </w:t>
            </w:r>
            <w:r w:rsidR="00430A2E" w:rsidRPr="00C80F43">
              <w:t xml:space="preserve">kitas </w:t>
            </w:r>
            <w:r w:rsidR="009B09D1" w:rsidRPr="00C80F43">
              <w:t xml:space="preserve">eismo reguliavimo priemones, </w:t>
            </w:r>
            <w:r w:rsidR="007F562E" w:rsidRPr="00C80F43">
              <w:t xml:space="preserve">įrengti </w:t>
            </w:r>
            <w:r w:rsidRPr="00C80F43">
              <w:t xml:space="preserve">7 </w:t>
            </w:r>
            <w:r w:rsidR="00430A2E" w:rsidRPr="00C80F43">
              <w:t>šviesoforus</w:t>
            </w:r>
            <w:r w:rsidR="00560DBF">
              <w:t xml:space="preserve">: </w:t>
            </w:r>
            <w:r w:rsidRPr="00C80F43">
              <w:t>1</w:t>
            </w:r>
            <w:r w:rsidR="004B7EC2" w:rsidRPr="00C80F43">
              <w:t>)</w:t>
            </w:r>
            <w:r w:rsidRPr="00C80F43">
              <w:t xml:space="preserve"> </w:t>
            </w:r>
            <w:r w:rsidR="004B7EC2" w:rsidRPr="00C80F43">
              <w:t>š</w:t>
            </w:r>
            <w:r w:rsidRPr="00C80F43">
              <w:t>viesoforais reguliuojam</w:t>
            </w:r>
            <w:r w:rsidR="00BB33F3">
              <w:t>ą</w:t>
            </w:r>
            <w:r w:rsidRPr="00C80F43">
              <w:t xml:space="preserve"> pėsčiųjų perėj</w:t>
            </w:r>
            <w:r w:rsidR="00BB33F3">
              <w:t>ą</w:t>
            </w:r>
            <w:r w:rsidRPr="00C80F43">
              <w:t xml:space="preserve"> Dariaus ir Girėno gatvėje ties Nr. 8A</w:t>
            </w:r>
            <w:r w:rsidR="004B7EC2" w:rsidRPr="00C80F43">
              <w:t>;</w:t>
            </w:r>
            <w:r w:rsidRPr="00C80F43">
              <w:t xml:space="preserve"> 2</w:t>
            </w:r>
            <w:r w:rsidR="004B7EC2" w:rsidRPr="00C80F43">
              <w:t>)</w:t>
            </w:r>
            <w:r w:rsidRPr="00C80F43">
              <w:t xml:space="preserve"> </w:t>
            </w:r>
            <w:r w:rsidR="004B7EC2" w:rsidRPr="00C80F43">
              <w:t>š</w:t>
            </w:r>
            <w:r w:rsidRPr="00C80F43">
              <w:t>viesoforais reguliuojam</w:t>
            </w:r>
            <w:r w:rsidR="00BB33F3">
              <w:t>ą</w:t>
            </w:r>
            <w:r w:rsidRPr="00C80F43">
              <w:t xml:space="preserve"> pėsčiųjų perėj</w:t>
            </w:r>
            <w:r w:rsidR="00BB33F3">
              <w:t>ą</w:t>
            </w:r>
            <w:r w:rsidRPr="00C80F43">
              <w:t xml:space="preserve"> Liepojos g. Nr.</w:t>
            </w:r>
            <w:r w:rsidR="004B7EC2" w:rsidRPr="00C80F43">
              <w:t xml:space="preserve"> 1 (ties Panevėžio g. sankryža);</w:t>
            </w:r>
            <w:r w:rsidRPr="00C80F43">
              <w:t xml:space="preserve"> 3</w:t>
            </w:r>
            <w:r w:rsidR="004B7EC2" w:rsidRPr="00C80F43">
              <w:t>)</w:t>
            </w:r>
            <w:r w:rsidRPr="00C80F43">
              <w:t xml:space="preserve"> </w:t>
            </w:r>
            <w:r w:rsidR="004B7EC2" w:rsidRPr="00C80F43">
              <w:t>š</w:t>
            </w:r>
            <w:r w:rsidRPr="00C80F43">
              <w:t>viesoforais reguliuojam</w:t>
            </w:r>
            <w:r w:rsidR="00BB33F3">
              <w:t>ą</w:t>
            </w:r>
            <w:r w:rsidRPr="00C80F43">
              <w:t xml:space="preserve"> pėsčiųjų perėj</w:t>
            </w:r>
            <w:r w:rsidR="00BB33F3">
              <w:t>ą</w:t>
            </w:r>
            <w:r w:rsidRPr="00C80F43">
              <w:t xml:space="preserve"> Liepojos gatvėje ties Nr. 41A</w:t>
            </w:r>
            <w:r w:rsidR="004B7EC2" w:rsidRPr="00C80F43">
              <w:t>;</w:t>
            </w:r>
            <w:r w:rsidRPr="00C80F43">
              <w:t xml:space="preserve"> 4</w:t>
            </w:r>
            <w:r w:rsidR="004B7EC2" w:rsidRPr="00C80F43">
              <w:t>)</w:t>
            </w:r>
            <w:r w:rsidRPr="00C80F43">
              <w:t xml:space="preserve"> </w:t>
            </w:r>
            <w:r w:rsidR="004B7EC2" w:rsidRPr="00C80F43">
              <w:t>š</w:t>
            </w:r>
            <w:r w:rsidRPr="00C80F43">
              <w:t>viesoforais reguliuojam</w:t>
            </w:r>
            <w:r w:rsidR="00BB33F3">
              <w:t>ą</w:t>
            </w:r>
            <w:r w:rsidRPr="00C80F43">
              <w:t xml:space="preserve"> pėsčiųjų perėj</w:t>
            </w:r>
            <w:r w:rsidR="00BB33F3">
              <w:t>ą</w:t>
            </w:r>
            <w:r w:rsidRPr="00C80F43">
              <w:t xml:space="preserve"> Minijos g. Nr. 174 (ties Nendrių g. sankryža)</w:t>
            </w:r>
            <w:r w:rsidR="004B7EC2" w:rsidRPr="00C80F43">
              <w:t>;</w:t>
            </w:r>
            <w:r w:rsidRPr="00C80F43">
              <w:t xml:space="preserve"> 5</w:t>
            </w:r>
            <w:r w:rsidR="004B7EC2" w:rsidRPr="00C80F43">
              <w:t>)</w:t>
            </w:r>
            <w:r w:rsidRPr="00C80F43">
              <w:t xml:space="preserve"> </w:t>
            </w:r>
            <w:r w:rsidR="004B7EC2" w:rsidRPr="00C80F43">
              <w:t>š</w:t>
            </w:r>
            <w:r w:rsidRPr="00C80F43">
              <w:t>viesoforais reguliuojam</w:t>
            </w:r>
            <w:r w:rsidR="00BB33F3">
              <w:t>ą</w:t>
            </w:r>
            <w:r w:rsidRPr="00C80F43">
              <w:t xml:space="preserve"> pėsčiųjų perėj</w:t>
            </w:r>
            <w:r w:rsidR="00BB33F3">
              <w:t>ą</w:t>
            </w:r>
            <w:r w:rsidR="004B7EC2" w:rsidRPr="00C80F43">
              <w:t xml:space="preserve"> Smiltelės gatvėje ties Nr. 5;</w:t>
            </w:r>
            <w:r w:rsidRPr="00C80F43">
              <w:t xml:space="preserve"> 6</w:t>
            </w:r>
            <w:r w:rsidR="004B7EC2" w:rsidRPr="00C80F43">
              <w:t>)</w:t>
            </w:r>
            <w:r w:rsidRPr="00C80F43">
              <w:t xml:space="preserve"> Mokyklos g. ir Verpėjų g. sankryžos š</w:t>
            </w:r>
            <w:r w:rsidR="004B7EC2" w:rsidRPr="00C80F43">
              <w:t>viesoforų posto įrengimo darbai;</w:t>
            </w:r>
            <w:r w:rsidRPr="00C80F43">
              <w:t xml:space="preserve"> 7</w:t>
            </w:r>
            <w:r w:rsidR="004B7EC2" w:rsidRPr="00C80F43">
              <w:t>)</w:t>
            </w:r>
            <w:r w:rsidRPr="00C80F43">
              <w:t xml:space="preserve"> Taikos pr. ir Jachtų g. sankryžos šviesoforų posto įrengimo darbai.</w:t>
            </w:r>
            <w:r w:rsidR="00705F26" w:rsidRPr="00C80F43">
              <w:t xml:space="preserve"> Taip pat numatyta įsigyti 20 viešojo transporto prioriteto licencijų (programinės įrangos OMNIA, skirtos koordinuoti šviesoforų darbą, papildomo funkcionalumo – viešojo transporto prioriteto modulio licencijos (bus mokama kas mėnesį)). 1 licencija – 1 šviesoforinei sankryžai reguliuoti.</w:t>
            </w:r>
            <w:r w:rsidR="0019262D" w:rsidRPr="00C80F43">
              <w:t xml:space="preserve"> Planuojama tęsti dviračių įrenginių priežiūrą: dviračių saugyklos Malūnininkų g. 1, dviračių skaičiuoklių prie prekybos centro „Akropolis“, Taikos pr.</w:t>
            </w:r>
            <w:r w:rsidR="00BB33F3">
              <w:t>,</w:t>
            </w:r>
            <w:r w:rsidR="0019262D" w:rsidRPr="00C80F43">
              <w:t xml:space="preserve"> ir prie Atgimimo stotelės, kintamos informacijos kelio ženklų</w:t>
            </w:r>
            <w:r w:rsidR="00EB0A4D">
              <w:t xml:space="preserve"> (Pilies g., ant Mokyklos g. viaduko)</w:t>
            </w:r>
            <w:r w:rsidR="0019262D" w:rsidRPr="00C80F43">
              <w:t>.</w:t>
            </w:r>
          </w:p>
          <w:p w14:paraId="788A5DFA" w14:textId="78C4B5D0" w:rsidR="001B2BF2" w:rsidRPr="00C80F43" w:rsidRDefault="006A36B2" w:rsidP="007F562E">
            <w:pPr>
              <w:ind w:left="122" w:right="132" w:firstLine="434"/>
              <w:jc w:val="both"/>
            </w:pPr>
            <w:r w:rsidRPr="00C80F43">
              <w:t>Siekiant užtikrinti saugesnes eismo sąlygas miesto gatvėse, p</w:t>
            </w:r>
            <w:r w:rsidR="00DB1BC3" w:rsidRPr="00C80F43">
              <w:t>lanuojama tęsti</w:t>
            </w:r>
            <w:r w:rsidR="00DB1BC3" w:rsidRPr="00C80F43">
              <w:rPr>
                <w:i/>
              </w:rPr>
              <w:t xml:space="preserve"> Klaipėdos miesto gatvių pėsčiųjų perėjų kryptinį apšvietimą, </w:t>
            </w:r>
            <w:r w:rsidR="00E10CAC" w:rsidRPr="00C80F43">
              <w:t>kasmet</w:t>
            </w:r>
            <w:r w:rsidR="00DB1BC3" w:rsidRPr="00C80F43">
              <w:t xml:space="preserve"> </w:t>
            </w:r>
            <w:r w:rsidR="00EE1EBB" w:rsidRPr="00C80F43">
              <w:t xml:space="preserve">apšviečiant </w:t>
            </w:r>
            <w:r w:rsidR="00E10CAC" w:rsidRPr="00C80F43">
              <w:t>po</w:t>
            </w:r>
            <w:r w:rsidR="00710C41" w:rsidRPr="00C80F43">
              <w:t xml:space="preserve"> </w:t>
            </w:r>
            <w:r w:rsidR="00720432" w:rsidRPr="00C80F43">
              <w:t>6</w:t>
            </w:r>
            <w:r w:rsidR="000C13C8" w:rsidRPr="00C80F43">
              <w:t xml:space="preserve"> pėsčiųjų perėj</w:t>
            </w:r>
            <w:r w:rsidR="00720432" w:rsidRPr="00C80F43">
              <w:t>as</w:t>
            </w:r>
            <w:r w:rsidR="00526BE7" w:rsidRPr="00C80F43">
              <w:t xml:space="preserve"> (202</w:t>
            </w:r>
            <w:r w:rsidR="00720432" w:rsidRPr="00C80F43">
              <w:t>3</w:t>
            </w:r>
            <w:r w:rsidR="00526BE7" w:rsidRPr="00C80F43">
              <w:t xml:space="preserve"> m. – </w:t>
            </w:r>
            <w:r w:rsidR="00720432" w:rsidRPr="00C80F43">
              <w:t>Debreceno g. 47, Reikjaviko g. 7, Varpų g. 3, Panevėžio g. 44, Žardininkų g. 18, Reikjaviko g. 15)</w:t>
            </w:r>
            <w:r w:rsidR="00D26958" w:rsidRPr="00C80F43">
              <w:t xml:space="preserve"> bei </w:t>
            </w:r>
            <w:r w:rsidR="000C13C8" w:rsidRPr="00C80F43">
              <w:rPr>
                <w:i/>
              </w:rPr>
              <w:t>įrengti neregių vedimo dang</w:t>
            </w:r>
            <w:r w:rsidR="00B2087A" w:rsidRPr="00C80F43">
              <w:rPr>
                <w:i/>
              </w:rPr>
              <w:t>ą</w:t>
            </w:r>
            <w:r w:rsidR="000C13C8" w:rsidRPr="00C80F43">
              <w:t xml:space="preserve"> 14 autobusų stotel</w:t>
            </w:r>
            <w:r w:rsidR="00B2087A" w:rsidRPr="00C80F43">
              <w:t>ių.</w:t>
            </w:r>
          </w:p>
          <w:p w14:paraId="4AEC7131" w14:textId="3699D8A5" w:rsidR="00D06AE7" w:rsidRPr="00C80F43" w:rsidRDefault="00D06AE7" w:rsidP="00D06AE7">
            <w:pPr>
              <w:pStyle w:val="Betarp"/>
              <w:shd w:val="clear" w:color="auto" w:fill="FFFFFF"/>
              <w:ind w:left="122" w:right="132" w:firstLine="598"/>
              <w:jc w:val="both"/>
            </w:pPr>
            <w:r w:rsidRPr="00C80F43">
              <w:t xml:space="preserve">Planuojama tęsti </w:t>
            </w:r>
            <w:r w:rsidRPr="00C80F43">
              <w:rPr>
                <w:i/>
              </w:rPr>
              <w:t>Klaipėdos miesto automobilių stovėjimo sistemos administravimą ir techninę priežiūrą</w:t>
            </w:r>
            <w:r w:rsidRPr="00C80F43">
              <w:t xml:space="preserve">. </w:t>
            </w:r>
            <w:r w:rsidRPr="00C80F43">
              <w:rPr>
                <w:lang w:eastAsia="lt-LT"/>
              </w:rPr>
              <w:t xml:space="preserve">2023 m. toliau bus vykdoma </w:t>
            </w:r>
            <w:r w:rsidRPr="00C80F43">
              <w:t>automobilių stovėjimo bilietų automatų priežiūra, elektroninės mokėjimo už stovėjimą sistemos priežiūra, papildomų vietų ženklinimas,</w:t>
            </w:r>
            <w:r w:rsidR="002C337A" w:rsidRPr="00C80F43">
              <w:t xml:space="preserve"> </w:t>
            </w:r>
            <w:r w:rsidRPr="00C80F43">
              <w:t xml:space="preserve"> informacinių ženklų pastatymas, priežiūra ir administravimas, taip pat sistemų</w:t>
            </w:r>
            <w:r w:rsidR="00955E58">
              <w:t>,</w:t>
            </w:r>
            <w:r w:rsidRPr="00C80F43">
              <w:t xml:space="preserve"> informuojančių apie laisvas stovėjimo vietas</w:t>
            </w:r>
            <w:r w:rsidR="00955E58">
              <w:t>,</w:t>
            </w:r>
            <w:r w:rsidRPr="00C80F43">
              <w:t xml:space="preserve"> įrengimas. Pagal sudarytą sutartį su Savivaldybės administracija šias veiklas vykdys VšĮ „Klaipėdos keleivinis transportas“, kuri taip pat kontroliuos </w:t>
            </w:r>
            <w:r w:rsidRPr="00C80F43">
              <w:rPr>
                <w:shd w:val="clear" w:color="auto" w:fill="FFFFFF"/>
              </w:rPr>
              <w:t xml:space="preserve">vietinės rinkliavos už naudojimąsi </w:t>
            </w:r>
            <w:r w:rsidR="00955E58">
              <w:rPr>
                <w:shd w:val="clear" w:color="auto" w:fill="FFFFFF"/>
              </w:rPr>
              <w:t>S</w:t>
            </w:r>
            <w:r w:rsidRPr="00C80F43">
              <w:rPr>
                <w:shd w:val="clear" w:color="auto" w:fill="FFFFFF"/>
              </w:rPr>
              <w:t>avivaldybės tarybos nustatytomis mokamomis vietomis automobiliams statyti tvarkos laikymosi priežiūrą.</w:t>
            </w:r>
          </w:p>
          <w:p w14:paraId="0D4DD0F8" w14:textId="7AC761AF" w:rsidR="005B7E89" w:rsidRPr="00C80F43" w:rsidRDefault="005B7E89" w:rsidP="005B7E89">
            <w:pPr>
              <w:ind w:left="122" w:right="132" w:firstLine="434"/>
              <w:jc w:val="both"/>
            </w:pPr>
            <w:r w:rsidRPr="00C80F43">
              <w:t xml:space="preserve">Tęsiama ir </w:t>
            </w:r>
            <w:r w:rsidRPr="00C80F43">
              <w:rPr>
                <w:i/>
              </w:rPr>
              <w:t>automatinės eismo priežiūros prietaisų</w:t>
            </w:r>
            <w:r w:rsidRPr="00C80F43">
              <w:t xml:space="preserve"> eksploatacija. Šiuo metu miesto gatvėse  eksploatuojama 18 prietaisų ir 7 greičio matuokliai. </w:t>
            </w:r>
          </w:p>
          <w:p w14:paraId="37BF37F5" w14:textId="70840789" w:rsidR="00240E7C" w:rsidRPr="00C80F43" w:rsidRDefault="00240E7C" w:rsidP="002D7FDF">
            <w:pPr>
              <w:pStyle w:val="Betarp"/>
              <w:shd w:val="clear" w:color="auto" w:fill="FFFFFF"/>
              <w:ind w:left="122" w:right="132" w:firstLine="425"/>
              <w:jc w:val="both"/>
            </w:pPr>
            <w:r w:rsidRPr="00C80F43">
              <w:lastRenderedPageBreak/>
              <w:t xml:space="preserve">Siekiant gerinti eismo sąlygas mieste toliau bus įdiegiamos eismo saugumo gerinimo priemonės </w:t>
            </w:r>
            <w:r w:rsidRPr="00B36A13">
              <w:t xml:space="preserve">bei </w:t>
            </w:r>
            <w:r w:rsidR="00955E58" w:rsidRPr="00B36A13">
              <w:t xml:space="preserve">statomi </w:t>
            </w:r>
            <w:r w:rsidRPr="00B36A13">
              <w:t>kelio ženkl</w:t>
            </w:r>
            <w:r w:rsidR="00955E58" w:rsidRPr="00B36A13">
              <w:t>ai</w:t>
            </w:r>
            <w:r w:rsidRPr="00B36A13">
              <w:t>. Numatom</w:t>
            </w:r>
            <w:r w:rsidR="002E403B" w:rsidRPr="00B36A13">
              <w:t>i</w:t>
            </w:r>
            <w:r w:rsidRPr="00C80F43">
              <w:t xml:space="preserve"> sprendimai ne tik atskirose probleminėse vietose, bet ir atskirų rajonų </w:t>
            </w:r>
            <w:r w:rsidRPr="00C80F43">
              <w:rPr>
                <w:i/>
              </w:rPr>
              <w:t>saugaus eismo auditai</w:t>
            </w:r>
            <w:r w:rsidRPr="00C80F43">
              <w:t>, kurių pagrindu atliekamas kompleksinis eismo saugumo gerinimas. 2023 m. planuojama atlikti 6 saugaus eismo auditus.</w:t>
            </w:r>
            <w:r w:rsidR="00D91E32" w:rsidRPr="00C80F43">
              <w:t xml:space="preserve"> Taip pat planuojama parengti </w:t>
            </w:r>
            <w:r w:rsidR="00D91E32" w:rsidRPr="00C80F43">
              <w:rPr>
                <w:i/>
              </w:rPr>
              <w:t>avaringiausių vietų juodųjų dėmių žemėlapį</w:t>
            </w:r>
            <w:r w:rsidR="00D91E32" w:rsidRPr="00C80F43">
              <w:t>.</w:t>
            </w:r>
          </w:p>
          <w:p w14:paraId="2DA3D984" w14:textId="77777777" w:rsidR="008D1745" w:rsidRPr="00C80F43" w:rsidRDefault="005D71FF" w:rsidP="00CB03FE">
            <w:pPr>
              <w:tabs>
                <w:tab w:val="left" w:pos="1215"/>
              </w:tabs>
              <w:ind w:right="132" w:firstLine="556"/>
              <w:jc w:val="both"/>
              <w:rPr>
                <w:b/>
              </w:rPr>
            </w:pPr>
            <w:r w:rsidRPr="00C80F43">
              <w:rPr>
                <w:b/>
              </w:rPr>
              <w:t>Darnaus judumo projektų įgyvendinimas.</w:t>
            </w:r>
          </w:p>
          <w:p w14:paraId="63BA6A1B" w14:textId="3FBF3742" w:rsidR="007827E6" w:rsidRPr="00C80F43" w:rsidRDefault="00A948F4" w:rsidP="007B1576">
            <w:pPr>
              <w:ind w:left="122" w:right="132" w:firstLine="434"/>
              <w:jc w:val="both"/>
            </w:pPr>
            <w:r w:rsidRPr="00C80F43">
              <w:t>Įd</w:t>
            </w:r>
            <w:r w:rsidR="00C2348D" w:rsidRPr="00C80F43">
              <w:t>ieg</w:t>
            </w:r>
            <w:r w:rsidRPr="00C80F43">
              <w:t>us</w:t>
            </w:r>
            <w:r w:rsidR="00C2348D" w:rsidRPr="00C80F43">
              <w:rPr>
                <w:i/>
              </w:rPr>
              <w:t xml:space="preserve"> t</w:t>
            </w:r>
            <w:r w:rsidR="00F76F03" w:rsidRPr="00C80F43">
              <w:rPr>
                <w:i/>
              </w:rPr>
              <w:t xml:space="preserve">ransporto (eismo) valdymo </w:t>
            </w:r>
            <w:r w:rsidR="00D77E28" w:rsidRPr="00C80F43">
              <w:rPr>
                <w:i/>
              </w:rPr>
              <w:t>sistemą</w:t>
            </w:r>
            <w:r w:rsidR="00C2348D" w:rsidRPr="00C80F43">
              <w:rPr>
                <w:i/>
              </w:rPr>
              <w:t xml:space="preserve">, </w:t>
            </w:r>
            <w:r w:rsidR="00357C60" w:rsidRPr="00C80F43">
              <w:t>202</w:t>
            </w:r>
            <w:r w:rsidRPr="00C80F43">
              <w:t>3</w:t>
            </w:r>
            <w:r w:rsidR="00357C60" w:rsidRPr="00C80F43">
              <w:t xml:space="preserve"> m.</w:t>
            </w:r>
            <w:r w:rsidR="00357C60" w:rsidRPr="00C80F43">
              <w:rPr>
                <w:i/>
              </w:rPr>
              <w:t xml:space="preserve"> </w:t>
            </w:r>
            <w:r w:rsidR="007B1576" w:rsidRPr="00C80F43">
              <w:t>planuojamos programinės įrangos garantinis aptarnavimas.</w:t>
            </w:r>
          </w:p>
          <w:p w14:paraId="61961130" w14:textId="14220663" w:rsidR="00A948F4" w:rsidRPr="00C80F43" w:rsidRDefault="007B1576" w:rsidP="007B1576">
            <w:pPr>
              <w:ind w:left="122" w:right="132" w:firstLine="434"/>
              <w:jc w:val="both"/>
            </w:pPr>
            <w:r w:rsidRPr="00C80F43">
              <w:t>Bus tęsiama</w:t>
            </w:r>
            <w:r w:rsidR="002E403B">
              <w:t>s</w:t>
            </w:r>
            <w:r w:rsidRPr="00C80F43">
              <w:rPr>
                <w:i/>
              </w:rPr>
              <w:t xml:space="preserve"> Klaipėdos miestui priklausančių elektromobilių įkrovimo stotelių eksploatavimas ir priežiūra.</w:t>
            </w:r>
            <w:r w:rsidRPr="00C80F43">
              <w:t xml:space="preserve"> Iš viso mieste yra įrengta 21 elektromobilių įkrovimo stotelė. </w:t>
            </w:r>
            <w:r w:rsidR="0019262D" w:rsidRPr="00C80F43">
              <w:t>2023 m. planuojama naujai įrengti 15 stotelių.</w:t>
            </w:r>
          </w:p>
          <w:p w14:paraId="3572127D" w14:textId="28BE0946" w:rsidR="000A3342" w:rsidRPr="00C80F43" w:rsidRDefault="00673D68" w:rsidP="00673D68">
            <w:pPr>
              <w:tabs>
                <w:tab w:val="left" w:pos="1215"/>
              </w:tabs>
              <w:ind w:left="122" w:right="132" w:firstLine="434"/>
              <w:jc w:val="both"/>
            </w:pPr>
            <w:r w:rsidRPr="00C80F43">
              <w:t xml:space="preserve">Pagal parengtą veiksmų planą dėl </w:t>
            </w:r>
            <w:r w:rsidRPr="00C80F43">
              <w:rPr>
                <w:i/>
              </w:rPr>
              <w:t>Danės upės pritaikymo laivybai</w:t>
            </w:r>
            <w:r w:rsidRPr="00C80F43">
              <w:t xml:space="preserve"> 2023 m. planuojama  įrengti 5 pontonines prieplaukas (dėl užsitęsusių projektavimo darbų nepradėta 2022 m.), prioritetą teikiant galinės stotelės įrengimui (galinė stotelė – Botanikos sode, likusios 4 stotelės – Tauralaukio, Žolynų, Danės vingio, Liepų), suprojektuoti ir įrengti elektros įvadus pradinėje ir galutinėje vandens autobusų stotelėse (</w:t>
            </w:r>
            <w:r w:rsidR="00700F5A">
              <w:t>S</w:t>
            </w:r>
            <w:r w:rsidRPr="00C80F43">
              <w:t>enamiestyje (15kW) ir greta Botanikos sodo (5 kW)), reikalingų vandens autobusų įkrovimo stotelėms. Numatomos lėšos ir maršruto subsidijavimui, kurios suskaičiuot</w:t>
            </w:r>
            <w:r w:rsidR="00700F5A">
              <w:t>o</w:t>
            </w:r>
            <w:r w:rsidRPr="00C80F43">
              <w:t xml:space="preserve">s pagal išeitinius duomenis: navigacinis sezonas truks 180 dienų nuo kiekvienų metų balandžio 1 d. ir kursuos 3 vandens autobusai su 2 įkrovos stotelėmis (Senamiestis ir Tauralaukis), 12 ratų per dieną. </w:t>
            </w:r>
            <w:r w:rsidR="000A3342" w:rsidRPr="00C80F43">
              <w:t>Kompensaciją numatoma mokėti nuo 202</w:t>
            </w:r>
            <w:r w:rsidRPr="00C80F43">
              <w:t>3</w:t>
            </w:r>
            <w:r w:rsidR="000A3342" w:rsidRPr="00C80F43">
              <w:t>-06-15.</w:t>
            </w:r>
          </w:p>
          <w:p w14:paraId="523885E0" w14:textId="48F024C2" w:rsidR="004E1DE9" w:rsidRPr="00B36A13" w:rsidRDefault="004E1DE9" w:rsidP="00E54F0B">
            <w:pPr>
              <w:ind w:left="122" w:right="132" w:firstLine="434"/>
              <w:jc w:val="both"/>
            </w:pPr>
            <w:r w:rsidRPr="00C80F43">
              <w:t>2023 m. planuojama pradėti rengti</w:t>
            </w:r>
            <w:r w:rsidR="00986C12" w:rsidRPr="00C80F43">
              <w:t xml:space="preserve"> </w:t>
            </w:r>
            <w:r w:rsidRPr="00C80F43">
              <w:t xml:space="preserve">projekto </w:t>
            </w:r>
            <w:r w:rsidR="00986C12" w:rsidRPr="00C80F43">
              <w:rPr>
                <w:i/>
              </w:rPr>
              <w:t>„Koordinuota šviesoforų valdymo sistema Taikos</w:t>
            </w:r>
            <w:r w:rsidR="00700F5A">
              <w:rPr>
                <w:i/>
              </w:rPr>
              <w:t> </w:t>
            </w:r>
            <w:r w:rsidR="00986C12" w:rsidRPr="00C80F43">
              <w:rPr>
                <w:i/>
              </w:rPr>
              <w:t>pr. (integruojant BRT projekto sprendinius, apimant dviračių takų, apšvietimo ir dangų sutvarkymą)“</w:t>
            </w:r>
            <w:r w:rsidR="00986C12" w:rsidRPr="00C80F43">
              <w:t xml:space="preserve"> </w:t>
            </w:r>
            <w:r w:rsidRPr="00C80F43">
              <w:t>techninį projektą. Eismo valdymo sistemos su viešojo transporto prioritetu diegimas Taikos pr.–Tiltų g.–H. Manto g.–Liepojos g. yra numatytas Klaipėdos miesto darnaus judrumo plane. Minėt</w:t>
            </w:r>
            <w:r w:rsidR="00700F5A">
              <w:t>u</w:t>
            </w:r>
            <w:r w:rsidRPr="00C80F43">
              <w:t xml:space="preserve">ose gatvių </w:t>
            </w:r>
            <w:r w:rsidR="00700F5A" w:rsidRPr="00B36A13">
              <w:t>ruožuose</w:t>
            </w:r>
            <w:r w:rsidRPr="00B36A13">
              <w:t xml:space="preserve"> susisiekimas dviračiu nepatogus, vietomis nesaugus, nėra nutiest</w:t>
            </w:r>
            <w:r w:rsidR="00700F5A" w:rsidRPr="00B36A13">
              <w:t>a</w:t>
            </w:r>
            <w:r w:rsidRPr="00B36A13">
              <w:t xml:space="preserve"> atskir</w:t>
            </w:r>
            <w:r w:rsidR="00700F5A" w:rsidRPr="00B36A13">
              <w:t>ų</w:t>
            </w:r>
            <w:r w:rsidRPr="00B36A13">
              <w:t xml:space="preserve"> dviračių tak</w:t>
            </w:r>
            <w:r w:rsidR="00700F5A" w:rsidRPr="00B36A13">
              <w:t>ų</w:t>
            </w:r>
            <w:r w:rsidRPr="00B36A13">
              <w:t>. Yra tik esamas senas pėsčiųjų takas, kurio danga nėra lygi, plytelės iškrypusios. Atskirose vietose yra susidėvėjusi kelio danga, prastas apšvietimas. Šiuo metu baigiamas rengti BRT techninis projektas</w:t>
            </w:r>
            <w:r w:rsidR="00E407AB" w:rsidRPr="00B36A13">
              <w:t xml:space="preserve"> </w:t>
            </w:r>
            <w:r w:rsidR="00E407AB" w:rsidRPr="00B36A13">
              <w:rPr>
                <w:lang w:eastAsia="lt-LT"/>
              </w:rPr>
              <w:t>(įgyvendinus šį projektą, bus pritaikytos Taikos prospekto ir kitos svarbios miesto gatvės naujai viešojo transporto rūšiai – greitiesiems elektriniams autobusams)</w:t>
            </w:r>
            <w:r w:rsidRPr="00B36A13">
              <w:t>. Jo sprendiniai bus integruoti į bendrą projektą</w:t>
            </w:r>
            <w:r w:rsidR="00904FCE" w:rsidRPr="00B36A13">
              <w:t>.</w:t>
            </w:r>
          </w:p>
          <w:p w14:paraId="01D39C69" w14:textId="044CF852" w:rsidR="006D6FE6" w:rsidRPr="00C80F43" w:rsidRDefault="00C21DCA" w:rsidP="00C73B2B">
            <w:pPr>
              <w:ind w:left="122" w:right="132" w:firstLine="434"/>
              <w:jc w:val="both"/>
            </w:pPr>
            <w:r w:rsidRPr="00B36A13">
              <w:t xml:space="preserve">2024 m. planuojama pradėti rengti techninį projektą </w:t>
            </w:r>
            <w:r w:rsidR="00700F5A" w:rsidRPr="00B36A13">
              <w:rPr>
                <w:i/>
              </w:rPr>
              <w:t xml:space="preserve">diegti </w:t>
            </w:r>
            <w:r w:rsidRPr="00B36A13">
              <w:rPr>
                <w:i/>
              </w:rPr>
              <w:t>k</w:t>
            </w:r>
            <w:r w:rsidR="00986C12" w:rsidRPr="00B36A13">
              <w:rPr>
                <w:i/>
              </w:rPr>
              <w:t>oordinuot</w:t>
            </w:r>
            <w:r w:rsidR="00700F5A" w:rsidRPr="00B36A13">
              <w:rPr>
                <w:i/>
              </w:rPr>
              <w:t>ą</w:t>
            </w:r>
            <w:r w:rsidR="00986C12" w:rsidRPr="00B36A13">
              <w:rPr>
                <w:i/>
              </w:rPr>
              <w:t xml:space="preserve"> šviesoforų valdymo sistem</w:t>
            </w:r>
            <w:r w:rsidR="00700F5A" w:rsidRPr="00B36A13">
              <w:rPr>
                <w:i/>
              </w:rPr>
              <w:t>ą</w:t>
            </w:r>
            <w:r w:rsidR="00986C12" w:rsidRPr="00B36A13">
              <w:rPr>
                <w:i/>
              </w:rPr>
              <w:t xml:space="preserve">  Šilutės pl. </w:t>
            </w:r>
            <w:r w:rsidR="00E407AB" w:rsidRPr="00B36A13">
              <w:t>Koordinuotos šviesoforų valdymo sistemos įrengimas yra numatytas Klaipėdos miesto darnaus judrumo plane. Atskirose vietose yra</w:t>
            </w:r>
            <w:r w:rsidR="00F44482" w:rsidRPr="00B36A13">
              <w:t xml:space="preserve"> </w:t>
            </w:r>
            <w:r w:rsidR="00E407AB" w:rsidRPr="00B36A13">
              <w:t xml:space="preserve">susidėvėjusi gatvės danga. Susisiekimas dviračiu nepatogus, vietomis nesaugus, nėra </w:t>
            </w:r>
            <w:r w:rsidR="00700F5A" w:rsidRPr="00B36A13">
              <w:t>nutiesta atskirų dviračių takų</w:t>
            </w:r>
            <w:r w:rsidR="00E407AB" w:rsidRPr="00B36A13">
              <w:t>. Yra tik esamas senas pėsčiųjų takas, kurio danga nėra lygi, plytelės iškrypusios.</w:t>
            </w:r>
          </w:p>
        </w:tc>
      </w:tr>
      <w:tr w:rsidR="006A7E3D" w:rsidRPr="00C80F43" w14:paraId="01D39C6C" w14:textId="77777777" w:rsidTr="006A7E3D">
        <w:trPr>
          <w:trHeight w:val="290"/>
        </w:trPr>
        <w:tc>
          <w:tcPr>
            <w:tcW w:w="9689"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6B" w14:textId="34EA888D" w:rsidR="00DB1BC3" w:rsidRPr="00C80F43" w:rsidRDefault="00AE2DC0" w:rsidP="00DB1BC3">
            <w:pPr>
              <w:ind w:left="127" w:firstLine="425"/>
              <w:jc w:val="center"/>
              <w:rPr>
                <w:b/>
                <w:strike/>
              </w:rPr>
            </w:pPr>
            <w:r w:rsidRPr="00C80F43">
              <w:rPr>
                <w:b/>
                <w:bCs/>
                <w:szCs w:val="18"/>
              </w:rPr>
              <w:lastRenderedPageBreak/>
              <w:t>01 tikslo rezultato vertinimo kriterijai</w:t>
            </w:r>
          </w:p>
        </w:tc>
      </w:tr>
      <w:tr w:rsidR="006A7E3D" w:rsidRPr="00C80F43" w14:paraId="01D39C71" w14:textId="77777777" w:rsidTr="006A7E3D">
        <w:trPr>
          <w:trHeight w:val="306"/>
        </w:trPr>
        <w:tc>
          <w:tcPr>
            <w:tcW w:w="299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1D39C6D" w14:textId="77777777" w:rsidR="00DB1BC3" w:rsidRPr="00C80F43" w:rsidRDefault="00DB1BC3" w:rsidP="00DB1BC3">
            <w:pPr>
              <w:ind w:left="127"/>
              <w:jc w:val="center"/>
              <w:rPr>
                <w:bCs/>
              </w:rPr>
            </w:pPr>
            <w:r w:rsidRPr="00C80F43">
              <w:rPr>
                <w:bCs/>
              </w:rPr>
              <w:t>Kriterijaus pavadinimas,</w:t>
            </w:r>
          </w:p>
          <w:p w14:paraId="01D39C6E" w14:textId="77777777" w:rsidR="00DB1BC3" w:rsidRPr="00C80F43" w:rsidRDefault="00DB1BC3" w:rsidP="00DB1BC3">
            <w:pPr>
              <w:ind w:left="127"/>
              <w:jc w:val="center"/>
              <w:rPr>
                <w:b/>
                <w:bCs/>
                <w:strike/>
              </w:rPr>
            </w:pPr>
            <w:r w:rsidRPr="00C80F43">
              <w:rPr>
                <w:bCs/>
              </w:rPr>
              <w:t xml:space="preserve"> mato vnt.</w:t>
            </w:r>
          </w:p>
        </w:tc>
        <w:tc>
          <w:tcPr>
            <w:tcW w:w="2565" w:type="dxa"/>
            <w:gridSpan w:val="2"/>
            <w:vMerge w:val="restart"/>
            <w:tcBorders>
              <w:top w:val="single" w:sz="4" w:space="0" w:color="auto"/>
              <w:left w:val="single" w:sz="4" w:space="0" w:color="auto"/>
              <w:right w:val="single" w:sz="4" w:space="0" w:color="auto"/>
            </w:tcBorders>
          </w:tcPr>
          <w:p w14:paraId="01D39C6F" w14:textId="77777777" w:rsidR="00DB1BC3" w:rsidRPr="00C80F43" w:rsidRDefault="00DB1BC3" w:rsidP="00276BDE">
            <w:pPr>
              <w:jc w:val="center"/>
              <w:rPr>
                <w:b/>
                <w:bCs/>
                <w:strike/>
              </w:rPr>
            </w:pPr>
            <w:r w:rsidRPr="00C80F43">
              <w:rPr>
                <w:bCs/>
              </w:rPr>
              <w:t>Savivaldybės administracijos padalinys, atsakingas už rodiklio reikšmių pateikimą</w:t>
            </w:r>
          </w:p>
        </w:tc>
        <w:tc>
          <w:tcPr>
            <w:tcW w:w="4132" w:type="dxa"/>
            <w:gridSpan w:val="5"/>
            <w:tcBorders>
              <w:top w:val="single" w:sz="4" w:space="0" w:color="auto"/>
              <w:left w:val="single" w:sz="4" w:space="0" w:color="auto"/>
              <w:bottom w:val="single" w:sz="4" w:space="0" w:color="auto"/>
              <w:right w:val="single" w:sz="4" w:space="0" w:color="auto"/>
            </w:tcBorders>
          </w:tcPr>
          <w:p w14:paraId="01D39C70" w14:textId="77777777" w:rsidR="00DB1BC3" w:rsidRPr="00C80F43" w:rsidRDefault="00DB1BC3" w:rsidP="00DB1BC3">
            <w:pPr>
              <w:jc w:val="center"/>
              <w:rPr>
                <w:b/>
                <w:bCs/>
                <w:strike/>
              </w:rPr>
            </w:pPr>
            <w:r w:rsidRPr="00C80F43">
              <w:rPr>
                <w:bCs/>
              </w:rPr>
              <w:t>Kriterijaus reikšmė, metai</w:t>
            </w:r>
          </w:p>
        </w:tc>
      </w:tr>
      <w:tr w:rsidR="00C80F43" w:rsidRPr="00C80F43" w14:paraId="01D39C78" w14:textId="77777777" w:rsidTr="006A7E3D">
        <w:trPr>
          <w:trHeight w:val="887"/>
        </w:trPr>
        <w:tc>
          <w:tcPr>
            <w:tcW w:w="2992" w:type="dxa"/>
            <w:vMerge/>
            <w:tcBorders>
              <w:left w:val="single" w:sz="4" w:space="0" w:color="auto"/>
              <w:bottom w:val="single" w:sz="4" w:space="0" w:color="auto"/>
              <w:right w:val="single" w:sz="4" w:space="0" w:color="auto"/>
            </w:tcBorders>
            <w:tcMar>
              <w:top w:w="15" w:type="dxa"/>
              <w:left w:w="15" w:type="dxa"/>
              <w:bottom w:w="0" w:type="dxa"/>
              <w:right w:w="15" w:type="dxa"/>
            </w:tcMar>
          </w:tcPr>
          <w:p w14:paraId="01D39C72" w14:textId="77777777" w:rsidR="00DB1BC3" w:rsidRPr="00C80F43" w:rsidRDefault="00DB1BC3" w:rsidP="00DB1BC3">
            <w:pPr>
              <w:ind w:left="127" w:firstLine="425"/>
              <w:jc w:val="both"/>
              <w:rPr>
                <w:strike/>
              </w:rPr>
            </w:pPr>
          </w:p>
        </w:tc>
        <w:tc>
          <w:tcPr>
            <w:tcW w:w="2565" w:type="dxa"/>
            <w:gridSpan w:val="2"/>
            <w:vMerge/>
            <w:tcBorders>
              <w:left w:val="single" w:sz="4" w:space="0" w:color="auto"/>
              <w:bottom w:val="single" w:sz="4" w:space="0" w:color="auto"/>
              <w:right w:val="single" w:sz="4" w:space="0" w:color="auto"/>
            </w:tcBorders>
          </w:tcPr>
          <w:p w14:paraId="01D39C73" w14:textId="77777777" w:rsidR="00DB1BC3" w:rsidRPr="00C80F43" w:rsidRDefault="00DB1BC3" w:rsidP="00DB1BC3">
            <w:pPr>
              <w:ind w:left="127" w:firstLine="425"/>
              <w:jc w:val="both"/>
              <w:rPr>
                <w:strike/>
              </w:rPr>
            </w:pPr>
          </w:p>
        </w:tc>
        <w:tc>
          <w:tcPr>
            <w:tcW w:w="997" w:type="dxa"/>
            <w:tcBorders>
              <w:top w:val="single" w:sz="4" w:space="0" w:color="auto"/>
              <w:left w:val="single" w:sz="4" w:space="0" w:color="auto"/>
              <w:bottom w:val="single" w:sz="4" w:space="0" w:color="auto"/>
              <w:right w:val="single" w:sz="4" w:space="0" w:color="auto"/>
            </w:tcBorders>
            <w:vAlign w:val="center"/>
          </w:tcPr>
          <w:p w14:paraId="01D39C74" w14:textId="18B6D5A5" w:rsidR="00DB1BC3" w:rsidRPr="00C80F43" w:rsidRDefault="00DB1BC3" w:rsidP="001B6A2D">
            <w:pPr>
              <w:ind w:left="127" w:hanging="10"/>
              <w:jc w:val="center"/>
              <w:rPr>
                <w:strike/>
              </w:rPr>
            </w:pPr>
            <w:r w:rsidRPr="00C80F43">
              <w:rPr>
                <w:bCs/>
              </w:rPr>
              <w:t>20</w:t>
            </w:r>
            <w:r w:rsidR="005A52B1" w:rsidRPr="00C80F43">
              <w:rPr>
                <w:bCs/>
              </w:rPr>
              <w:t>2</w:t>
            </w:r>
            <w:r w:rsidR="001B6A2D" w:rsidRPr="00C80F43">
              <w:rPr>
                <w:bCs/>
              </w:rPr>
              <w:t>2</w:t>
            </w:r>
            <w:r w:rsidRPr="00C80F43">
              <w:rPr>
                <w:bCs/>
              </w:rPr>
              <w:t xml:space="preserve"> (faktas)</w:t>
            </w:r>
          </w:p>
        </w:tc>
        <w:tc>
          <w:tcPr>
            <w:tcW w:w="997" w:type="dxa"/>
            <w:tcBorders>
              <w:top w:val="single" w:sz="4" w:space="0" w:color="auto"/>
              <w:left w:val="single" w:sz="4" w:space="0" w:color="auto"/>
              <w:bottom w:val="single" w:sz="4" w:space="0" w:color="auto"/>
              <w:right w:val="single" w:sz="4" w:space="0" w:color="auto"/>
            </w:tcBorders>
            <w:vAlign w:val="center"/>
          </w:tcPr>
          <w:p w14:paraId="01D39C75" w14:textId="2B6F1EB8" w:rsidR="00DB1BC3" w:rsidRPr="00C80F43" w:rsidRDefault="00DB1BC3" w:rsidP="001B6A2D">
            <w:pPr>
              <w:ind w:left="127" w:hanging="10"/>
              <w:jc w:val="center"/>
              <w:rPr>
                <w:b/>
                <w:bCs/>
                <w:strike/>
              </w:rPr>
            </w:pPr>
            <w:r w:rsidRPr="00C80F43">
              <w:rPr>
                <w:bCs/>
              </w:rPr>
              <w:t>20</w:t>
            </w:r>
            <w:r w:rsidR="00F13D09" w:rsidRPr="00C80F43">
              <w:rPr>
                <w:bCs/>
              </w:rPr>
              <w:t>2</w:t>
            </w:r>
            <w:r w:rsidR="001B6A2D" w:rsidRPr="00C80F43">
              <w:rPr>
                <w:bCs/>
              </w:rPr>
              <w:t>3</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1D39C76" w14:textId="36B50BDA" w:rsidR="00DB1BC3" w:rsidRPr="00C80F43" w:rsidRDefault="00DB1BC3" w:rsidP="001B6A2D">
            <w:pPr>
              <w:ind w:left="127" w:hanging="10"/>
              <w:jc w:val="center"/>
              <w:rPr>
                <w:b/>
                <w:bCs/>
                <w:strike/>
              </w:rPr>
            </w:pPr>
            <w:r w:rsidRPr="00C80F43">
              <w:rPr>
                <w:bCs/>
              </w:rPr>
              <w:t>20</w:t>
            </w:r>
            <w:r w:rsidR="007D4982" w:rsidRPr="00C80F43">
              <w:rPr>
                <w:bCs/>
              </w:rPr>
              <w:t>2</w:t>
            </w:r>
            <w:r w:rsidR="001B6A2D" w:rsidRPr="00C80F43">
              <w:rPr>
                <w:bCs/>
              </w:rPr>
              <w:t>4</w:t>
            </w:r>
          </w:p>
        </w:tc>
        <w:tc>
          <w:tcPr>
            <w:tcW w:w="855" w:type="dxa"/>
            <w:tcBorders>
              <w:top w:val="single" w:sz="4" w:space="0" w:color="auto"/>
              <w:left w:val="single" w:sz="4" w:space="0" w:color="auto"/>
              <w:bottom w:val="single" w:sz="4" w:space="0" w:color="auto"/>
              <w:right w:val="single" w:sz="4" w:space="0" w:color="auto"/>
            </w:tcBorders>
            <w:vAlign w:val="center"/>
          </w:tcPr>
          <w:p w14:paraId="01D39C77" w14:textId="659E6591" w:rsidR="00DB1BC3" w:rsidRPr="00C80F43" w:rsidRDefault="00DB1BC3" w:rsidP="001B6A2D">
            <w:pPr>
              <w:ind w:left="127" w:hanging="10"/>
              <w:jc w:val="center"/>
              <w:rPr>
                <w:b/>
                <w:bCs/>
                <w:strike/>
              </w:rPr>
            </w:pPr>
            <w:r w:rsidRPr="00C80F43">
              <w:rPr>
                <w:bCs/>
              </w:rPr>
              <w:t>202</w:t>
            </w:r>
            <w:r w:rsidR="001B6A2D" w:rsidRPr="00C80F43">
              <w:rPr>
                <w:bCs/>
              </w:rPr>
              <w:t>5</w:t>
            </w:r>
          </w:p>
        </w:tc>
      </w:tr>
      <w:tr w:rsidR="006A7E3D" w:rsidRPr="00C80F43" w14:paraId="01D39C7F" w14:textId="77777777" w:rsidTr="006A7E3D">
        <w:trPr>
          <w:trHeight w:val="933"/>
        </w:trPr>
        <w:tc>
          <w:tcPr>
            <w:tcW w:w="2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79" w14:textId="5EB1C47F" w:rsidR="00F13D09" w:rsidRPr="00C80F43" w:rsidRDefault="00F13D09" w:rsidP="00276BDE">
            <w:pPr>
              <w:rPr>
                <w:b/>
                <w:bCs/>
                <w:strike/>
              </w:rPr>
            </w:pPr>
            <w:r w:rsidRPr="00C80F43">
              <w:rPr>
                <w:bCs/>
              </w:rPr>
              <w:t>Automobilių kelių su danga ilgis, palyginti su bendru kelių ilgiu, proc.</w:t>
            </w:r>
          </w:p>
        </w:tc>
        <w:tc>
          <w:tcPr>
            <w:tcW w:w="2565" w:type="dxa"/>
            <w:gridSpan w:val="2"/>
            <w:tcBorders>
              <w:top w:val="single" w:sz="4" w:space="0" w:color="auto"/>
              <w:left w:val="single" w:sz="4" w:space="0" w:color="auto"/>
              <w:bottom w:val="single" w:sz="4" w:space="0" w:color="auto"/>
              <w:right w:val="single" w:sz="4" w:space="0" w:color="auto"/>
            </w:tcBorders>
          </w:tcPr>
          <w:p w14:paraId="01D39C7A" w14:textId="31D7D7C2" w:rsidR="00F13D09" w:rsidRPr="00385B16" w:rsidRDefault="00F035F9" w:rsidP="00F13D09">
            <w:pPr>
              <w:ind w:left="127"/>
              <w:jc w:val="center"/>
              <w:rPr>
                <w:b/>
                <w:bCs/>
                <w:strike/>
              </w:rPr>
            </w:pPr>
            <w:r w:rsidRPr="00385B16">
              <w:rPr>
                <w:bCs/>
              </w:rPr>
              <w:t>Valstybės duomenų agentūros duomenys</w:t>
            </w:r>
          </w:p>
        </w:tc>
        <w:tc>
          <w:tcPr>
            <w:tcW w:w="997" w:type="dxa"/>
            <w:tcBorders>
              <w:top w:val="single" w:sz="4" w:space="0" w:color="auto"/>
              <w:left w:val="single" w:sz="4" w:space="0" w:color="auto"/>
              <w:bottom w:val="single" w:sz="4" w:space="0" w:color="auto"/>
              <w:right w:val="single" w:sz="4" w:space="0" w:color="auto"/>
            </w:tcBorders>
          </w:tcPr>
          <w:p w14:paraId="7A88DE39" w14:textId="08221108" w:rsidR="00534E36" w:rsidRPr="00C80F43" w:rsidRDefault="003F2569" w:rsidP="0083400E">
            <w:pPr>
              <w:jc w:val="center"/>
              <w:rPr>
                <w:bCs/>
              </w:rPr>
            </w:pPr>
            <w:r w:rsidRPr="00C80F43">
              <w:rPr>
                <w:bCs/>
              </w:rPr>
              <w:t>8</w:t>
            </w:r>
            <w:r w:rsidR="003C12F5">
              <w:rPr>
                <w:bCs/>
              </w:rPr>
              <w:t>6,8</w:t>
            </w:r>
          </w:p>
          <w:p w14:paraId="01D39C7B" w14:textId="47E4DE2F" w:rsidR="00F13D09" w:rsidRPr="00C80F43" w:rsidRDefault="00534E36" w:rsidP="003C12F5">
            <w:pPr>
              <w:jc w:val="center"/>
              <w:rPr>
                <w:b/>
                <w:bCs/>
                <w:strike/>
                <w:sz w:val="20"/>
                <w:szCs w:val="20"/>
              </w:rPr>
            </w:pPr>
            <w:r w:rsidRPr="00C80F43">
              <w:rPr>
                <w:bCs/>
                <w:sz w:val="20"/>
                <w:szCs w:val="20"/>
              </w:rPr>
              <w:t>(20</w:t>
            </w:r>
            <w:r w:rsidR="00F15A8C" w:rsidRPr="00C80F43">
              <w:rPr>
                <w:bCs/>
                <w:sz w:val="20"/>
                <w:szCs w:val="20"/>
              </w:rPr>
              <w:t>2</w:t>
            </w:r>
            <w:r w:rsidR="003C12F5">
              <w:rPr>
                <w:bCs/>
                <w:sz w:val="20"/>
                <w:szCs w:val="20"/>
              </w:rPr>
              <w:t>1</w:t>
            </w:r>
            <w:r w:rsidRPr="00C80F43">
              <w:rPr>
                <w:bCs/>
                <w:sz w:val="20"/>
                <w:szCs w:val="20"/>
              </w:rPr>
              <w:t xml:space="preserve"> m. duomenys)</w:t>
            </w:r>
          </w:p>
        </w:tc>
        <w:tc>
          <w:tcPr>
            <w:tcW w:w="997" w:type="dxa"/>
            <w:tcBorders>
              <w:top w:val="single" w:sz="4" w:space="0" w:color="auto"/>
              <w:left w:val="single" w:sz="4" w:space="0" w:color="auto"/>
              <w:bottom w:val="single" w:sz="4" w:space="0" w:color="auto"/>
              <w:right w:val="single" w:sz="4" w:space="0" w:color="auto"/>
            </w:tcBorders>
          </w:tcPr>
          <w:p w14:paraId="01D39C7C" w14:textId="1CE19085" w:rsidR="00F13D09" w:rsidRPr="00C80F43" w:rsidRDefault="00F13D09" w:rsidP="005F0ABA">
            <w:pPr>
              <w:ind w:right="-7" w:hanging="10"/>
              <w:jc w:val="center"/>
              <w:rPr>
                <w:b/>
                <w:bCs/>
                <w:strike/>
                <w:sz w:val="20"/>
              </w:rPr>
            </w:pPr>
            <w:r w:rsidRPr="00C80F43">
              <w:rPr>
                <w:bCs/>
                <w:sz w:val="20"/>
              </w:rPr>
              <w:t>D</w:t>
            </w:r>
            <w:r w:rsidR="005F0ABA" w:rsidRPr="00C80F43">
              <w:rPr>
                <w:bCs/>
                <w:sz w:val="20"/>
              </w:rPr>
              <w:t>idė</w:t>
            </w:r>
            <w:r w:rsidRPr="00C80F43">
              <w:rPr>
                <w:bCs/>
                <w:sz w:val="20"/>
              </w:rPr>
              <w:t>jantis</w:t>
            </w:r>
          </w:p>
        </w:tc>
        <w:tc>
          <w:tcPr>
            <w:tcW w:w="1282" w:type="dxa"/>
            <w:gridSpan w:val="2"/>
            <w:tcBorders>
              <w:top w:val="single" w:sz="4" w:space="0" w:color="auto"/>
              <w:left w:val="single" w:sz="4" w:space="0" w:color="auto"/>
              <w:bottom w:val="single" w:sz="4" w:space="0" w:color="auto"/>
              <w:right w:val="single" w:sz="4" w:space="0" w:color="auto"/>
            </w:tcBorders>
          </w:tcPr>
          <w:p w14:paraId="01D39C7D" w14:textId="5C115250" w:rsidR="00F13D09" w:rsidRPr="00C80F43" w:rsidRDefault="00F13D09" w:rsidP="005F0ABA">
            <w:pPr>
              <w:ind w:left="-5" w:firstLine="5"/>
              <w:jc w:val="center"/>
              <w:rPr>
                <w:b/>
                <w:bCs/>
                <w:strike/>
                <w:sz w:val="20"/>
              </w:rPr>
            </w:pPr>
            <w:r w:rsidRPr="00C80F43">
              <w:rPr>
                <w:bCs/>
                <w:sz w:val="20"/>
              </w:rPr>
              <w:t>Didėjantis</w:t>
            </w:r>
          </w:p>
        </w:tc>
        <w:tc>
          <w:tcPr>
            <w:tcW w:w="855" w:type="dxa"/>
            <w:tcBorders>
              <w:top w:val="single" w:sz="4" w:space="0" w:color="auto"/>
              <w:left w:val="single" w:sz="4" w:space="0" w:color="auto"/>
              <w:bottom w:val="single" w:sz="4" w:space="0" w:color="auto"/>
              <w:right w:val="single" w:sz="4" w:space="0" w:color="auto"/>
            </w:tcBorders>
          </w:tcPr>
          <w:p w14:paraId="01D39C7E" w14:textId="2045E091" w:rsidR="00F13D09" w:rsidRPr="00C80F43" w:rsidRDefault="00F13D09" w:rsidP="005F0ABA">
            <w:pPr>
              <w:ind w:left="-5"/>
              <w:jc w:val="center"/>
              <w:rPr>
                <w:b/>
                <w:bCs/>
                <w:strike/>
                <w:sz w:val="20"/>
              </w:rPr>
            </w:pPr>
            <w:r w:rsidRPr="00C80F43">
              <w:rPr>
                <w:bCs/>
                <w:sz w:val="20"/>
              </w:rPr>
              <w:t>Didėjantis</w:t>
            </w:r>
          </w:p>
        </w:tc>
      </w:tr>
      <w:tr w:rsidR="006A7E3D" w:rsidRPr="00C80F43" w14:paraId="01D39C86" w14:textId="77777777" w:rsidTr="006A7E3D">
        <w:trPr>
          <w:trHeight w:val="795"/>
        </w:trPr>
        <w:tc>
          <w:tcPr>
            <w:tcW w:w="2992" w:type="dxa"/>
            <w:tcBorders>
              <w:left w:val="single" w:sz="4" w:space="0" w:color="auto"/>
              <w:bottom w:val="single" w:sz="4" w:space="0" w:color="auto"/>
              <w:right w:val="single" w:sz="4" w:space="0" w:color="auto"/>
            </w:tcBorders>
            <w:tcMar>
              <w:top w:w="15" w:type="dxa"/>
              <w:left w:w="15" w:type="dxa"/>
              <w:bottom w:w="0" w:type="dxa"/>
              <w:right w:w="15" w:type="dxa"/>
            </w:tcMar>
          </w:tcPr>
          <w:p w14:paraId="01D39C80" w14:textId="77777777" w:rsidR="001B20E9" w:rsidRPr="00C80F43" w:rsidRDefault="001B20E9" w:rsidP="00276BDE">
            <w:pPr>
              <w:rPr>
                <w:b/>
                <w:bCs/>
                <w:strike/>
              </w:rPr>
            </w:pPr>
            <w:r w:rsidRPr="00C80F43">
              <w:rPr>
                <w:bCs/>
              </w:rPr>
              <w:t>Gatvių tankis,</w:t>
            </w:r>
            <w:r w:rsidRPr="00C80F43">
              <w:t xml:space="preserve"> km/kv. km</w:t>
            </w:r>
          </w:p>
        </w:tc>
        <w:tc>
          <w:tcPr>
            <w:tcW w:w="2565" w:type="dxa"/>
            <w:gridSpan w:val="2"/>
            <w:tcBorders>
              <w:left w:val="single" w:sz="4" w:space="0" w:color="auto"/>
              <w:bottom w:val="single" w:sz="4" w:space="0" w:color="auto"/>
              <w:right w:val="single" w:sz="4" w:space="0" w:color="auto"/>
            </w:tcBorders>
          </w:tcPr>
          <w:p w14:paraId="01D39C81" w14:textId="72B6F488" w:rsidR="001B20E9" w:rsidRPr="00385B16" w:rsidRDefault="00F035F9" w:rsidP="001B20E9">
            <w:pPr>
              <w:ind w:left="127"/>
              <w:jc w:val="center"/>
              <w:rPr>
                <w:b/>
                <w:bCs/>
                <w:strike/>
              </w:rPr>
            </w:pPr>
            <w:r w:rsidRPr="00385B16">
              <w:rPr>
                <w:bCs/>
              </w:rPr>
              <w:t>Valstybės duomenų agentūros duomenys</w:t>
            </w:r>
          </w:p>
        </w:tc>
        <w:tc>
          <w:tcPr>
            <w:tcW w:w="997" w:type="dxa"/>
            <w:tcBorders>
              <w:top w:val="single" w:sz="4" w:space="0" w:color="auto"/>
              <w:left w:val="single" w:sz="4" w:space="0" w:color="auto"/>
              <w:bottom w:val="single" w:sz="4" w:space="0" w:color="auto"/>
              <w:right w:val="single" w:sz="4" w:space="0" w:color="auto"/>
            </w:tcBorders>
          </w:tcPr>
          <w:p w14:paraId="69C3CAE2" w14:textId="0E587D6F" w:rsidR="001B20E9" w:rsidRPr="00C80F43" w:rsidRDefault="001B20E9" w:rsidP="001B20E9">
            <w:pPr>
              <w:jc w:val="center"/>
              <w:rPr>
                <w:bCs/>
              </w:rPr>
            </w:pPr>
            <w:r w:rsidRPr="00C80F43">
              <w:rPr>
                <w:bCs/>
              </w:rPr>
              <w:t>3</w:t>
            </w:r>
          </w:p>
          <w:p w14:paraId="01D39C82" w14:textId="460A2820" w:rsidR="001B20E9" w:rsidRPr="00C80F43" w:rsidRDefault="001B20E9" w:rsidP="00420BB0">
            <w:pPr>
              <w:ind w:hanging="10"/>
              <w:jc w:val="center"/>
              <w:rPr>
                <w:b/>
                <w:bCs/>
                <w:strike/>
              </w:rPr>
            </w:pPr>
            <w:r w:rsidRPr="00C80F43">
              <w:rPr>
                <w:bCs/>
                <w:sz w:val="20"/>
                <w:szCs w:val="20"/>
              </w:rPr>
              <w:t>(20</w:t>
            </w:r>
            <w:r w:rsidR="00F15A8C" w:rsidRPr="00C80F43">
              <w:rPr>
                <w:bCs/>
                <w:sz w:val="20"/>
                <w:szCs w:val="20"/>
              </w:rPr>
              <w:t>2</w:t>
            </w:r>
            <w:r w:rsidR="00420BB0">
              <w:rPr>
                <w:bCs/>
                <w:sz w:val="20"/>
                <w:szCs w:val="20"/>
              </w:rPr>
              <w:t>1</w:t>
            </w:r>
            <w:r w:rsidR="00D476E3" w:rsidRPr="00C80F43">
              <w:rPr>
                <w:bCs/>
                <w:sz w:val="20"/>
                <w:szCs w:val="20"/>
              </w:rPr>
              <w:t xml:space="preserve"> </w:t>
            </w:r>
            <w:r w:rsidRPr="00C80F43">
              <w:rPr>
                <w:bCs/>
                <w:sz w:val="20"/>
                <w:szCs w:val="20"/>
              </w:rPr>
              <w:t>m. duomenys)</w:t>
            </w:r>
          </w:p>
        </w:tc>
        <w:tc>
          <w:tcPr>
            <w:tcW w:w="997" w:type="dxa"/>
            <w:tcBorders>
              <w:top w:val="single" w:sz="4" w:space="0" w:color="auto"/>
              <w:left w:val="single" w:sz="4" w:space="0" w:color="auto"/>
              <w:bottom w:val="single" w:sz="4" w:space="0" w:color="auto"/>
              <w:right w:val="single" w:sz="4" w:space="0" w:color="auto"/>
            </w:tcBorders>
          </w:tcPr>
          <w:p w14:paraId="01D39C83" w14:textId="3639AE5A" w:rsidR="001B20E9" w:rsidRPr="00C80F43" w:rsidRDefault="001B20E9" w:rsidP="00D476E3">
            <w:pPr>
              <w:ind w:left="127" w:hanging="10"/>
              <w:jc w:val="center"/>
              <w:rPr>
                <w:b/>
                <w:bCs/>
                <w:strike/>
              </w:rPr>
            </w:pPr>
            <w:r w:rsidRPr="00C80F43">
              <w:rPr>
                <w:bCs/>
              </w:rPr>
              <w:t>3</w:t>
            </w:r>
          </w:p>
        </w:tc>
        <w:tc>
          <w:tcPr>
            <w:tcW w:w="1282" w:type="dxa"/>
            <w:gridSpan w:val="2"/>
            <w:tcBorders>
              <w:top w:val="single" w:sz="4" w:space="0" w:color="auto"/>
              <w:left w:val="single" w:sz="4" w:space="0" w:color="auto"/>
              <w:bottom w:val="single" w:sz="4" w:space="0" w:color="auto"/>
              <w:right w:val="single" w:sz="4" w:space="0" w:color="auto"/>
            </w:tcBorders>
          </w:tcPr>
          <w:p w14:paraId="01D39C84" w14:textId="4C05E9B8" w:rsidR="001B20E9" w:rsidRPr="00C80F43" w:rsidRDefault="001B20E9" w:rsidP="00601F4B">
            <w:pPr>
              <w:ind w:left="127" w:hanging="10"/>
              <w:jc w:val="center"/>
              <w:rPr>
                <w:b/>
                <w:bCs/>
                <w:strike/>
              </w:rPr>
            </w:pPr>
            <w:r w:rsidRPr="00C80F43">
              <w:rPr>
                <w:bCs/>
              </w:rPr>
              <w:t>3</w:t>
            </w:r>
          </w:p>
        </w:tc>
        <w:tc>
          <w:tcPr>
            <w:tcW w:w="855" w:type="dxa"/>
            <w:tcBorders>
              <w:top w:val="single" w:sz="4" w:space="0" w:color="auto"/>
              <w:left w:val="single" w:sz="4" w:space="0" w:color="auto"/>
              <w:bottom w:val="single" w:sz="4" w:space="0" w:color="auto"/>
              <w:right w:val="single" w:sz="4" w:space="0" w:color="auto"/>
            </w:tcBorders>
          </w:tcPr>
          <w:p w14:paraId="01D39C85" w14:textId="212B0750" w:rsidR="001B20E9" w:rsidRPr="00C80F43" w:rsidRDefault="001B20E9" w:rsidP="00601F4B">
            <w:pPr>
              <w:ind w:left="127" w:hanging="10"/>
              <w:jc w:val="center"/>
              <w:rPr>
                <w:b/>
                <w:bCs/>
                <w:strike/>
              </w:rPr>
            </w:pPr>
            <w:r w:rsidRPr="00C80F43">
              <w:rPr>
                <w:bCs/>
              </w:rPr>
              <w:t>3</w:t>
            </w:r>
          </w:p>
        </w:tc>
      </w:tr>
      <w:tr w:rsidR="006A7E3D" w:rsidRPr="00C80F43" w14:paraId="01D39C8D" w14:textId="77777777" w:rsidTr="003C12F5">
        <w:trPr>
          <w:trHeight w:val="869"/>
        </w:trPr>
        <w:tc>
          <w:tcPr>
            <w:tcW w:w="2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87" w14:textId="77777777" w:rsidR="001B20E9" w:rsidRPr="00181596" w:rsidRDefault="001B20E9" w:rsidP="00276BDE">
            <w:pPr>
              <w:rPr>
                <w:b/>
                <w:strike/>
              </w:rPr>
            </w:pPr>
            <w:r w:rsidRPr="00181596">
              <w:t>Autobusų, kurių amžius neviršija 15 metų, dalis miesto viešajame transporte, proc.</w:t>
            </w:r>
          </w:p>
        </w:tc>
        <w:tc>
          <w:tcPr>
            <w:tcW w:w="2565" w:type="dxa"/>
            <w:gridSpan w:val="2"/>
            <w:tcBorders>
              <w:top w:val="single" w:sz="4" w:space="0" w:color="auto"/>
              <w:left w:val="single" w:sz="4" w:space="0" w:color="auto"/>
              <w:bottom w:val="single" w:sz="4" w:space="0" w:color="auto"/>
              <w:right w:val="single" w:sz="4" w:space="0" w:color="auto"/>
            </w:tcBorders>
          </w:tcPr>
          <w:p w14:paraId="01D39C88" w14:textId="1C58BAAF" w:rsidR="001B20E9" w:rsidRPr="00181596" w:rsidRDefault="00F8352C" w:rsidP="001B20E9">
            <w:pPr>
              <w:ind w:left="127"/>
              <w:jc w:val="center"/>
              <w:rPr>
                <w:b/>
                <w:bCs/>
                <w:strike/>
              </w:rPr>
            </w:pPr>
            <w:r w:rsidRPr="00181596">
              <w:rPr>
                <w:bCs/>
              </w:rPr>
              <w:t>Transporto skyrius</w:t>
            </w:r>
          </w:p>
        </w:tc>
        <w:tc>
          <w:tcPr>
            <w:tcW w:w="997" w:type="dxa"/>
            <w:tcBorders>
              <w:top w:val="single" w:sz="4" w:space="0" w:color="auto"/>
              <w:left w:val="single" w:sz="4" w:space="0" w:color="auto"/>
              <w:bottom w:val="single" w:sz="4" w:space="0" w:color="auto"/>
              <w:right w:val="single" w:sz="4" w:space="0" w:color="auto"/>
            </w:tcBorders>
          </w:tcPr>
          <w:p w14:paraId="01D39C89" w14:textId="332FCA26" w:rsidR="001B20E9" w:rsidRPr="00181596" w:rsidRDefault="007C06F2" w:rsidP="001B20E9">
            <w:pPr>
              <w:spacing w:line="276" w:lineRule="auto"/>
              <w:ind w:left="127" w:hanging="10"/>
              <w:jc w:val="center"/>
              <w:rPr>
                <w:rFonts w:eastAsiaTheme="minorHAnsi"/>
                <w:b/>
                <w:bCs/>
                <w:strike/>
              </w:rPr>
            </w:pPr>
            <w:r w:rsidRPr="00181596">
              <w:t>57</w:t>
            </w:r>
          </w:p>
        </w:tc>
        <w:tc>
          <w:tcPr>
            <w:tcW w:w="997" w:type="dxa"/>
            <w:tcBorders>
              <w:top w:val="single" w:sz="4" w:space="0" w:color="auto"/>
              <w:left w:val="single" w:sz="4" w:space="0" w:color="auto"/>
              <w:bottom w:val="single" w:sz="4" w:space="0" w:color="auto"/>
              <w:right w:val="single" w:sz="4" w:space="0" w:color="auto"/>
            </w:tcBorders>
          </w:tcPr>
          <w:p w14:paraId="01D39C8A" w14:textId="3531A7A2" w:rsidR="001B20E9" w:rsidRPr="00181596" w:rsidRDefault="007C06F2" w:rsidP="001B20E9">
            <w:pPr>
              <w:spacing w:line="276" w:lineRule="auto"/>
              <w:ind w:left="127" w:hanging="10"/>
              <w:jc w:val="center"/>
              <w:rPr>
                <w:rFonts w:eastAsiaTheme="minorHAnsi"/>
                <w:bCs/>
              </w:rPr>
            </w:pPr>
            <w:r w:rsidRPr="00181596">
              <w:rPr>
                <w:rFonts w:eastAsiaTheme="minorHAnsi"/>
                <w:bCs/>
              </w:rPr>
              <w:t>60</w:t>
            </w:r>
          </w:p>
        </w:tc>
        <w:tc>
          <w:tcPr>
            <w:tcW w:w="1282" w:type="dxa"/>
            <w:gridSpan w:val="2"/>
            <w:tcBorders>
              <w:top w:val="single" w:sz="4" w:space="0" w:color="auto"/>
              <w:left w:val="single" w:sz="4" w:space="0" w:color="auto"/>
              <w:bottom w:val="single" w:sz="4" w:space="0" w:color="auto"/>
              <w:right w:val="single" w:sz="4" w:space="0" w:color="auto"/>
            </w:tcBorders>
          </w:tcPr>
          <w:p w14:paraId="01D39C8B" w14:textId="52CAF330" w:rsidR="001B20E9" w:rsidRPr="00181596" w:rsidRDefault="00AE2FFA" w:rsidP="001B20E9">
            <w:pPr>
              <w:spacing w:line="276" w:lineRule="auto"/>
              <w:ind w:left="127" w:hanging="10"/>
              <w:jc w:val="center"/>
              <w:rPr>
                <w:rFonts w:eastAsiaTheme="minorHAnsi"/>
                <w:b/>
                <w:bCs/>
                <w:strike/>
              </w:rPr>
            </w:pPr>
            <w:r w:rsidRPr="00181596">
              <w:t>60</w:t>
            </w:r>
          </w:p>
        </w:tc>
        <w:tc>
          <w:tcPr>
            <w:tcW w:w="855" w:type="dxa"/>
            <w:tcBorders>
              <w:top w:val="single" w:sz="4" w:space="0" w:color="auto"/>
              <w:left w:val="single" w:sz="4" w:space="0" w:color="auto"/>
              <w:bottom w:val="single" w:sz="4" w:space="0" w:color="auto"/>
              <w:right w:val="single" w:sz="4" w:space="0" w:color="auto"/>
            </w:tcBorders>
          </w:tcPr>
          <w:p w14:paraId="01D39C8C" w14:textId="356EFC1F" w:rsidR="001B20E9" w:rsidRPr="00181596" w:rsidRDefault="001B20E9" w:rsidP="00AE2FFA">
            <w:pPr>
              <w:spacing w:line="276" w:lineRule="auto"/>
              <w:ind w:left="127" w:hanging="10"/>
              <w:jc w:val="center"/>
              <w:rPr>
                <w:rFonts w:eastAsiaTheme="minorHAnsi"/>
                <w:b/>
                <w:bCs/>
                <w:strike/>
              </w:rPr>
            </w:pPr>
            <w:r w:rsidRPr="00181596">
              <w:t>6</w:t>
            </w:r>
            <w:r w:rsidR="00AE2FFA" w:rsidRPr="00181596">
              <w:t>0</w:t>
            </w:r>
          </w:p>
        </w:tc>
      </w:tr>
      <w:tr w:rsidR="006A7E3D" w:rsidRPr="00C80F43" w14:paraId="01D39C94" w14:textId="77777777" w:rsidTr="003C12F5">
        <w:trPr>
          <w:trHeight w:val="697"/>
        </w:trPr>
        <w:tc>
          <w:tcPr>
            <w:tcW w:w="2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8E" w14:textId="77777777" w:rsidR="001B20E9" w:rsidRPr="00C80F43" w:rsidRDefault="001B20E9" w:rsidP="00E61752">
            <w:pPr>
              <w:rPr>
                <w:b/>
                <w:bCs/>
                <w:strike/>
              </w:rPr>
            </w:pPr>
            <w:r w:rsidRPr="00C80F43">
              <w:lastRenderedPageBreak/>
              <w:t>Gatvių, kuriomis važinėja viešasis transportas, ilgis km</w:t>
            </w:r>
          </w:p>
        </w:tc>
        <w:tc>
          <w:tcPr>
            <w:tcW w:w="2565" w:type="dxa"/>
            <w:gridSpan w:val="2"/>
            <w:tcBorders>
              <w:top w:val="single" w:sz="4" w:space="0" w:color="auto"/>
              <w:left w:val="single" w:sz="4" w:space="0" w:color="auto"/>
              <w:bottom w:val="single" w:sz="4" w:space="0" w:color="auto"/>
              <w:right w:val="single" w:sz="4" w:space="0" w:color="auto"/>
            </w:tcBorders>
          </w:tcPr>
          <w:p w14:paraId="01D39C8F" w14:textId="0B14272C" w:rsidR="001B20E9" w:rsidRPr="00C80F43" w:rsidRDefault="00F8352C" w:rsidP="001B20E9">
            <w:pPr>
              <w:ind w:left="127"/>
              <w:jc w:val="center"/>
              <w:rPr>
                <w:b/>
                <w:bCs/>
                <w:strike/>
              </w:rPr>
            </w:pPr>
            <w:r w:rsidRPr="00C80F43">
              <w:rPr>
                <w:bCs/>
              </w:rPr>
              <w:t>Transporto skyrius</w:t>
            </w:r>
          </w:p>
        </w:tc>
        <w:tc>
          <w:tcPr>
            <w:tcW w:w="997" w:type="dxa"/>
            <w:tcBorders>
              <w:top w:val="single" w:sz="4" w:space="0" w:color="auto"/>
              <w:left w:val="single" w:sz="4" w:space="0" w:color="auto"/>
              <w:bottom w:val="single" w:sz="4" w:space="0" w:color="auto"/>
              <w:right w:val="single" w:sz="4" w:space="0" w:color="auto"/>
            </w:tcBorders>
          </w:tcPr>
          <w:p w14:paraId="01D39C90" w14:textId="392DC53E" w:rsidR="001B20E9" w:rsidRPr="007C06F2" w:rsidRDefault="00D3291D" w:rsidP="00AE2FFA">
            <w:pPr>
              <w:spacing w:line="276" w:lineRule="auto"/>
              <w:ind w:left="127" w:hanging="10"/>
              <w:jc w:val="center"/>
              <w:rPr>
                <w:rFonts w:eastAsiaTheme="minorHAnsi"/>
                <w:b/>
                <w:bCs/>
                <w:strike/>
              </w:rPr>
            </w:pPr>
            <w:r w:rsidRPr="007C06F2">
              <w:t>12</w:t>
            </w:r>
            <w:r w:rsidR="00AE2FFA" w:rsidRPr="007C06F2">
              <w:t>5</w:t>
            </w:r>
          </w:p>
        </w:tc>
        <w:tc>
          <w:tcPr>
            <w:tcW w:w="997" w:type="dxa"/>
            <w:tcBorders>
              <w:top w:val="single" w:sz="4" w:space="0" w:color="auto"/>
              <w:left w:val="single" w:sz="4" w:space="0" w:color="auto"/>
              <w:bottom w:val="single" w:sz="4" w:space="0" w:color="auto"/>
              <w:right w:val="single" w:sz="4" w:space="0" w:color="auto"/>
            </w:tcBorders>
          </w:tcPr>
          <w:p w14:paraId="01D39C91" w14:textId="1686B62E" w:rsidR="001B20E9" w:rsidRPr="007C06F2" w:rsidRDefault="001B20E9" w:rsidP="00D3291D">
            <w:pPr>
              <w:spacing w:line="276" w:lineRule="auto"/>
              <w:ind w:left="127" w:hanging="10"/>
              <w:jc w:val="center"/>
              <w:rPr>
                <w:rFonts w:eastAsiaTheme="minorHAnsi"/>
                <w:b/>
                <w:bCs/>
                <w:strike/>
              </w:rPr>
            </w:pPr>
            <w:r w:rsidRPr="007C06F2">
              <w:t>12</w:t>
            </w:r>
            <w:r w:rsidR="00D3291D" w:rsidRPr="007C06F2">
              <w:t>5</w:t>
            </w:r>
          </w:p>
        </w:tc>
        <w:tc>
          <w:tcPr>
            <w:tcW w:w="1282" w:type="dxa"/>
            <w:gridSpan w:val="2"/>
            <w:tcBorders>
              <w:top w:val="single" w:sz="4" w:space="0" w:color="auto"/>
              <w:left w:val="single" w:sz="4" w:space="0" w:color="auto"/>
              <w:bottom w:val="single" w:sz="4" w:space="0" w:color="auto"/>
              <w:right w:val="single" w:sz="4" w:space="0" w:color="auto"/>
            </w:tcBorders>
          </w:tcPr>
          <w:p w14:paraId="01D39C92" w14:textId="36740BEE" w:rsidR="001B20E9" w:rsidRPr="007C06F2" w:rsidRDefault="001B20E9" w:rsidP="001B20E9">
            <w:pPr>
              <w:spacing w:line="276" w:lineRule="auto"/>
              <w:ind w:left="127" w:hanging="10"/>
              <w:jc w:val="center"/>
              <w:rPr>
                <w:rFonts w:eastAsiaTheme="minorHAnsi"/>
                <w:b/>
                <w:bCs/>
                <w:strike/>
              </w:rPr>
            </w:pPr>
            <w:r w:rsidRPr="007C06F2">
              <w:t>125</w:t>
            </w:r>
          </w:p>
        </w:tc>
        <w:tc>
          <w:tcPr>
            <w:tcW w:w="855" w:type="dxa"/>
            <w:tcBorders>
              <w:top w:val="single" w:sz="4" w:space="0" w:color="auto"/>
              <w:left w:val="single" w:sz="4" w:space="0" w:color="auto"/>
              <w:bottom w:val="single" w:sz="4" w:space="0" w:color="auto"/>
              <w:right w:val="single" w:sz="4" w:space="0" w:color="auto"/>
            </w:tcBorders>
          </w:tcPr>
          <w:p w14:paraId="01D39C93" w14:textId="77777777" w:rsidR="001B20E9" w:rsidRPr="007C06F2" w:rsidRDefault="001B20E9" w:rsidP="001B20E9">
            <w:pPr>
              <w:spacing w:line="276" w:lineRule="auto"/>
              <w:ind w:left="127" w:hanging="10"/>
              <w:jc w:val="center"/>
              <w:rPr>
                <w:rFonts w:eastAsiaTheme="minorHAnsi"/>
                <w:b/>
                <w:bCs/>
                <w:strike/>
              </w:rPr>
            </w:pPr>
            <w:r w:rsidRPr="007C06F2">
              <w:t>125</w:t>
            </w:r>
          </w:p>
        </w:tc>
      </w:tr>
      <w:tr w:rsidR="006A7E3D" w:rsidRPr="00C80F43" w14:paraId="01D39C97" w14:textId="77777777" w:rsidTr="006A7E3D">
        <w:trPr>
          <w:trHeight w:val="1239"/>
        </w:trPr>
        <w:tc>
          <w:tcPr>
            <w:tcW w:w="9689"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95" w14:textId="77777777" w:rsidR="001B20E9" w:rsidRPr="00C80F43" w:rsidRDefault="001B20E9" w:rsidP="001B20E9">
            <w:pPr>
              <w:ind w:left="127" w:firstLine="425"/>
              <w:jc w:val="both"/>
              <w:rPr>
                <w:b/>
                <w:bCs/>
                <w:strike/>
              </w:rPr>
            </w:pPr>
            <w:r w:rsidRPr="00C80F43">
              <w:rPr>
                <w:b/>
              </w:rPr>
              <w:t>Galimi programos vykdymo ir finansavimo variantai:</w:t>
            </w:r>
          </w:p>
          <w:p w14:paraId="01D39C96" w14:textId="4D3F35B3" w:rsidR="001B20E9" w:rsidRPr="00C80F43" w:rsidRDefault="00B36A13" w:rsidP="00276BDE">
            <w:pPr>
              <w:ind w:firstLine="552"/>
              <w:jc w:val="both"/>
              <w:rPr>
                <w:strike/>
              </w:rPr>
            </w:pPr>
            <w:r>
              <w:rPr>
                <w:bCs/>
              </w:rPr>
              <w:t>S</w:t>
            </w:r>
            <w:r w:rsidR="001B20E9" w:rsidRPr="00C80F43">
              <w:rPr>
                <w:bCs/>
              </w:rPr>
              <w:t>avivaldybės biudžeto</w:t>
            </w:r>
            <w:r w:rsidR="00B368BF" w:rsidRPr="00C80F43">
              <w:rPr>
                <w:bCs/>
              </w:rPr>
              <w:t xml:space="preserve"> lėšos</w:t>
            </w:r>
            <w:r w:rsidR="001B20E9" w:rsidRPr="00C80F43">
              <w:rPr>
                <w:bCs/>
              </w:rPr>
              <w:t>,</w:t>
            </w:r>
            <w:r w:rsidR="003F3959" w:rsidRPr="00C80F43">
              <w:rPr>
                <w:bCs/>
              </w:rPr>
              <w:t xml:space="preserve"> vietinių rinkliavų lėšos,</w:t>
            </w:r>
            <w:r w:rsidR="001B20E9" w:rsidRPr="00C80F43">
              <w:rPr>
                <w:bCs/>
              </w:rPr>
              <w:t xml:space="preserve"> E</w:t>
            </w:r>
            <w:r w:rsidR="00B368BF" w:rsidRPr="00C80F43">
              <w:rPr>
                <w:bCs/>
              </w:rPr>
              <w:t>uropos Sąjungos paramos lėšos</w:t>
            </w:r>
            <w:r w:rsidR="001B20E9" w:rsidRPr="00C80F43">
              <w:rPr>
                <w:bCs/>
              </w:rPr>
              <w:t>, Kelių priežiūros ir plėtros programos</w:t>
            </w:r>
            <w:r w:rsidR="003F3959" w:rsidRPr="00C80F43">
              <w:rPr>
                <w:bCs/>
              </w:rPr>
              <w:t xml:space="preserve"> lėšos</w:t>
            </w:r>
            <w:r w:rsidR="001B20E9" w:rsidRPr="00C80F43">
              <w:rPr>
                <w:bCs/>
              </w:rPr>
              <w:t>, valstybės biudžeto</w:t>
            </w:r>
            <w:r w:rsidR="003F3959" w:rsidRPr="00C80F43">
              <w:rPr>
                <w:bCs/>
              </w:rPr>
              <w:t xml:space="preserve"> specialiosios tikslinės dotacijos lėšos ir</w:t>
            </w:r>
            <w:r w:rsidR="001B20E9" w:rsidRPr="00C80F43">
              <w:rPr>
                <w:bCs/>
              </w:rPr>
              <w:t xml:space="preserve"> kitos lėšos.</w:t>
            </w:r>
          </w:p>
        </w:tc>
      </w:tr>
      <w:tr w:rsidR="006A7E3D" w:rsidRPr="00C80F43" w14:paraId="01D39C9E" w14:textId="77777777" w:rsidTr="006A7E3D">
        <w:trPr>
          <w:trHeight w:val="1706"/>
        </w:trPr>
        <w:tc>
          <w:tcPr>
            <w:tcW w:w="9689"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98" w14:textId="127DB488" w:rsidR="001B20E9" w:rsidRPr="00C80F43" w:rsidRDefault="001B20E9" w:rsidP="00EC56C2">
            <w:pPr>
              <w:ind w:firstLine="552"/>
              <w:jc w:val="both"/>
              <w:rPr>
                <w:b/>
                <w:bCs/>
                <w:strike/>
              </w:rPr>
            </w:pPr>
            <w:r w:rsidRPr="00C80F43">
              <w:rPr>
                <w:b/>
              </w:rPr>
              <w:t xml:space="preserve">Klaipėdos miesto </w:t>
            </w:r>
            <w:r w:rsidRPr="00C80F43">
              <w:rPr>
                <w:b/>
                <w:bCs/>
              </w:rPr>
              <w:t xml:space="preserve">savivaldybės </w:t>
            </w:r>
            <w:r w:rsidRPr="00C80F43">
              <w:rPr>
                <w:b/>
              </w:rPr>
              <w:t>20</w:t>
            </w:r>
            <w:r w:rsidR="00A73EA1" w:rsidRPr="00C80F43">
              <w:rPr>
                <w:b/>
              </w:rPr>
              <w:t>21</w:t>
            </w:r>
            <w:r w:rsidRPr="00C80F43">
              <w:rPr>
                <w:b/>
              </w:rPr>
              <w:t>–20</w:t>
            </w:r>
            <w:r w:rsidR="00A73EA1" w:rsidRPr="00C80F43">
              <w:rPr>
                <w:b/>
              </w:rPr>
              <w:t>3</w:t>
            </w:r>
            <w:r w:rsidRPr="00C80F43">
              <w:rPr>
                <w:b/>
              </w:rPr>
              <w:t>0 metų strateginio plėtros plano</w:t>
            </w:r>
            <w:r w:rsidR="00A73EA1" w:rsidRPr="00C80F43">
              <w:rPr>
                <w:b/>
              </w:rPr>
              <w:t xml:space="preserve"> </w:t>
            </w:r>
            <w:r w:rsidRPr="00C80F43">
              <w:rPr>
                <w:b/>
              </w:rPr>
              <w:t>dalys, susijusios su vykdoma programa:</w:t>
            </w:r>
          </w:p>
          <w:p w14:paraId="01D39C99" w14:textId="37FB1747" w:rsidR="001B20E9" w:rsidRPr="00C80F43" w:rsidRDefault="009F536F" w:rsidP="00EC56C2">
            <w:pPr>
              <w:ind w:firstLine="552"/>
              <w:rPr>
                <w:rFonts w:eastAsia="SimSun"/>
                <w:b/>
                <w:strike/>
                <w:lang w:eastAsia="lt-LT"/>
              </w:rPr>
            </w:pPr>
            <w:r w:rsidRPr="00C80F43">
              <w:rPr>
                <w:rFonts w:eastAsia="SimSun"/>
              </w:rPr>
              <w:t>1.2</w:t>
            </w:r>
            <w:r w:rsidR="001B20E9" w:rsidRPr="00C80F43">
              <w:rPr>
                <w:rFonts w:eastAsia="SimSun"/>
              </w:rPr>
              <w:t>.</w:t>
            </w:r>
            <w:r w:rsidRPr="00C80F43">
              <w:rPr>
                <w:rFonts w:eastAsia="SimSun"/>
              </w:rPr>
              <w:t>3.</w:t>
            </w:r>
            <w:r w:rsidR="001B20E9" w:rsidRPr="00C80F43">
              <w:rPr>
                <w:rFonts w:eastAsia="SimSun"/>
              </w:rPr>
              <w:t xml:space="preserve"> uždavinys. </w:t>
            </w:r>
            <w:r w:rsidRPr="00C80F43">
              <w:rPr>
                <w:rFonts w:eastAsia="SimSun"/>
              </w:rPr>
              <w:t>Užtikrinti miesto pasieki</w:t>
            </w:r>
            <w:r w:rsidR="000F5D59" w:rsidRPr="00C80F43">
              <w:rPr>
                <w:rFonts w:eastAsia="SimSun"/>
              </w:rPr>
              <w:t>a</w:t>
            </w:r>
            <w:r w:rsidRPr="00C80F43">
              <w:rPr>
                <w:rFonts w:eastAsia="SimSun"/>
              </w:rPr>
              <w:t>mumą</w:t>
            </w:r>
            <w:r w:rsidR="001B20E9" w:rsidRPr="00C80F43">
              <w:rPr>
                <w:rFonts w:eastAsia="SimSun"/>
                <w:lang w:eastAsia="lt-LT"/>
              </w:rPr>
              <w:t>.</w:t>
            </w:r>
          </w:p>
          <w:p w14:paraId="01D39C9A" w14:textId="0E4F5C3F" w:rsidR="001B20E9" w:rsidRPr="00C80F43" w:rsidRDefault="000F5D59" w:rsidP="00EC56C2">
            <w:pPr>
              <w:ind w:firstLine="552"/>
              <w:jc w:val="both"/>
              <w:rPr>
                <w:rFonts w:eastAsia="SimSun"/>
                <w:b/>
                <w:strike/>
                <w:lang w:eastAsia="lt-LT"/>
              </w:rPr>
            </w:pPr>
            <w:r w:rsidRPr="00C80F43">
              <w:rPr>
                <w:rFonts w:eastAsia="SimSun"/>
                <w:caps/>
              </w:rPr>
              <w:t>3</w:t>
            </w:r>
            <w:r w:rsidR="001B20E9" w:rsidRPr="00C80F43">
              <w:rPr>
                <w:rFonts w:eastAsia="SimSun"/>
                <w:caps/>
              </w:rPr>
              <w:t>.1.</w:t>
            </w:r>
            <w:r w:rsidRPr="00C80F43">
              <w:rPr>
                <w:rFonts w:eastAsia="SimSun"/>
                <w:caps/>
              </w:rPr>
              <w:t>1.</w:t>
            </w:r>
            <w:r w:rsidR="001B20E9" w:rsidRPr="00C80F43">
              <w:rPr>
                <w:rFonts w:eastAsia="SimSun"/>
                <w:caps/>
              </w:rPr>
              <w:t xml:space="preserve"> </w:t>
            </w:r>
            <w:r w:rsidR="001B20E9" w:rsidRPr="00C80F43">
              <w:rPr>
                <w:rFonts w:eastAsia="SimSun"/>
              </w:rPr>
              <w:t>uždavinys</w:t>
            </w:r>
            <w:r w:rsidR="001B20E9" w:rsidRPr="00C80F43">
              <w:rPr>
                <w:rFonts w:eastAsia="SimSun"/>
                <w:caps/>
              </w:rPr>
              <w:t xml:space="preserve">. </w:t>
            </w:r>
            <w:r w:rsidRPr="00C80F43">
              <w:rPr>
                <w:rFonts w:eastAsia="SimSun"/>
                <w:lang w:eastAsia="lt-LT"/>
              </w:rPr>
              <w:t>Skatinti gyventojus rinktis alternatyvius automobiliui keliavimo būdus</w:t>
            </w:r>
            <w:r w:rsidR="001B20E9" w:rsidRPr="00C80F43">
              <w:rPr>
                <w:rFonts w:eastAsia="SimSun"/>
                <w:lang w:eastAsia="lt-LT"/>
              </w:rPr>
              <w:t>.</w:t>
            </w:r>
          </w:p>
          <w:p w14:paraId="01D39C9B" w14:textId="59335216" w:rsidR="001B20E9" w:rsidRPr="00C80F43" w:rsidRDefault="00500CEC" w:rsidP="00EC56C2">
            <w:pPr>
              <w:ind w:firstLine="552"/>
              <w:jc w:val="both"/>
              <w:rPr>
                <w:rFonts w:eastAsia="SimSun"/>
                <w:lang w:eastAsia="lt-LT"/>
              </w:rPr>
            </w:pPr>
            <w:r w:rsidRPr="00C80F43">
              <w:rPr>
                <w:rFonts w:eastAsia="SimSun"/>
                <w:caps/>
              </w:rPr>
              <w:t>3.1.2.</w:t>
            </w:r>
            <w:r w:rsidR="001B20E9" w:rsidRPr="00C80F43">
              <w:rPr>
                <w:rFonts w:eastAsia="SimSun"/>
                <w:caps/>
              </w:rPr>
              <w:t xml:space="preserve"> </w:t>
            </w:r>
            <w:r w:rsidR="001B20E9" w:rsidRPr="00C80F43">
              <w:rPr>
                <w:rFonts w:eastAsia="SimSun"/>
              </w:rPr>
              <w:t>uždavinys</w:t>
            </w:r>
            <w:r w:rsidR="001B20E9" w:rsidRPr="00C80F43">
              <w:rPr>
                <w:rFonts w:eastAsia="SimSun"/>
                <w:caps/>
              </w:rPr>
              <w:t xml:space="preserve">. </w:t>
            </w:r>
            <w:r w:rsidRPr="00C80F43">
              <w:rPr>
                <w:rFonts w:eastAsia="SimSun"/>
                <w:lang w:eastAsia="lt-LT"/>
              </w:rPr>
              <w:t>Patobulinti viešojo transporto paslaugas</w:t>
            </w:r>
            <w:r w:rsidR="001B20E9" w:rsidRPr="00C80F43">
              <w:rPr>
                <w:rFonts w:eastAsia="SimSun"/>
                <w:lang w:eastAsia="lt-LT"/>
              </w:rPr>
              <w:t>.</w:t>
            </w:r>
          </w:p>
          <w:p w14:paraId="01D39C9D" w14:textId="2E9F1014" w:rsidR="001B20E9" w:rsidRPr="00C80F43" w:rsidRDefault="00A347CD" w:rsidP="00EC56C2">
            <w:pPr>
              <w:ind w:firstLine="552"/>
              <w:jc w:val="both"/>
              <w:rPr>
                <w:b/>
                <w:strike/>
              </w:rPr>
            </w:pPr>
            <w:r w:rsidRPr="00C80F43">
              <w:rPr>
                <w:rFonts w:eastAsia="SimSun"/>
                <w:lang w:eastAsia="lt-LT"/>
              </w:rPr>
              <w:t>3</w:t>
            </w:r>
            <w:r w:rsidR="001B20E9" w:rsidRPr="00C80F43">
              <w:rPr>
                <w:rFonts w:eastAsia="SimSun"/>
                <w:lang w:eastAsia="lt-LT"/>
              </w:rPr>
              <w:t>.</w:t>
            </w:r>
            <w:r w:rsidRPr="00C80F43">
              <w:rPr>
                <w:rFonts w:eastAsia="SimSun"/>
                <w:lang w:eastAsia="lt-LT"/>
              </w:rPr>
              <w:t>1</w:t>
            </w:r>
            <w:r w:rsidR="001B20E9" w:rsidRPr="00C80F43">
              <w:rPr>
                <w:rFonts w:eastAsia="SimSun"/>
                <w:lang w:eastAsia="lt-LT"/>
              </w:rPr>
              <w:t>.</w:t>
            </w:r>
            <w:r w:rsidRPr="00C80F43">
              <w:rPr>
                <w:rFonts w:eastAsia="SimSun"/>
                <w:lang w:eastAsia="lt-LT"/>
              </w:rPr>
              <w:t>3.</w:t>
            </w:r>
            <w:r w:rsidR="001B20E9" w:rsidRPr="00C80F43">
              <w:rPr>
                <w:rFonts w:eastAsia="SimSun"/>
                <w:lang w:eastAsia="lt-LT"/>
              </w:rPr>
              <w:t xml:space="preserve"> uždavinys. </w:t>
            </w:r>
            <w:r w:rsidRPr="00C80F43">
              <w:rPr>
                <w:rFonts w:eastAsia="SimSun"/>
                <w:lang w:eastAsia="lt-LT"/>
              </w:rPr>
              <w:t>Didinti gatvių tinklo pralaidumą, kokybę ir saugumą.</w:t>
            </w:r>
          </w:p>
        </w:tc>
      </w:tr>
    </w:tbl>
    <w:p w14:paraId="01D39C9F" w14:textId="77777777" w:rsidR="00DB1BC3" w:rsidRPr="00C80F43" w:rsidRDefault="00DB1BC3" w:rsidP="00DB1BC3">
      <w:pPr>
        <w:ind w:hanging="57"/>
        <w:jc w:val="center"/>
        <w:rPr>
          <w:bCs/>
        </w:rPr>
      </w:pPr>
    </w:p>
    <w:p w14:paraId="01D39CA0" w14:textId="5F86F72C" w:rsidR="00DB1BC3" w:rsidRPr="00C80F43" w:rsidRDefault="00DB1BC3" w:rsidP="00DB1BC3">
      <w:pPr>
        <w:ind w:firstLine="567"/>
        <w:jc w:val="both"/>
        <w:outlineLvl w:val="0"/>
        <w:rPr>
          <w:bCs/>
          <w:caps/>
        </w:rPr>
      </w:pPr>
      <w:r w:rsidRPr="00C80F43">
        <w:t>Priedas – 20</w:t>
      </w:r>
      <w:r w:rsidR="009A7EA2" w:rsidRPr="00C80F43">
        <w:t>2</w:t>
      </w:r>
      <w:r w:rsidR="002D6896" w:rsidRPr="00C80F43">
        <w:t>3</w:t>
      </w:r>
      <w:r w:rsidR="009636F2" w:rsidRPr="00C80F43">
        <w:t>–202</w:t>
      </w:r>
      <w:r w:rsidR="002D6896" w:rsidRPr="00C80F43">
        <w:t>5</w:t>
      </w:r>
      <w:r w:rsidRPr="00C80F43">
        <w:t xml:space="preserve"> m. </w:t>
      </w:r>
      <w:r w:rsidR="00FD32C5" w:rsidRPr="00C80F43">
        <w:t>Klaipėdos miesto savivaldybės s</w:t>
      </w:r>
      <w:r w:rsidRPr="00C80F43">
        <w:t>usisiekimo sistemos priežiūros ir plėtros programos (Nr. 06) tikslų, uždavinių, priemonių, priemonių išlaidų ir produkto kriterijų suvestinė.</w:t>
      </w:r>
    </w:p>
    <w:p w14:paraId="01D39CA1" w14:textId="77777777" w:rsidR="004C7DB3" w:rsidRPr="00C80F43" w:rsidRDefault="00DB1BC3" w:rsidP="006F356E">
      <w:pPr>
        <w:ind w:hanging="57"/>
        <w:jc w:val="center"/>
      </w:pPr>
      <w:r w:rsidRPr="00C80F43">
        <w:rPr>
          <w:bCs/>
        </w:rPr>
        <w:t>_________________________</w:t>
      </w:r>
    </w:p>
    <w:sectPr w:rsidR="004C7DB3" w:rsidRPr="00C80F43" w:rsidSect="00755BA7">
      <w:headerReference w:type="default" r:id="rId7"/>
      <w:pgSz w:w="11906" w:h="16838" w:code="9"/>
      <w:pgMar w:top="1276"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4E662" w14:textId="77777777" w:rsidR="00806765" w:rsidRDefault="00806765" w:rsidP="00D57F27">
      <w:r>
        <w:separator/>
      </w:r>
    </w:p>
  </w:endnote>
  <w:endnote w:type="continuationSeparator" w:id="0">
    <w:p w14:paraId="4EB738B1" w14:textId="77777777" w:rsidR="00806765" w:rsidRDefault="0080676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11959" w14:textId="77777777" w:rsidR="00806765" w:rsidRDefault="00806765" w:rsidP="00D57F27">
      <w:r>
        <w:separator/>
      </w:r>
    </w:p>
  </w:footnote>
  <w:footnote w:type="continuationSeparator" w:id="0">
    <w:p w14:paraId="56DD0593" w14:textId="77777777" w:rsidR="00806765" w:rsidRDefault="00806765"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147794"/>
      <w:docPartObj>
        <w:docPartGallery w:val="Page Numbers (Top of Page)"/>
        <w:docPartUnique/>
      </w:docPartObj>
    </w:sdtPr>
    <w:sdtEndPr/>
    <w:sdtContent>
      <w:p w14:paraId="01D39CA6" w14:textId="08AB4C32" w:rsidR="0019262D" w:rsidRDefault="0019262D">
        <w:pPr>
          <w:pStyle w:val="Antrats"/>
          <w:jc w:val="center"/>
        </w:pPr>
        <w:r>
          <w:fldChar w:fldCharType="begin"/>
        </w:r>
        <w:r>
          <w:instrText>PAGE   \* MERGEFORMAT</w:instrText>
        </w:r>
        <w:r>
          <w:fldChar w:fldCharType="separate"/>
        </w:r>
        <w:r w:rsidR="00F4498F">
          <w:rPr>
            <w:noProof/>
          </w:rPr>
          <w:t>2</w:t>
        </w:r>
        <w:r>
          <w:fldChar w:fldCharType="end"/>
        </w:r>
      </w:p>
    </w:sdtContent>
  </w:sdt>
  <w:p w14:paraId="01D39CA7" w14:textId="77777777" w:rsidR="0019262D" w:rsidRDefault="001926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77F05"/>
    <w:multiLevelType w:val="hybridMultilevel"/>
    <w:tmpl w:val="5ECAD4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60D2D"/>
    <w:multiLevelType w:val="hybridMultilevel"/>
    <w:tmpl w:val="E60ABCAE"/>
    <w:lvl w:ilvl="0" w:tplc="4D36A704">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DD376E"/>
    <w:multiLevelType w:val="hybridMultilevel"/>
    <w:tmpl w:val="96AA8CFC"/>
    <w:lvl w:ilvl="0" w:tplc="F23A4D0E">
      <w:start w:val="202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47E7D0B"/>
    <w:multiLevelType w:val="hybridMultilevel"/>
    <w:tmpl w:val="DC543440"/>
    <w:lvl w:ilvl="0" w:tplc="E3E2FBF8">
      <w:numFmt w:val="bullet"/>
      <w:lvlText w:val="-"/>
      <w:lvlJc w:val="left"/>
      <w:pPr>
        <w:ind w:left="912" w:hanging="360"/>
      </w:pPr>
      <w:rPr>
        <w:rFonts w:ascii="Times New Roman" w:eastAsia="Times New Roman" w:hAnsi="Times New Roman" w:cs="Times New Roman" w:hint="default"/>
        <w:b w:val="0"/>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4" w15:restartNumberingAfterBreak="0">
    <w:nsid w:val="3F881284"/>
    <w:multiLevelType w:val="hybridMultilevel"/>
    <w:tmpl w:val="ED6022A8"/>
    <w:lvl w:ilvl="0" w:tplc="9970CC58">
      <w:start w:val="2"/>
      <w:numFmt w:val="bullet"/>
      <w:lvlText w:val="-"/>
      <w:lvlJc w:val="left"/>
      <w:pPr>
        <w:ind w:left="912" w:hanging="360"/>
      </w:pPr>
      <w:rPr>
        <w:rFonts w:ascii="Times New Roman" w:eastAsia="Times New Roman" w:hAnsi="Times New Roman" w:cs="Times New Roman" w:hint="default"/>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5" w15:restartNumberingAfterBreak="0">
    <w:nsid w:val="63964E03"/>
    <w:multiLevelType w:val="hybridMultilevel"/>
    <w:tmpl w:val="0B10B23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69134A74"/>
    <w:multiLevelType w:val="hybridMultilevel"/>
    <w:tmpl w:val="EE52539E"/>
    <w:lvl w:ilvl="0" w:tplc="0427000D">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7" w15:restartNumberingAfterBreak="0">
    <w:nsid w:val="7A2001D7"/>
    <w:multiLevelType w:val="hybridMultilevel"/>
    <w:tmpl w:val="9612B43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105"/>
    <w:rsid w:val="00000337"/>
    <w:rsid w:val="00002A5E"/>
    <w:rsid w:val="0000608C"/>
    <w:rsid w:val="0000697A"/>
    <w:rsid w:val="00013644"/>
    <w:rsid w:val="00014381"/>
    <w:rsid w:val="00016BE6"/>
    <w:rsid w:val="0002106F"/>
    <w:rsid w:val="00021536"/>
    <w:rsid w:val="0002281F"/>
    <w:rsid w:val="00022898"/>
    <w:rsid w:val="00022DBD"/>
    <w:rsid w:val="0002611C"/>
    <w:rsid w:val="000359F5"/>
    <w:rsid w:val="00037ACF"/>
    <w:rsid w:val="00042184"/>
    <w:rsid w:val="000478A6"/>
    <w:rsid w:val="000525D2"/>
    <w:rsid w:val="000532B6"/>
    <w:rsid w:val="000574B7"/>
    <w:rsid w:val="0006079E"/>
    <w:rsid w:val="00060FDE"/>
    <w:rsid w:val="00061990"/>
    <w:rsid w:val="00061E0B"/>
    <w:rsid w:val="00066EA4"/>
    <w:rsid w:val="0007429C"/>
    <w:rsid w:val="000744B0"/>
    <w:rsid w:val="0007615C"/>
    <w:rsid w:val="00080984"/>
    <w:rsid w:val="00081102"/>
    <w:rsid w:val="00086571"/>
    <w:rsid w:val="00086FE6"/>
    <w:rsid w:val="00087CFF"/>
    <w:rsid w:val="0009602F"/>
    <w:rsid w:val="00096648"/>
    <w:rsid w:val="000A1667"/>
    <w:rsid w:val="000A2297"/>
    <w:rsid w:val="000A2532"/>
    <w:rsid w:val="000A2E9F"/>
    <w:rsid w:val="000A3342"/>
    <w:rsid w:val="000A395C"/>
    <w:rsid w:val="000B01C4"/>
    <w:rsid w:val="000B10E0"/>
    <w:rsid w:val="000B31C1"/>
    <w:rsid w:val="000B666F"/>
    <w:rsid w:val="000B6A0B"/>
    <w:rsid w:val="000C01CE"/>
    <w:rsid w:val="000C13C8"/>
    <w:rsid w:val="000C251B"/>
    <w:rsid w:val="000C2E89"/>
    <w:rsid w:val="000C49EB"/>
    <w:rsid w:val="000C5892"/>
    <w:rsid w:val="000C6D3B"/>
    <w:rsid w:val="000C7E96"/>
    <w:rsid w:val="000D2CC6"/>
    <w:rsid w:val="000D4B68"/>
    <w:rsid w:val="000D6D10"/>
    <w:rsid w:val="000E611F"/>
    <w:rsid w:val="000E61DB"/>
    <w:rsid w:val="000E6A60"/>
    <w:rsid w:val="000E7593"/>
    <w:rsid w:val="000F2F75"/>
    <w:rsid w:val="000F5752"/>
    <w:rsid w:val="000F5D59"/>
    <w:rsid w:val="000F7710"/>
    <w:rsid w:val="00106818"/>
    <w:rsid w:val="00110BF4"/>
    <w:rsid w:val="00110DB8"/>
    <w:rsid w:val="001114DC"/>
    <w:rsid w:val="00111EC0"/>
    <w:rsid w:val="001121D9"/>
    <w:rsid w:val="00112CA7"/>
    <w:rsid w:val="0011459E"/>
    <w:rsid w:val="0011470C"/>
    <w:rsid w:val="00116658"/>
    <w:rsid w:val="00121D70"/>
    <w:rsid w:val="001238D0"/>
    <w:rsid w:val="00123F75"/>
    <w:rsid w:val="00125E14"/>
    <w:rsid w:val="00126AE0"/>
    <w:rsid w:val="001302C9"/>
    <w:rsid w:val="00130945"/>
    <w:rsid w:val="00131752"/>
    <w:rsid w:val="00132901"/>
    <w:rsid w:val="00133A73"/>
    <w:rsid w:val="00134DE2"/>
    <w:rsid w:val="00137C4E"/>
    <w:rsid w:val="001411F1"/>
    <w:rsid w:val="00141E3F"/>
    <w:rsid w:val="0014542C"/>
    <w:rsid w:val="0014628D"/>
    <w:rsid w:val="00152DAA"/>
    <w:rsid w:val="00152FAC"/>
    <w:rsid w:val="00153556"/>
    <w:rsid w:val="0015426A"/>
    <w:rsid w:val="001600E5"/>
    <w:rsid w:val="0016052F"/>
    <w:rsid w:val="001625FB"/>
    <w:rsid w:val="00165A83"/>
    <w:rsid w:val="0017015B"/>
    <w:rsid w:val="00171CB2"/>
    <w:rsid w:val="001740E0"/>
    <w:rsid w:val="001743F6"/>
    <w:rsid w:val="00175D03"/>
    <w:rsid w:val="001763F7"/>
    <w:rsid w:val="00181596"/>
    <w:rsid w:val="00181FE1"/>
    <w:rsid w:val="001825F3"/>
    <w:rsid w:val="00185746"/>
    <w:rsid w:val="00185C38"/>
    <w:rsid w:val="001874E3"/>
    <w:rsid w:val="001908DD"/>
    <w:rsid w:val="00191552"/>
    <w:rsid w:val="001920C2"/>
    <w:rsid w:val="0019262D"/>
    <w:rsid w:val="001933B5"/>
    <w:rsid w:val="00193DD2"/>
    <w:rsid w:val="00194B95"/>
    <w:rsid w:val="00194D92"/>
    <w:rsid w:val="0019615E"/>
    <w:rsid w:val="00196633"/>
    <w:rsid w:val="001A082B"/>
    <w:rsid w:val="001A1421"/>
    <w:rsid w:val="001A2E5E"/>
    <w:rsid w:val="001A30FF"/>
    <w:rsid w:val="001A55E4"/>
    <w:rsid w:val="001B20E9"/>
    <w:rsid w:val="001B2387"/>
    <w:rsid w:val="001B2BF2"/>
    <w:rsid w:val="001B6A2D"/>
    <w:rsid w:val="001C0AE3"/>
    <w:rsid w:val="001C3D53"/>
    <w:rsid w:val="001C4448"/>
    <w:rsid w:val="001C52F2"/>
    <w:rsid w:val="001C5307"/>
    <w:rsid w:val="001C5688"/>
    <w:rsid w:val="001C5801"/>
    <w:rsid w:val="001C701D"/>
    <w:rsid w:val="001D3252"/>
    <w:rsid w:val="001D54C8"/>
    <w:rsid w:val="001D5B59"/>
    <w:rsid w:val="001D6F88"/>
    <w:rsid w:val="001E3BD2"/>
    <w:rsid w:val="001E44C5"/>
    <w:rsid w:val="001E5B3E"/>
    <w:rsid w:val="001E6948"/>
    <w:rsid w:val="001F173B"/>
    <w:rsid w:val="001F2CA0"/>
    <w:rsid w:val="001F3908"/>
    <w:rsid w:val="00205157"/>
    <w:rsid w:val="0021002B"/>
    <w:rsid w:val="00215029"/>
    <w:rsid w:val="0021600E"/>
    <w:rsid w:val="00222332"/>
    <w:rsid w:val="002225E1"/>
    <w:rsid w:val="002233DB"/>
    <w:rsid w:val="002262FE"/>
    <w:rsid w:val="00226EC8"/>
    <w:rsid w:val="0023116E"/>
    <w:rsid w:val="002311D9"/>
    <w:rsid w:val="002350ED"/>
    <w:rsid w:val="00237E79"/>
    <w:rsid w:val="002400C7"/>
    <w:rsid w:val="00240E7C"/>
    <w:rsid w:val="002423A1"/>
    <w:rsid w:val="0024258D"/>
    <w:rsid w:val="00245104"/>
    <w:rsid w:val="00246341"/>
    <w:rsid w:val="0025058E"/>
    <w:rsid w:val="00251272"/>
    <w:rsid w:val="002525FA"/>
    <w:rsid w:val="0026200D"/>
    <w:rsid w:val="002637B6"/>
    <w:rsid w:val="002643C3"/>
    <w:rsid w:val="00271EE5"/>
    <w:rsid w:val="0027413F"/>
    <w:rsid w:val="0027599B"/>
    <w:rsid w:val="00276BDE"/>
    <w:rsid w:val="00277A96"/>
    <w:rsid w:val="0028066D"/>
    <w:rsid w:val="002845A9"/>
    <w:rsid w:val="00284FC2"/>
    <w:rsid w:val="0029098C"/>
    <w:rsid w:val="00291883"/>
    <w:rsid w:val="00292815"/>
    <w:rsid w:val="00293CD5"/>
    <w:rsid w:val="00296A0A"/>
    <w:rsid w:val="002A718A"/>
    <w:rsid w:val="002B0D61"/>
    <w:rsid w:val="002B0F55"/>
    <w:rsid w:val="002B1DC5"/>
    <w:rsid w:val="002B5718"/>
    <w:rsid w:val="002C0FFC"/>
    <w:rsid w:val="002C182F"/>
    <w:rsid w:val="002C1C3F"/>
    <w:rsid w:val="002C2048"/>
    <w:rsid w:val="002C2D2C"/>
    <w:rsid w:val="002C337A"/>
    <w:rsid w:val="002D0AFA"/>
    <w:rsid w:val="002D149C"/>
    <w:rsid w:val="002D2F10"/>
    <w:rsid w:val="002D4D7E"/>
    <w:rsid w:val="002D5ED6"/>
    <w:rsid w:val="002D6085"/>
    <w:rsid w:val="002D6896"/>
    <w:rsid w:val="002D7FDF"/>
    <w:rsid w:val="002E1F5E"/>
    <w:rsid w:val="002E25F6"/>
    <w:rsid w:val="002E403B"/>
    <w:rsid w:val="002E6489"/>
    <w:rsid w:val="002E7A02"/>
    <w:rsid w:val="002F1A37"/>
    <w:rsid w:val="002F268A"/>
    <w:rsid w:val="002F2C44"/>
    <w:rsid w:val="002F35B8"/>
    <w:rsid w:val="002F5B42"/>
    <w:rsid w:val="002F7853"/>
    <w:rsid w:val="00300442"/>
    <w:rsid w:val="00300B96"/>
    <w:rsid w:val="0030310E"/>
    <w:rsid w:val="00304F29"/>
    <w:rsid w:val="0030537C"/>
    <w:rsid w:val="003100C9"/>
    <w:rsid w:val="00310C6F"/>
    <w:rsid w:val="00311937"/>
    <w:rsid w:val="00314E8F"/>
    <w:rsid w:val="00321B54"/>
    <w:rsid w:val="0032477C"/>
    <w:rsid w:val="00326DC0"/>
    <w:rsid w:val="00331B8A"/>
    <w:rsid w:val="00331BD6"/>
    <w:rsid w:val="003346FC"/>
    <w:rsid w:val="003354DE"/>
    <w:rsid w:val="0034183E"/>
    <w:rsid w:val="003420C9"/>
    <w:rsid w:val="00343994"/>
    <w:rsid w:val="00344FCA"/>
    <w:rsid w:val="0034783E"/>
    <w:rsid w:val="00347C45"/>
    <w:rsid w:val="00357C60"/>
    <w:rsid w:val="003629BF"/>
    <w:rsid w:val="00363067"/>
    <w:rsid w:val="00366BEC"/>
    <w:rsid w:val="00371E09"/>
    <w:rsid w:val="003743D3"/>
    <w:rsid w:val="00377BBA"/>
    <w:rsid w:val="003851B8"/>
    <w:rsid w:val="00385B16"/>
    <w:rsid w:val="0039309B"/>
    <w:rsid w:val="003966C6"/>
    <w:rsid w:val="00397A64"/>
    <w:rsid w:val="003A159D"/>
    <w:rsid w:val="003A387F"/>
    <w:rsid w:val="003A508B"/>
    <w:rsid w:val="003A55F3"/>
    <w:rsid w:val="003B5D5B"/>
    <w:rsid w:val="003B739D"/>
    <w:rsid w:val="003C12F5"/>
    <w:rsid w:val="003C1498"/>
    <w:rsid w:val="003C1B8C"/>
    <w:rsid w:val="003C1E92"/>
    <w:rsid w:val="003C2CBA"/>
    <w:rsid w:val="003C3F1E"/>
    <w:rsid w:val="003C4136"/>
    <w:rsid w:val="003C671B"/>
    <w:rsid w:val="003C71A5"/>
    <w:rsid w:val="003D0161"/>
    <w:rsid w:val="003D16FE"/>
    <w:rsid w:val="003D1EAB"/>
    <w:rsid w:val="003D29B5"/>
    <w:rsid w:val="003D2BC8"/>
    <w:rsid w:val="003D473C"/>
    <w:rsid w:val="003E224E"/>
    <w:rsid w:val="003E416D"/>
    <w:rsid w:val="003E4266"/>
    <w:rsid w:val="003E518D"/>
    <w:rsid w:val="003E69AA"/>
    <w:rsid w:val="003E7429"/>
    <w:rsid w:val="003E7822"/>
    <w:rsid w:val="003F09AF"/>
    <w:rsid w:val="003F0F1B"/>
    <w:rsid w:val="003F10FC"/>
    <w:rsid w:val="003F2569"/>
    <w:rsid w:val="003F3959"/>
    <w:rsid w:val="003F3D5B"/>
    <w:rsid w:val="003F6A35"/>
    <w:rsid w:val="00403FA7"/>
    <w:rsid w:val="00404B25"/>
    <w:rsid w:val="00406FB3"/>
    <w:rsid w:val="004105C3"/>
    <w:rsid w:val="00410EDF"/>
    <w:rsid w:val="004146C2"/>
    <w:rsid w:val="00414B7C"/>
    <w:rsid w:val="00414E6C"/>
    <w:rsid w:val="004154A8"/>
    <w:rsid w:val="00415F26"/>
    <w:rsid w:val="00420BB0"/>
    <w:rsid w:val="00421430"/>
    <w:rsid w:val="00421663"/>
    <w:rsid w:val="00424A52"/>
    <w:rsid w:val="00430A2E"/>
    <w:rsid w:val="00431019"/>
    <w:rsid w:val="00431808"/>
    <w:rsid w:val="0043275A"/>
    <w:rsid w:val="00436740"/>
    <w:rsid w:val="00437155"/>
    <w:rsid w:val="00442A02"/>
    <w:rsid w:val="00442F24"/>
    <w:rsid w:val="00443446"/>
    <w:rsid w:val="00444BAD"/>
    <w:rsid w:val="004455F5"/>
    <w:rsid w:val="00446306"/>
    <w:rsid w:val="004476DD"/>
    <w:rsid w:val="00450752"/>
    <w:rsid w:val="00453A81"/>
    <w:rsid w:val="00455F81"/>
    <w:rsid w:val="00457962"/>
    <w:rsid w:val="004628E3"/>
    <w:rsid w:val="00464F70"/>
    <w:rsid w:val="004651E1"/>
    <w:rsid w:val="00465C61"/>
    <w:rsid w:val="00466D69"/>
    <w:rsid w:val="00476388"/>
    <w:rsid w:val="00476C48"/>
    <w:rsid w:val="00477FFC"/>
    <w:rsid w:val="0048046D"/>
    <w:rsid w:val="004845DB"/>
    <w:rsid w:val="00486201"/>
    <w:rsid w:val="004867C6"/>
    <w:rsid w:val="00490251"/>
    <w:rsid w:val="0049123E"/>
    <w:rsid w:val="004972FC"/>
    <w:rsid w:val="00497C0B"/>
    <w:rsid w:val="004B0676"/>
    <w:rsid w:val="004B155D"/>
    <w:rsid w:val="004B38FD"/>
    <w:rsid w:val="004B4368"/>
    <w:rsid w:val="004B64BE"/>
    <w:rsid w:val="004B6931"/>
    <w:rsid w:val="004B7EC2"/>
    <w:rsid w:val="004C2075"/>
    <w:rsid w:val="004C7AC0"/>
    <w:rsid w:val="004C7DB3"/>
    <w:rsid w:val="004D12F1"/>
    <w:rsid w:val="004D425E"/>
    <w:rsid w:val="004E0005"/>
    <w:rsid w:val="004E0E06"/>
    <w:rsid w:val="004E1DE9"/>
    <w:rsid w:val="004E712B"/>
    <w:rsid w:val="004F0546"/>
    <w:rsid w:val="004F12B5"/>
    <w:rsid w:val="00500CEC"/>
    <w:rsid w:val="005061FD"/>
    <w:rsid w:val="00506310"/>
    <w:rsid w:val="005071FF"/>
    <w:rsid w:val="00511570"/>
    <w:rsid w:val="005132FB"/>
    <w:rsid w:val="00520546"/>
    <w:rsid w:val="005214ED"/>
    <w:rsid w:val="0052366F"/>
    <w:rsid w:val="00526BE7"/>
    <w:rsid w:val="0052758A"/>
    <w:rsid w:val="00534C7E"/>
    <w:rsid w:val="00534E36"/>
    <w:rsid w:val="00535B1D"/>
    <w:rsid w:val="005370BC"/>
    <w:rsid w:val="005373AB"/>
    <w:rsid w:val="005429F0"/>
    <w:rsid w:val="005463C3"/>
    <w:rsid w:val="005463F8"/>
    <w:rsid w:val="005478D8"/>
    <w:rsid w:val="005527BE"/>
    <w:rsid w:val="00553710"/>
    <w:rsid w:val="00557F91"/>
    <w:rsid w:val="00560DBF"/>
    <w:rsid w:val="005612F2"/>
    <w:rsid w:val="00563907"/>
    <w:rsid w:val="0056428E"/>
    <w:rsid w:val="00565CED"/>
    <w:rsid w:val="00565CF5"/>
    <w:rsid w:val="00571D27"/>
    <w:rsid w:val="00573F51"/>
    <w:rsid w:val="005749D0"/>
    <w:rsid w:val="005800FC"/>
    <w:rsid w:val="00583BFD"/>
    <w:rsid w:val="00584023"/>
    <w:rsid w:val="00584374"/>
    <w:rsid w:val="00585442"/>
    <w:rsid w:val="0058593B"/>
    <w:rsid w:val="005873AD"/>
    <w:rsid w:val="0059181A"/>
    <w:rsid w:val="00595147"/>
    <w:rsid w:val="005956D3"/>
    <w:rsid w:val="00596680"/>
    <w:rsid w:val="00597D39"/>
    <w:rsid w:val="00597EE8"/>
    <w:rsid w:val="005A0957"/>
    <w:rsid w:val="005A1F20"/>
    <w:rsid w:val="005A3D8D"/>
    <w:rsid w:val="005A52B1"/>
    <w:rsid w:val="005A5450"/>
    <w:rsid w:val="005A691C"/>
    <w:rsid w:val="005B18EA"/>
    <w:rsid w:val="005B434A"/>
    <w:rsid w:val="005B5464"/>
    <w:rsid w:val="005B5EC4"/>
    <w:rsid w:val="005B654B"/>
    <w:rsid w:val="005B6682"/>
    <w:rsid w:val="005B7E89"/>
    <w:rsid w:val="005C0522"/>
    <w:rsid w:val="005C2C5B"/>
    <w:rsid w:val="005C352D"/>
    <w:rsid w:val="005C4FB0"/>
    <w:rsid w:val="005C5BD8"/>
    <w:rsid w:val="005C6D18"/>
    <w:rsid w:val="005D2066"/>
    <w:rsid w:val="005D3140"/>
    <w:rsid w:val="005D3E1F"/>
    <w:rsid w:val="005D71FF"/>
    <w:rsid w:val="005E4904"/>
    <w:rsid w:val="005E75FC"/>
    <w:rsid w:val="005F03BF"/>
    <w:rsid w:val="005F0ABA"/>
    <w:rsid w:val="005F0BA2"/>
    <w:rsid w:val="005F495C"/>
    <w:rsid w:val="00600FEB"/>
    <w:rsid w:val="00601F4B"/>
    <w:rsid w:val="006063A6"/>
    <w:rsid w:val="00615099"/>
    <w:rsid w:val="00620D13"/>
    <w:rsid w:val="006213B9"/>
    <w:rsid w:val="00621D29"/>
    <w:rsid w:val="00622889"/>
    <w:rsid w:val="00623204"/>
    <w:rsid w:val="006237E6"/>
    <w:rsid w:val="0062456B"/>
    <w:rsid w:val="006257FB"/>
    <w:rsid w:val="0062651D"/>
    <w:rsid w:val="00627C33"/>
    <w:rsid w:val="006357E8"/>
    <w:rsid w:val="0063688C"/>
    <w:rsid w:val="00641F78"/>
    <w:rsid w:val="00646A59"/>
    <w:rsid w:val="006502CE"/>
    <w:rsid w:val="00656398"/>
    <w:rsid w:val="0065767C"/>
    <w:rsid w:val="00662434"/>
    <w:rsid w:val="00662D1F"/>
    <w:rsid w:val="00667D43"/>
    <w:rsid w:val="0067087E"/>
    <w:rsid w:val="00670D75"/>
    <w:rsid w:val="0067120C"/>
    <w:rsid w:val="00673D68"/>
    <w:rsid w:val="00674DF1"/>
    <w:rsid w:val="006807D6"/>
    <w:rsid w:val="00682594"/>
    <w:rsid w:val="00682D63"/>
    <w:rsid w:val="00685F31"/>
    <w:rsid w:val="00686BC3"/>
    <w:rsid w:val="00690528"/>
    <w:rsid w:val="00691E1B"/>
    <w:rsid w:val="0069236E"/>
    <w:rsid w:val="00692DD8"/>
    <w:rsid w:val="00695389"/>
    <w:rsid w:val="00696340"/>
    <w:rsid w:val="006A09AF"/>
    <w:rsid w:val="006A2014"/>
    <w:rsid w:val="006A36B2"/>
    <w:rsid w:val="006A3C2F"/>
    <w:rsid w:val="006A44D0"/>
    <w:rsid w:val="006A505B"/>
    <w:rsid w:val="006A6A58"/>
    <w:rsid w:val="006A7566"/>
    <w:rsid w:val="006A7D4B"/>
    <w:rsid w:val="006A7E3D"/>
    <w:rsid w:val="006B49B2"/>
    <w:rsid w:val="006B57DF"/>
    <w:rsid w:val="006B66DC"/>
    <w:rsid w:val="006C50BE"/>
    <w:rsid w:val="006C5833"/>
    <w:rsid w:val="006C5B03"/>
    <w:rsid w:val="006C6EC5"/>
    <w:rsid w:val="006D0560"/>
    <w:rsid w:val="006D19E0"/>
    <w:rsid w:val="006D4615"/>
    <w:rsid w:val="006D6FE6"/>
    <w:rsid w:val="006E376B"/>
    <w:rsid w:val="006F10CB"/>
    <w:rsid w:val="006F13B8"/>
    <w:rsid w:val="006F356E"/>
    <w:rsid w:val="00700F5A"/>
    <w:rsid w:val="00702456"/>
    <w:rsid w:val="00702683"/>
    <w:rsid w:val="00705F26"/>
    <w:rsid w:val="00706003"/>
    <w:rsid w:val="00710C41"/>
    <w:rsid w:val="00713B44"/>
    <w:rsid w:val="00714ED8"/>
    <w:rsid w:val="00717557"/>
    <w:rsid w:val="00720432"/>
    <w:rsid w:val="00720512"/>
    <w:rsid w:val="00725F2A"/>
    <w:rsid w:val="00725F76"/>
    <w:rsid w:val="0073099C"/>
    <w:rsid w:val="007311B5"/>
    <w:rsid w:val="007315B8"/>
    <w:rsid w:val="00735D63"/>
    <w:rsid w:val="00736907"/>
    <w:rsid w:val="00740DCF"/>
    <w:rsid w:val="007437E1"/>
    <w:rsid w:val="007444CF"/>
    <w:rsid w:val="007479AD"/>
    <w:rsid w:val="00750D82"/>
    <w:rsid w:val="00755BA7"/>
    <w:rsid w:val="007566E2"/>
    <w:rsid w:val="00761CC5"/>
    <w:rsid w:val="007629D7"/>
    <w:rsid w:val="00763F9B"/>
    <w:rsid w:val="0076789C"/>
    <w:rsid w:val="007706FD"/>
    <w:rsid w:val="00770AB8"/>
    <w:rsid w:val="00772B3B"/>
    <w:rsid w:val="00772B6E"/>
    <w:rsid w:val="00773589"/>
    <w:rsid w:val="007827E6"/>
    <w:rsid w:val="00782965"/>
    <w:rsid w:val="007846A4"/>
    <w:rsid w:val="00785DB3"/>
    <w:rsid w:val="00785E8D"/>
    <w:rsid w:val="007861D8"/>
    <w:rsid w:val="00787919"/>
    <w:rsid w:val="007A1A11"/>
    <w:rsid w:val="007A41FB"/>
    <w:rsid w:val="007A7E49"/>
    <w:rsid w:val="007B1576"/>
    <w:rsid w:val="007B3BD9"/>
    <w:rsid w:val="007B3BFC"/>
    <w:rsid w:val="007B53B8"/>
    <w:rsid w:val="007B7DF3"/>
    <w:rsid w:val="007C049B"/>
    <w:rsid w:val="007C06F2"/>
    <w:rsid w:val="007C13EC"/>
    <w:rsid w:val="007C2808"/>
    <w:rsid w:val="007C2ABB"/>
    <w:rsid w:val="007C3193"/>
    <w:rsid w:val="007C36B3"/>
    <w:rsid w:val="007C3DE1"/>
    <w:rsid w:val="007C445D"/>
    <w:rsid w:val="007C5491"/>
    <w:rsid w:val="007D0A3A"/>
    <w:rsid w:val="007D3860"/>
    <w:rsid w:val="007D4982"/>
    <w:rsid w:val="007D5778"/>
    <w:rsid w:val="007E16DE"/>
    <w:rsid w:val="007E49AE"/>
    <w:rsid w:val="007E62A0"/>
    <w:rsid w:val="007F07ED"/>
    <w:rsid w:val="007F562E"/>
    <w:rsid w:val="007F755C"/>
    <w:rsid w:val="0080085C"/>
    <w:rsid w:val="008011CB"/>
    <w:rsid w:val="00803498"/>
    <w:rsid w:val="00804B5D"/>
    <w:rsid w:val="00805C27"/>
    <w:rsid w:val="00806765"/>
    <w:rsid w:val="008109A6"/>
    <w:rsid w:val="00812D94"/>
    <w:rsid w:val="00813E8C"/>
    <w:rsid w:val="00814D8A"/>
    <w:rsid w:val="00815CFD"/>
    <w:rsid w:val="008179AA"/>
    <w:rsid w:val="00823ADA"/>
    <w:rsid w:val="00823CD9"/>
    <w:rsid w:val="00824FAD"/>
    <w:rsid w:val="00827F84"/>
    <w:rsid w:val="00832182"/>
    <w:rsid w:val="00832CC9"/>
    <w:rsid w:val="00833BE1"/>
    <w:rsid w:val="0083400E"/>
    <w:rsid w:val="00834232"/>
    <w:rsid w:val="00834DD4"/>
    <w:rsid w:val="008354D5"/>
    <w:rsid w:val="00835781"/>
    <w:rsid w:val="00837660"/>
    <w:rsid w:val="008405BA"/>
    <w:rsid w:val="008443B9"/>
    <w:rsid w:val="00845204"/>
    <w:rsid w:val="008453C2"/>
    <w:rsid w:val="00845BF2"/>
    <w:rsid w:val="00847E67"/>
    <w:rsid w:val="00850505"/>
    <w:rsid w:val="008564E4"/>
    <w:rsid w:val="00863184"/>
    <w:rsid w:val="0086372F"/>
    <w:rsid w:val="00863C66"/>
    <w:rsid w:val="008659E7"/>
    <w:rsid w:val="00865F99"/>
    <w:rsid w:val="00866D84"/>
    <w:rsid w:val="008701EE"/>
    <w:rsid w:val="00872132"/>
    <w:rsid w:val="00873EB4"/>
    <w:rsid w:val="0087458C"/>
    <w:rsid w:val="00876BF2"/>
    <w:rsid w:val="00877640"/>
    <w:rsid w:val="008779E4"/>
    <w:rsid w:val="00881728"/>
    <w:rsid w:val="0088570C"/>
    <w:rsid w:val="00886DB4"/>
    <w:rsid w:val="008907AE"/>
    <w:rsid w:val="008927A3"/>
    <w:rsid w:val="008953C4"/>
    <w:rsid w:val="00896A23"/>
    <w:rsid w:val="008977A1"/>
    <w:rsid w:val="008A304A"/>
    <w:rsid w:val="008A3590"/>
    <w:rsid w:val="008A44C2"/>
    <w:rsid w:val="008A6A19"/>
    <w:rsid w:val="008B144B"/>
    <w:rsid w:val="008C0A0D"/>
    <w:rsid w:val="008C0BDC"/>
    <w:rsid w:val="008C48E0"/>
    <w:rsid w:val="008C49E2"/>
    <w:rsid w:val="008C7502"/>
    <w:rsid w:val="008D0980"/>
    <w:rsid w:val="008D0D6C"/>
    <w:rsid w:val="008D1745"/>
    <w:rsid w:val="008D1F26"/>
    <w:rsid w:val="008D5077"/>
    <w:rsid w:val="008D5237"/>
    <w:rsid w:val="008D7492"/>
    <w:rsid w:val="008D7EF9"/>
    <w:rsid w:val="008E03E3"/>
    <w:rsid w:val="008E2121"/>
    <w:rsid w:val="008E646C"/>
    <w:rsid w:val="008E6E82"/>
    <w:rsid w:val="008E7F44"/>
    <w:rsid w:val="008F1E2B"/>
    <w:rsid w:val="008F2E03"/>
    <w:rsid w:val="008F5D8C"/>
    <w:rsid w:val="008F73FA"/>
    <w:rsid w:val="009007EC"/>
    <w:rsid w:val="00900E4F"/>
    <w:rsid w:val="00902839"/>
    <w:rsid w:val="00902899"/>
    <w:rsid w:val="00904FCE"/>
    <w:rsid w:val="00905832"/>
    <w:rsid w:val="009064EC"/>
    <w:rsid w:val="009108BD"/>
    <w:rsid w:val="0091201F"/>
    <w:rsid w:val="0091235A"/>
    <w:rsid w:val="0091271A"/>
    <w:rsid w:val="00913FE4"/>
    <w:rsid w:val="00920AD6"/>
    <w:rsid w:val="0092123F"/>
    <w:rsid w:val="0092394C"/>
    <w:rsid w:val="00931B8C"/>
    <w:rsid w:val="00931E29"/>
    <w:rsid w:val="0093442F"/>
    <w:rsid w:val="00934600"/>
    <w:rsid w:val="00934F43"/>
    <w:rsid w:val="00941237"/>
    <w:rsid w:val="0094145D"/>
    <w:rsid w:val="009427C0"/>
    <w:rsid w:val="0094420D"/>
    <w:rsid w:val="00946191"/>
    <w:rsid w:val="00946625"/>
    <w:rsid w:val="00952BD4"/>
    <w:rsid w:val="00955E58"/>
    <w:rsid w:val="00956433"/>
    <w:rsid w:val="00957A78"/>
    <w:rsid w:val="0096135C"/>
    <w:rsid w:val="009636F2"/>
    <w:rsid w:val="00963A28"/>
    <w:rsid w:val="00966AB3"/>
    <w:rsid w:val="009678D2"/>
    <w:rsid w:val="00970BA2"/>
    <w:rsid w:val="009740FF"/>
    <w:rsid w:val="00974CE2"/>
    <w:rsid w:val="0097661D"/>
    <w:rsid w:val="00986C12"/>
    <w:rsid w:val="00992775"/>
    <w:rsid w:val="00992A58"/>
    <w:rsid w:val="0099671E"/>
    <w:rsid w:val="009A04BD"/>
    <w:rsid w:val="009A2BD9"/>
    <w:rsid w:val="009A2E69"/>
    <w:rsid w:val="009A5018"/>
    <w:rsid w:val="009A7EA2"/>
    <w:rsid w:val="009B09D1"/>
    <w:rsid w:val="009B29D5"/>
    <w:rsid w:val="009B51B0"/>
    <w:rsid w:val="009B5D7C"/>
    <w:rsid w:val="009B7A5F"/>
    <w:rsid w:val="009B7ABD"/>
    <w:rsid w:val="009C3FA5"/>
    <w:rsid w:val="009C4D10"/>
    <w:rsid w:val="009C5064"/>
    <w:rsid w:val="009D0B48"/>
    <w:rsid w:val="009D1A2F"/>
    <w:rsid w:val="009D31E8"/>
    <w:rsid w:val="009D3A49"/>
    <w:rsid w:val="009D47BD"/>
    <w:rsid w:val="009D7555"/>
    <w:rsid w:val="009E0B49"/>
    <w:rsid w:val="009E1729"/>
    <w:rsid w:val="009E359C"/>
    <w:rsid w:val="009E477C"/>
    <w:rsid w:val="009E569D"/>
    <w:rsid w:val="009E5D56"/>
    <w:rsid w:val="009F2F29"/>
    <w:rsid w:val="009F536F"/>
    <w:rsid w:val="009F537F"/>
    <w:rsid w:val="00A001A1"/>
    <w:rsid w:val="00A027E9"/>
    <w:rsid w:val="00A03649"/>
    <w:rsid w:val="00A0696F"/>
    <w:rsid w:val="00A075D2"/>
    <w:rsid w:val="00A07D6C"/>
    <w:rsid w:val="00A149C4"/>
    <w:rsid w:val="00A15706"/>
    <w:rsid w:val="00A17C35"/>
    <w:rsid w:val="00A21875"/>
    <w:rsid w:val="00A222D9"/>
    <w:rsid w:val="00A23EC2"/>
    <w:rsid w:val="00A301AE"/>
    <w:rsid w:val="00A3077A"/>
    <w:rsid w:val="00A32EEF"/>
    <w:rsid w:val="00A3461F"/>
    <w:rsid w:val="00A347CD"/>
    <w:rsid w:val="00A35ED4"/>
    <w:rsid w:val="00A404FA"/>
    <w:rsid w:val="00A411BC"/>
    <w:rsid w:val="00A41E67"/>
    <w:rsid w:val="00A426D6"/>
    <w:rsid w:val="00A44A0D"/>
    <w:rsid w:val="00A468CB"/>
    <w:rsid w:val="00A5213B"/>
    <w:rsid w:val="00A53B11"/>
    <w:rsid w:val="00A55BCB"/>
    <w:rsid w:val="00A55E87"/>
    <w:rsid w:val="00A6011C"/>
    <w:rsid w:val="00A60A09"/>
    <w:rsid w:val="00A634C5"/>
    <w:rsid w:val="00A64577"/>
    <w:rsid w:val="00A66D3F"/>
    <w:rsid w:val="00A72B1B"/>
    <w:rsid w:val="00A737F2"/>
    <w:rsid w:val="00A73EA1"/>
    <w:rsid w:val="00A746CB"/>
    <w:rsid w:val="00A754B1"/>
    <w:rsid w:val="00A7562B"/>
    <w:rsid w:val="00A830EE"/>
    <w:rsid w:val="00A83290"/>
    <w:rsid w:val="00A861BA"/>
    <w:rsid w:val="00A913A5"/>
    <w:rsid w:val="00A91F2F"/>
    <w:rsid w:val="00A92354"/>
    <w:rsid w:val="00A940A2"/>
    <w:rsid w:val="00A948F4"/>
    <w:rsid w:val="00A94C6A"/>
    <w:rsid w:val="00A9612F"/>
    <w:rsid w:val="00AA0973"/>
    <w:rsid w:val="00AA3884"/>
    <w:rsid w:val="00AA438D"/>
    <w:rsid w:val="00AA5E61"/>
    <w:rsid w:val="00AA5FD6"/>
    <w:rsid w:val="00AB247C"/>
    <w:rsid w:val="00AC171C"/>
    <w:rsid w:val="00AC306A"/>
    <w:rsid w:val="00AC5DA6"/>
    <w:rsid w:val="00AD0AA9"/>
    <w:rsid w:val="00AD1427"/>
    <w:rsid w:val="00AD1D6C"/>
    <w:rsid w:val="00AD2587"/>
    <w:rsid w:val="00AD25A0"/>
    <w:rsid w:val="00AE0C8F"/>
    <w:rsid w:val="00AE242C"/>
    <w:rsid w:val="00AE2DC0"/>
    <w:rsid w:val="00AE2FFA"/>
    <w:rsid w:val="00AE4E53"/>
    <w:rsid w:val="00AE5B7C"/>
    <w:rsid w:val="00AE727B"/>
    <w:rsid w:val="00AF6CE4"/>
    <w:rsid w:val="00AF7D08"/>
    <w:rsid w:val="00B02B02"/>
    <w:rsid w:val="00B02CCF"/>
    <w:rsid w:val="00B033BE"/>
    <w:rsid w:val="00B03644"/>
    <w:rsid w:val="00B03DD6"/>
    <w:rsid w:val="00B07B01"/>
    <w:rsid w:val="00B1202D"/>
    <w:rsid w:val="00B1393D"/>
    <w:rsid w:val="00B14B0A"/>
    <w:rsid w:val="00B160FD"/>
    <w:rsid w:val="00B1612B"/>
    <w:rsid w:val="00B1678C"/>
    <w:rsid w:val="00B201A2"/>
    <w:rsid w:val="00B2087A"/>
    <w:rsid w:val="00B2113D"/>
    <w:rsid w:val="00B34D2B"/>
    <w:rsid w:val="00B368BF"/>
    <w:rsid w:val="00B36A13"/>
    <w:rsid w:val="00B428E3"/>
    <w:rsid w:val="00B46A21"/>
    <w:rsid w:val="00B47224"/>
    <w:rsid w:val="00B5444B"/>
    <w:rsid w:val="00B571C9"/>
    <w:rsid w:val="00B65A97"/>
    <w:rsid w:val="00B67556"/>
    <w:rsid w:val="00B74799"/>
    <w:rsid w:val="00B750B6"/>
    <w:rsid w:val="00B755D5"/>
    <w:rsid w:val="00B76CFC"/>
    <w:rsid w:val="00B7736F"/>
    <w:rsid w:val="00B811D4"/>
    <w:rsid w:val="00B857CA"/>
    <w:rsid w:val="00B85E10"/>
    <w:rsid w:val="00B85F49"/>
    <w:rsid w:val="00B86899"/>
    <w:rsid w:val="00B87CDF"/>
    <w:rsid w:val="00B9153E"/>
    <w:rsid w:val="00B91ABF"/>
    <w:rsid w:val="00B9242B"/>
    <w:rsid w:val="00B96707"/>
    <w:rsid w:val="00B977A9"/>
    <w:rsid w:val="00B97B2C"/>
    <w:rsid w:val="00BA40B5"/>
    <w:rsid w:val="00BB10A8"/>
    <w:rsid w:val="00BB153D"/>
    <w:rsid w:val="00BB1FB7"/>
    <w:rsid w:val="00BB2D83"/>
    <w:rsid w:val="00BB33F3"/>
    <w:rsid w:val="00BB5271"/>
    <w:rsid w:val="00BB685C"/>
    <w:rsid w:val="00BC015F"/>
    <w:rsid w:val="00BC5B9B"/>
    <w:rsid w:val="00BC74F7"/>
    <w:rsid w:val="00BD0E60"/>
    <w:rsid w:val="00BD2CE0"/>
    <w:rsid w:val="00BD603C"/>
    <w:rsid w:val="00BE3039"/>
    <w:rsid w:val="00BE322C"/>
    <w:rsid w:val="00BF1D07"/>
    <w:rsid w:val="00BF2FC2"/>
    <w:rsid w:val="00BF4871"/>
    <w:rsid w:val="00BF5684"/>
    <w:rsid w:val="00BF6791"/>
    <w:rsid w:val="00BF71CC"/>
    <w:rsid w:val="00C0048E"/>
    <w:rsid w:val="00C017CC"/>
    <w:rsid w:val="00C018FC"/>
    <w:rsid w:val="00C02D82"/>
    <w:rsid w:val="00C07471"/>
    <w:rsid w:val="00C1041E"/>
    <w:rsid w:val="00C11894"/>
    <w:rsid w:val="00C13DD0"/>
    <w:rsid w:val="00C16C39"/>
    <w:rsid w:val="00C21DCA"/>
    <w:rsid w:val="00C2348D"/>
    <w:rsid w:val="00C25F10"/>
    <w:rsid w:val="00C272B6"/>
    <w:rsid w:val="00C30DA7"/>
    <w:rsid w:val="00C3682C"/>
    <w:rsid w:val="00C4278D"/>
    <w:rsid w:val="00C470DE"/>
    <w:rsid w:val="00C478A7"/>
    <w:rsid w:val="00C51394"/>
    <w:rsid w:val="00C5336E"/>
    <w:rsid w:val="00C53AF5"/>
    <w:rsid w:val="00C549BB"/>
    <w:rsid w:val="00C5548A"/>
    <w:rsid w:val="00C558D4"/>
    <w:rsid w:val="00C57681"/>
    <w:rsid w:val="00C6259B"/>
    <w:rsid w:val="00C647AC"/>
    <w:rsid w:val="00C66AE6"/>
    <w:rsid w:val="00C66E03"/>
    <w:rsid w:val="00C675A9"/>
    <w:rsid w:val="00C70942"/>
    <w:rsid w:val="00C71307"/>
    <w:rsid w:val="00C72DCC"/>
    <w:rsid w:val="00C73B2B"/>
    <w:rsid w:val="00C772C1"/>
    <w:rsid w:val="00C774CA"/>
    <w:rsid w:val="00C80F43"/>
    <w:rsid w:val="00C93296"/>
    <w:rsid w:val="00CA169B"/>
    <w:rsid w:val="00CA4D3B"/>
    <w:rsid w:val="00CA4F1C"/>
    <w:rsid w:val="00CA509C"/>
    <w:rsid w:val="00CA797C"/>
    <w:rsid w:val="00CA7EFF"/>
    <w:rsid w:val="00CB03FE"/>
    <w:rsid w:val="00CB3BAE"/>
    <w:rsid w:val="00CB3CF2"/>
    <w:rsid w:val="00CB40D5"/>
    <w:rsid w:val="00CB6FB0"/>
    <w:rsid w:val="00CC2D8F"/>
    <w:rsid w:val="00CC41CD"/>
    <w:rsid w:val="00CC67F0"/>
    <w:rsid w:val="00CC6DCC"/>
    <w:rsid w:val="00CC6FFF"/>
    <w:rsid w:val="00CD4D9D"/>
    <w:rsid w:val="00CD6B5D"/>
    <w:rsid w:val="00CD7343"/>
    <w:rsid w:val="00CD7F1D"/>
    <w:rsid w:val="00CE0458"/>
    <w:rsid w:val="00CE2CAE"/>
    <w:rsid w:val="00CE5658"/>
    <w:rsid w:val="00CE670B"/>
    <w:rsid w:val="00CF5EE4"/>
    <w:rsid w:val="00CF66E3"/>
    <w:rsid w:val="00CF7393"/>
    <w:rsid w:val="00D00D46"/>
    <w:rsid w:val="00D01D2D"/>
    <w:rsid w:val="00D06AE7"/>
    <w:rsid w:val="00D06F41"/>
    <w:rsid w:val="00D07E60"/>
    <w:rsid w:val="00D10699"/>
    <w:rsid w:val="00D109A2"/>
    <w:rsid w:val="00D10F6D"/>
    <w:rsid w:val="00D114C0"/>
    <w:rsid w:val="00D130DF"/>
    <w:rsid w:val="00D13A1B"/>
    <w:rsid w:val="00D14E13"/>
    <w:rsid w:val="00D14E82"/>
    <w:rsid w:val="00D15525"/>
    <w:rsid w:val="00D1727E"/>
    <w:rsid w:val="00D20390"/>
    <w:rsid w:val="00D21295"/>
    <w:rsid w:val="00D245EC"/>
    <w:rsid w:val="00D24A04"/>
    <w:rsid w:val="00D25EFA"/>
    <w:rsid w:val="00D26958"/>
    <w:rsid w:val="00D26D08"/>
    <w:rsid w:val="00D277F9"/>
    <w:rsid w:val="00D3291D"/>
    <w:rsid w:val="00D331FE"/>
    <w:rsid w:val="00D35170"/>
    <w:rsid w:val="00D36295"/>
    <w:rsid w:val="00D4122C"/>
    <w:rsid w:val="00D42B72"/>
    <w:rsid w:val="00D455A4"/>
    <w:rsid w:val="00D476E3"/>
    <w:rsid w:val="00D50496"/>
    <w:rsid w:val="00D50E3A"/>
    <w:rsid w:val="00D51654"/>
    <w:rsid w:val="00D54142"/>
    <w:rsid w:val="00D54EEA"/>
    <w:rsid w:val="00D56FAF"/>
    <w:rsid w:val="00D57F27"/>
    <w:rsid w:val="00D57FFA"/>
    <w:rsid w:val="00D60D2E"/>
    <w:rsid w:val="00D619F5"/>
    <w:rsid w:val="00D61E0E"/>
    <w:rsid w:val="00D6255A"/>
    <w:rsid w:val="00D63EB1"/>
    <w:rsid w:val="00D644CB"/>
    <w:rsid w:val="00D66016"/>
    <w:rsid w:val="00D7076C"/>
    <w:rsid w:val="00D72DD8"/>
    <w:rsid w:val="00D731A8"/>
    <w:rsid w:val="00D776A8"/>
    <w:rsid w:val="00D77E28"/>
    <w:rsid w:val="00D84534"/>
    <w:rsid w:val="00D8611D"/>
    <w:rsid w:val="00D90ED5"/>
    <w:rsid w:val="00D91E32"/>
    <w:rsid w:val="00D9210D"/>
    <w:rsid w:val="00D92958"/>
    <w:rsid w:val="00D93C82"/>
    <w:rsid w:val="00D9460F"/>
    <w:rsid w:val="00D96429"/>
    <w:rsid w:val="00DA119A"/>
    <w:rsid w:val="00DA5B5B"/>
    <w:rsid w:val="00DB1BC3"/>
    <w:rsid w:val="00DB2807"/>
    <w:rsid w:val="00DB770D"/>
    <w:rsid w:val="00DC084E"/>
    <w:rsid w:val="00DC3E97"/>
    <w:rsid w:val="00DC5847"/>
    <w:rsid w:val="00DC6E61"/>
    <w:rsid w:val="00DD05B6"/>
    <w:rsid w:val="00DD081B"/>
    <w:rsid w:val="00DE0A66"/>
    <w:rsid w:val="00DE4766"/>
    <w:rsid w:val="00DF12E0"/>
    <w:rsid w:val="00DF1353"/>
    <w:rsid w:val="00DF3369"/>
    <w:rsid w:val="00DF6276"/>
    <w:rsid w:val="00E005BC"/>
    <w:rsid w:val="00E0472F"/>
    <w:rsid w:val="00E056E1"/>
    <w:rsid w:val="00E10CAC"/>
    <w:rsid w:val="00E12ECF"/>
    <w:rsid w:val="00E217D0"/>
    <w:rsid w:val="00E21FFD"/>
    <w:rsid w:val="00E23525"/>
    <w:rsid w:val="00E236C0"/>
    <w:rsid w:val="00E23B13"/>
    <w:rsid w:val="00E3009A"/>
    <w:rsid w:val="00E312B1"/>
    <w:rsid w:val="00E33871"/>
    <w:rsid w:val="00E342E1"/>
    <w:rsid w:val="00E35AA7"/>
    <w:rsid w:val="00E407AB"/>
    <w:rsid w:val="00E4239B"/>
    <w:rsid w:val="00E54F0B"/>
    <w:rsid w:val="00E56905"/>
    <w:rsid w:val="00E56A73"/>
    <w:rsid w:val="00E6023D"/>
    <w:rsid w:val="00E610E5"/>
    <w:rsid w:val="00E61752"/>
    <w:rsid w:val="00E6262A"/>
    <w:rsid w:val="00E627BD"/>
    <w:rsid w:val="00E62EB3"/>
    <w:rsid w:val="00E630E2"/>
    <w:rsid w:val="00E64CE6"/>
    <w:rsid w:val="00E7146C"/>
    <w:rsid w:val="00E72308"/>
    <w:rsid w:val="00E7438B"/>
    <w:rsid w:val="00E75EDF"/>
    <w:rsid w:val="00E7632C"/>
    <w:rsid w:val="00E76CD8"/>
    <w:rsid w:val="00E76F17"/>
    <w:rsid w:val="00E816FC"/>
    <w:rsid w:val="00E81ADA"/>
    <w:rsid w:val="00E84A85"/>
    <w:rsid w:val="00E84AE6"/>
    <w:rsid w:val="00E84DAC"/>
    <w:rsid w:val="00E86F02"/>
    <w:rsid w:val="00E9075F"/>
    <w:rsid w:val="00E908AA"/>
    <w:rsid w:val="00E9472A"/>
    <w:rsid w:val="00EA0F97"/>
    <w:rsid w:val="00EA2B67"/>
    <w:rsid w:val="00EA63AA"/>
    <w:rsid w:val="00EA6A95"/>
    <w:rsid w:val="00EA7D78"/>
    <w:rsid w:val="00EB0A4D"/>
    <w:rsid w:val="00EB0DA8"/>
    <w:rsid w:val="00EB2460"/>
    <w:rsid w:val="00EB50B0"/>
    <w:rsid w:val="00EB5848"/>
    <w:rsid w:val="00EC56C2"/>
    <w:rsid w:val="00EC7333"/>
    <w:rsid w:val="00ED0495"/>
    <w:rsid w:val="00ED0B4C"/>
    <w:rsid w:val="00ED0C27"/>
    <w:rsid w:val="00ED2401"/>
    <w:rsid w:val="00ED277E"/>
    <w:rsid w:val="00ED683E"/>
    <w:rsid w:val="00ED6CCC"/>
    <w:rsid w:val="00EE0659"/>
    <w:rsid w:val="00EE1A44"/>
    <w:rsid w:val="00EE1EBB"/>
    <w:rsid w:val="00EE63DC"/>
    <w:rsid w:val="00EE70AE"/>
    <w:rsid w:val="00EF4DA3"/>
    <w:rsid w:val="00EF62EF"/>
    <w:rsid w:val="00F01017"/>
    <w:rsid w:val="00F035F9"/>
    <w:rsid w:val="00F046E3"/>
    <w:rsid w:val="00F05B9D"/>
    <w:rsid w:val="00F06B01"/>
    <w:rsid w:val="00F06C0F"/>
    <w:rsid w:val="00F1275A"/>
    <w:rsid w:val="00F13D09"/>
    <w:rsid w:val="00F15A8C"/>
    <w:rsid w:val="00F21F21"/>
    <w:rsid w:val="00F22ADF"/>
    <w:rsid w:val="00F2703C"/>
    <w:rsid w:val="00F278FE"/>
    <w:rsid w:val="00F30A1F"/>
    <w:rsid w:val="00F344E4"/>
    <w:rsid w:val="00F40FD1"/>
    <w:rsid w:val="00F427E3"/>
    <w:rsid w:val="00F43C91"/>
    <w:rsid w:val="00F44482"/>
    <w:rsid w:val="00F4498F"/>
    <w:rsid w:val="00F46147"/>
    <w:rsid w:val="00F472DF"/>
    <w:rsid w:val="00F506C1"/>
    <w:rsid w:val="00F52198"/>
    <w:rsid w:val="00F63481"/>
    <w:rsid w:val="00F72A1E"/>
    <w:rsid w:val="00F731A1"/>
    <w:rsid w:val="00F74202"/>
    <w:rsid w:val="00F76F03"/>
    <w:rsid w:val="00F82B54"/>
    <w:rsid w:val="00F8352C"/>
    <w:rsid w:val="00F85BFE"/>
    <w:rsid w:val="00F872D0"/>
    <w:rsid w:val="00F90FB2"/>
    <w:rsid w:val="00F941FD"/>
    <w:rsid w:val="00F95FFF"/>
    <w:rsid w:val="00F964A0"/>
    <w:rsid w:val="00F97725"/>
    <w:rsid w:val="00FA03A1"/>
    <w:rsid w:val="00FA187D"/>
    <w:rsid w:val="00FA3AD9"/>
    <w:rsid w:val="00FA4900"/>
    <w:rsid w:val="00FA4FD9"/>
    <w:rsid w:val="00FB03AA"/>
    <w:rsid w:val="00FB5E2A"/>
    <w:rsid w:val="00FB6EC0"/>
    <w:rsid w:val="00FB7B98"/>
    <w:rsid w:val="00FD0FC8"/>
    <w:rsid w:val="00FD32C5"/>
    <w:rsid w:val="00FD38F9"/>
    <w:rsid w:val="00FD61CE"/>
    <w:rsid w:val="00FD79D7"/>
    <w:rsid w:val="00FE1A5A"/>
    <w:rsid w:val="00FE3D57"/>
    <w:rsid w:val="00FE65D7"/>
    <w:rsid w:val="00FE687E"/>
    <w:rsid w:val="00FF2322"/>
    <w:rsid w:val="00FF6151"/>
    <w:rsid w:val="00FF6A68"/>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01D39C18"/>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DB1BC3"/>
    <w:pPr>
      <w:spacing w:after="120"/>
    </w:pPr>
  </w:style>
  <w:style w:type="character" w:customStyle="1" w:styleId="PagrindinistekstasDiagrama">
    <w:name w:val="Pagrindinis tekstas Diagrama"/>
    <w:basedOn w:val="Numatytasispastraiposriftas"/>
    <w:link w:val="Pagrindinistekstas"/>
    <w:uiPriority w:val="99"/>
    <w:rsid w:val="00DB1BC3"/>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913FE4"/>
    <w:rPr>
      <w:color w:val="0000FF"/>
      <w:u w:val="single"/>
    </w:rPr>
  </w:style>
  <w:style w:type="paragraph" w:styleId="Sraopastraipa">
    <w:name w:val="List Paragraph"/>
    <w:aliases w:val="TES_tekst-punktais"/>
    <w:basedOn w:val="prastasis"/>
    <w:link w:val="SraopastraipaDiagrama"/>
    <w:uiPriority w:val="34"/>
    <w:qFormat/>
    <w:rsid w:val="00453A81"/>
    <w:pPr>
      <w:ind w:left="720"/>
      <w:contextualSpacing/>
    </w:pPr>
  </w:style>
  <w:style w:type="paragraph" w:styleId="Pavadinimas">
    <w:name w:val="Title"/>
    <w:basedOn w:val="prastasis"/>
    <w:link w:val="PavadinimasDiagrama"/>
    <w:qFormat/>
    <w:rsid w:val="00C772C1"/>
    <w:pPr>
      <w:jc w:val="center"/>
    </w:pPr>
    <w:rPr>
      <w:b/>
      <w:bCs/>
    </w:rPr>
  </w:style>
  <w:style w:type="character" w:customStyle="1" w:styleId="PavadinimasDiagrama">
    <w:name w:val="Pavadinimas Diagrama"/>
    <w:basedOn w:val="Numatytasispastraiposriftas"/>
    <w:link w:val="Pavadinimas"/>
    <w:rsid w:val="00C772C1"/>
    <w:rPr>
      <w:rFonts w:ascii="Times New Roman" w:eastAsia="Times New Roman" w:hAnsi="Times New Roman" w:cs="Times New Roman"/>
      <w:b/>
      <w:bCs/>
      <w:sz w:val="24"/>
      <w:szCs w:val="24"/>
    </w:rPr>
  </w:style>
  <w:style w:type="character" w:customStyle="1" w:styleId="SraopastraipaDiagrama">
    <w:name w:val="Sąrašo pastraipa Diagrama"/>
    <w:aliases w:val="TES_tekst-punktais Diagrama"/>
    <w:link w:val="Sraopastraipa"/>
    <w:uiPriority w:val="34"/>
    <w:locked/>
    <w:rsid w:val="00C5139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semiHidden/>
    <w:unhideWhenUsed/>
    <w:rsid w:val="00C51394"/>
    <w:rPr>
      <w:sz w:val="20"/>
      <w:szCs w:val="20"/>
    </w:rPr>
  </w:style>
  <w:style w:type="character" w:customStyle="1" w:styleId="KomentarotekstasDiagrama">
    <w:name w:val="Komentaro tekstas Diagrama"/>
    <w:basedOn w:val="Numatytasispastraiposriftas"/>
    <w:link w:val="Komentarotekstas"/>
    <w:uiPriority w:val="99"/>
    <w:semiHidden/>
    <w:rsid w:val="00C51394"/>
    <w:rPr>
      <w:rFonts w:ascii="Times New Roman" w:eastAsia="Times New Roman" w:hAnsi="Times New Roman" w:cs="Times New Roman"/>
      <w:sz w:val="20"/>
      <w:szCs w:val="20"/>
    </w:rPr>
  </w:style>
  <w:style w:type="paragraph" w:customStyle="1" w:styleId="Default">
    <w:name w:val="Default"/>
    <w:rsid w:val="001908DD"/>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D06AE7"/>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15426A"/>
    <w:rPr>
      <w:sz w:val="16"/>
      <w:szCs w:val="16"/>
    </w:rPr>
  </w:style>
  <w:style w:type="paragraph" w:styleId="Komentarotema">
    <w:name w:val="annotation subject"/>
    <w:basedOn w:val="Komentarotekstas"/>
    <w:next w:val="Komentarotekstas"/>
    <w:link w:val="KomentarotemaDiagrama"/>
    <w:uiPriority w:val="99"/>
    <w:semiHidden/>
    <w:unhideWhenUsed/>
    <w:rsid w:val="0015426A"/>
    <w:rPr>
      <w:b/>
      <w:bCs/>
    </w:rPr>
  </w:style>
  <w:style w:type="character" w:customStyle="1" w:styleId="KomentarotemaDiagrama">
    <w:name w:val="Komentaro tema Diagrama"/>
    <w:basedOn w:val="KomentarotekstasDiagrama"/>
    <w:link w:val="Komentarotema"/>
    <w:uiPriority w:val="99"/>
    <w:semiHidden/>
    <w:rsid w:val="0015426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6570">
      <w:bodyDiv w:val="1"/>
      <w:marLeft w:val="0"/>
      <w:marRight w:val="0"/>
      <w:marTop w:val="0"/>
      <w:marBottom w:val="0"/>
      <w:divBdr>
        <w:top w:val="none" w:sz="0" w:space="0" w:color="auto"/>
        <w:left w:val="none" w:sz="0" w:space="0" w:color="auto"/>
        <w:bottom w:val="none" w:sz="0" w:space="0" w:color="auto"/>
        <w:right w:val="none" w:sz="0" w:space="0" w:color="auto"/>
      </w:divBdr>
    </w:div>
    <w:div w:id="152066582">
      <w:bodyDiv w:val="1"/>
      <w:marLeft w:val="0"/>
      <w:marRight w:val="0"/>
      <w:marTop w:val="0"/>
      <w:marBottom w:val="0"/>
      <w:divBdr>
        <w:top w:val="none" w:sz="0" w:space="0" w:color="auto"/>
        <w:left w:val="none" w:sz="0" w:space="0" w:color="auto"/>
        <w:bottom w:val="none" w:sz="0" w:space="0" w:color="auto"/>
        <w:right w:val="none" w:sz="0" w:space="0" w:color="auto"/>
      </w:divBdr>
    </w:div>
    <w:div w:id="167603453">
      <w:bodyDiv w:val="1"/>
      <w:marLeft w:val="0"/>
      <w:marRight w:val="0"/>
      <w:marTop w:val="0"/>
      <w:marBottom w:val="0"/>
      <w:divBdr>
        <w:top w:val="none" w:sz="0" w:space="0" w:color="auto"/>
        <w:left w:val="none" w:sz="0" w:space="0" w:color="auto"/>
        <w:bottom w:val="none" w:sz="0" w:space="0" w:color="auto"/>
        <w:right w:val="none" w:sz="0" w:space="0" w:color="auto"/>
      </w:divBdr>
    </w:div>
    <w:div w:id="208763045">
      <w:bodyDiv w:val="1"/>
      <w:marLeft w:val="0"/>
      <w:marRight w:val="0"/>
      <w:marTop w:val="0"/>
      <w:marBottom w:val="0"/>
      <w:divBdr>
        <w:top w:val="none" w:sz="0" w:space="0" w:color="auto"/>
        <w:left w:val="none" w:sz="0" w:space="0" w:color="auto"/>
        <w:bottom w:val="none" w:sz="0" w:space="0" w:color="auto"/>
        <w:right w:val="none" w:sz="0" w:space="0" w:color="auto"/>
      </w:divBdr>
    </w:div>
    <w:div w:id="362174691">
      <w:bodyDiv w:val="1"/>
      <w:marLeft w:val="0"/>
      <w:marRight w:val="0"/>
      <w:marTop w:val="0"/>
      <w:marBottom w:val="0"/>
      <w:divBdr>
        <w:top w:val="none" w:sz="0" w:space="0" w:color="auto"/>
        <w:left w:val="none" w:sz="0" w:space="0" w:color="auto"/>
        <w:bottom w:val="none" w:sz="0" w:space="0" w:color="auto"/>
        <w:right w:val="none" w:sz="0" w:space="0" w:color="auto"/>
      </w:divBdr>
    </w:div>
    <w:div w:id="48682065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9757062">
      <w:bodyDiv w:val="1"/>
      <w:marLeft w:val="0"/>
      <w:marRight w:val="0"/>
      <w:marTop w:val="0"/>
      <w:marBottom w:val="0"/>
      <w:divBdr>
        <w:top w:val="none" w:sz="0" w:space="0" w:color="auto"/>
        <w:left w:val="none" w:sz="0" w:space="0" w:color="auto"/>
        <w:bottom w:val="none" w:sz="0" w:space="0" w:color="auto"/>
        <w:right w:val="none" w:sz="0" w:space="0" w:color="auto"/>
      </w:divBdr>
    </w:div>
    <w:div w:id="726954790">
      <w:bodyDiv w:val="1"/>
      <w:marLeft w:val="0"/>
      <w:marRight w:val="0"/>
      <w:marTop w:val="0"/>
      <w:marBottom w:val="0"/>
      <w:divBdr>
        <w:top w:val="none" w:sz="0" w:space="0" w:color="auto"/>
        <w:left w:val="none" w:sz="0" w:space="0" w:color="auto"/>
        <w:bottom w:val="none" w:sz="0" w:space="0" w:color="auto"/>
        <w:right w:val="none" w:sz="0" w:space="0" w:color="auto"/>
      </w:divBdr>
    </w:div>
    <w:div w:id="799112328">
      <w:bodyDiv w:val="1"/>
      <w:marLeft w:val="0"/>
      <w:marRight w:val="0"/>
      <w:marTop w:val="0"/>
      <w:marBottom w:val="0"/>
      <w:divBdr>
        <w:top w:val="none" w:sz="0" w:space="0" w:color="auto"/>
        <w:left w:val="none" w:sz="0" w:space="0" w:color="auto"/>
        <w:bottom w:val="none" w:sz="0" w:space="0" w:color="auto"/>
        <w:right w:val="none" w:sz="0" w:space="0" w:color="auto"/>
      </w:divBdr>
    </w:div>
    <w:div w:id="863639821">
      <w:bodyDiv w:val="1"/>
      <w:marLeft w:val="0"/>
      <w:marRight w:val="0"/>
      <w:marTop w:val="0"/>
      <w:marBottom w:val="0"/>
      <w:divBdr>
        <w:top w:val="none" w:sz="0" w:space="0" w:color="auto"/>
        <w:left w:val="none" w:sz="0" w:space="0" w:color="auto"/>
        <w:bottom w:val="none" w:sz="0" w:space="0" w:color="auto"/>
        <w:right w:val="none" w:sz="0" w:space="0" w:color="auto"/>
      </w:divBdr>
    </w:div>
    <w:div w:id="1110079894">
      <w:bodyDiv w:val="1"/>
      <w:marLeft w:val="0"/>
      <w:marRight w:val="0"/>
      <w:marTop w:val="0"/>
      <w:marBottom w:val="0"/>
      <w:divBdr>
        <w:top w:val="none" w:sz="0" w:space="0" w:color="auto"/>
        <w:left w:val="none" w:sz="0" w:space="0" w:color="auto"/>
        <w:bottom w:val="none" w:sz="0" w:space="0" w:color="auto"/>
        <w:right w:val="none" w:sz="0" w:space="0" w:color="auto"/>
      </w:divBdr>
    </w:div>
    <w:div w:id="1265264031">
      <w:bodyDiv w:val="1"/>
      <w:marLeft w:val="0"/>
      <w:marRight w:val="0"/>
      <w:marTop w:val="0"/>
      <w:marBottom w:val="0"/>
      <w:divBdr>
        <w:top w:val="none" w:sz="0" w:space="0" w:color="auto"/>
        <w:left w:val="none" w:sz="0" w:space="0" w:color="auto"/>
        <w:bottom w:val="none" w:sz="0" w:space="0" w:color="auto"/>
        <w:right w:val="none" w:sz="0" w:space="0" w:color="auto"/>
      </w:divBdr>
    </w:div>
    <w:div w:id="1375542733">
      <w:bodyDiv w:val="1"/>
      <w:marLeft w:val="0"/>
      <w:marRight w:val="0"/>
      <w:marTop w:val="0"/>
      <w:marBottom w:val="0"/>
      <w:divBdr>
        <w:top w:val="none" w:sz="0" w:space="0" w:color="auto"/>
        <w:left w:val="none" w:sz="0" w:space="0" w:color="auto"/>
        <w:bottom w:val="none" w:sz="0" w:space="0" w:color="auto"/>
        <w:right w:val="none" w:sz="0" w:space="0" w:color="auto"/>
      </w:divBdr>
    </w:div>
    <w:div w:id="17145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18912</Words>
  <Characters>10780</Characters>
  <Application>Microsoft Office Word</Application>
  <DocSecurity>4</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dcterms:created xsi:type="dcterms:W3CDTF">2023-01-03T14:54:00Z</dcterms:created>
  <dcterms:modified xsi:type="dcterms:W3CDTF">2023-01-03T14:54:00Z</dcterms:modified>
</cp:coreProperties>
</file>