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48C9BC07" w14:textId="77777777" w:rsidTr="00E70645">
        <w:tc>
          <w:tcPr>
            <w:tcW w:w="5103" w:type="dxa"/>
          </w:tcPr>
          <w:p w14:paraId="29CD6C8A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5C8D67F7" w14:textId="77777777" w:rsidTr="00E70645">
        <w:tc>
          <w:tcPr>
            <w:tcW w:w="5103" w:type="dxa"/>
          </w:tcPr>
          <w:p w14:paraId="7E3F46D5" w14:textId="77777777" w:rsidR="0006079E" w:rsidRDefault="0006079E" w:rsidP="0006079E">
            <w:r>
              <w:t>Klaipėdos miesto savivaldybės</w:t>
            </w:r>
            <w:r w:rsidR="00343D40">
              <w:t xml:space="preserve"> tarybos</w:t>
            </w:r>
          </w:p>
        </w:tc>
      </w:tr>
      <w:bookmarkStart w:id="1" w:name="registravimoDataIlga"/>
      <w:tr w:rsidR="00343D40" w14:paraId="4FF02EBD" w14:textId="77777777" w:rsidTr="00E70645">
        <w:trPr>
          <w:trHeight w:val="304"/>
        </w:trPr>
        <w:tc>
          <w:tcPr>
            <w:tcW w:w="5103" w:type="dxa"/>
          </w:tcPr>
          <w:p w14:paraId="37DA620C" w14:textId="77777777" w:rsidR="00343D40" w:rsidRDefault="00343D40" w:rsidP="00343D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vasario 21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sprendimu Nr. </w:t>
            </w:r>
            <w:bookmarkStart w:id="2" w:name="registravimoNr"/>
            <w:r>
              <w:t>T1-35</w:t>
            </w:r>
            <w:bookmarkEnd w:id="2"/>
          </w:p>
        </w:tc>
      </w:tr>
    </w:tbl>
    <w:p w14:paraId="4C3DF455" w14:textId="77777777" w:rsidR="00832CC9" w:rsidRPr="00F72A1E" w:rsidRDefault="00832CC9" w:rsidP="0006079E">
      <w:pPr>
        <w:jc w:val="center"/>
      </w:pPr>
    </w:p>
    <w:p w14:paraId="7FD33B64" w14:textId="77777777" w:rsidR="00832CC9" w:rsidRPr="00F72A1E" w:rsidRDefault="00832CC9" w:rsidP="0006079E">
      <w:pPr>
        <w:jc w:val="center"/>
      </w:pPr>
    </w:p>
    <w:p w14:paraId="659A555A" w14:textId="77777777" w:rsidR="00BC07E4" w:rsidRDefault="00BC07E4" w:rsidP="00BC07E4">
      <w:pPr>
        <w:jc w:val="center"/>
        <w:rPr>
          <w:b/>
        </w:rPr>
      </w:pPr>
      <w:r w:rsidRPr="00B63F5C">
        <w:rPr>
          <w:b/>
        </w:rPr>
        <w:t>KLAIPĖDOS MIESTO SAVIVALDYBĖS APLINKOS APSAUGOS RĖM</w:t>
      </w:r>
      <w:r>
        <w:rPr>
          <w:b/>
        </w:rPr>
        <w:t>IMO SPECIALIOSIOS PROGRAMOS 2022</w:t>
      </w:r>
      <w:r w:rsidRPr="00B63F5C">
        <w:rPr>
          <w:b/>
        </w:rPr>
        <w:t xml:space="preserve"> METŲ PRIEMONIŲ VYKDYMO ATASKAITA</w:t>
      </w:r>
    </w:p>
    <w:p w14:paraId="6CC9386E" w14:textId="77777777" w:rsidR="00BC07E4" w:rsidRPr="00F72A1E" w:rsidRDefault="00BC07E4" w:rsidP="00BC07E4">
      <w:pPr>
        <w:jc w:val="center"/>
      </w:pPr>
    </w:p>
    <w:p w14:paraId="7E86D2E3" w14:textId="00E7D081" w:rsidR="00BC07E4" w:rsidRPr="00B63F5C" w:rsidRDefault="00BE530C" w:rsidP="00BC07E4">
      <w:pPr>
        <w:ind w:firstLine="709"/>
        <w:jc w:val="both"/>
        <w:rPr>
          <w:b/>
        </w:rPr>
      </w:pPr>
      <w:r>
        <w:rPr>
          <w:b/>
        </w:rPr>
        <w:t>1. Informacija apie Klaipėdos miesto s</w:t>
      </w:r>
      <w:r w:rsidR="00BC07E4" w:rsidRPr="00B63F5C">
        <w:rPr>
          <w:b/>
        </w:rPr>
        <w:t>avivaldybės</w:t>
      </w:r>
      <w:r w:rsidR="008358A1">
        <w:rPr>
          <w:b/>
        </w:rPr>
        <w:t xml:space="preserve"> (toliau – Savivaldybė)</w:t>
      </w:r>
      <w:r w:rsidR="00BC07E4" w:rsidRPr="00B63F5C">
        <w:rPr>
          <w:b/>
        </w:rPr>
        <w:t xml:space="preserve"> aplinkos apsaugos rėmimo specialiosios programos (toliau – Programa) lėšas</w:t>
      </w:r>
    </w:p>
    <w:p w14:paraId="15554348" w14:textId="77777777" w:rsidR="00BC07E4" w:rsidRDefault="00BC07E4" w:rsidP="00BC07E4">
      <w:pPr>
        <w:ind w:firstLine="709"/>
        <w:jc w:val="both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7692"/>
        <w:gridCol w:w="1304"/>
      </w:tblGrid>
      <w:tr w:rsidR="00BC07E4" w:rsidRPr="00984499" w14:paraId="244CDC6C" w14:textId="77777777" w:rsidTr="00FA09B6">
        <w:tc>
          <w:tcPr>
            <w:tcW w:w="780" w:type="dxa"/>
          </w:tcPr>
          <w:p w14:paraId="0302DB88" w14:textId="77777777" w:rsidR="00BC07E4" w:rsidRPr="00984499" w:rsidRDefault="00BC07E4" w:rsidP="00957432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984499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692" w:type="dxa"/>
          </w:tcPr>
          <w:p w14:paraId="1FAC90A1" w14:textId="77777777" w:rsidR="00BC07E4" w:rsidRPr="00984499" w:rsidRDefault="00BC07E4" w:rsidP="00957432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984499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(1) Programos finansavimo šaltiniai</w:t>
            </w:r>
          </w:p>
        </w:tc>
        <w:tc>
          <w:tcPr>
            <w:tcW w:w="1304" w:type="dxa"/>
          </w:tcPr>
          <w:p w14:paraId="3A352803" w14:textId="77777777" w:rsidR="00BC07E4" w:rsidRPr="00984499" w:rsidRDefault="00BE530C" w:rsidP="00957432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Lėšos,</w:t>
            </w:r>
            <w:r w:rsidR="00BC07E4" w:rsidRPr="00984499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Eur</w:t>
            </w:r>
          </w:p>
        </w:tc>
      </w:tr>
      <w:tr w:rsidR="00BC07E4" w:rsidRPr="009F1C2C" w14:paraId="284E07E7" w14:textId="77777777" w:rsidTr="00FA09B6">
        <w:tc>
          <w:tcPr>
            <w:tcW w:w="780" w:type="dxa"/>
          </w:tcPr>
          <w:p w14:paraId="33B0F334" w14:textId="77777777" w:rsidR="00BC07E4" w:rsidRPr="009F1C2C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1.1.</w:t>
            </w:r>
          </w:p>
        </w:tc>
        <w:tc>
          <w:tcPr>
            <w:tcW w:w="7692" w:type="dxa"/>
          </w:tcPr>
          <w:p w14:paraId="266ECECF" w14:textId="77777777" w:rsidR="00BC07E4" w:rsidRPr="009F1C2C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Mokesčiai už teršalų išmetimą į aplinką</w:t>
            </w:r>
          </w:p>
        </w:tc>
        <w:tc>
          <w:tcPr>
            <w:tcW w:w="1304" w:type="dxa"/>
          </w:tcPr>
          <w:p w14:paraId="0400A887" w14:textId="77777777" w:rsidR="00BC07E4" w:rsidRPr="009F1C2C" w:rsidRDefault="003B6765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755</w:t>
            </w:r>
            <w:r w:rsidR="007948B0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916</w:t>
            </w:r>
          </w:p>
        </w:tc>
      </w:tr>
      <w:tr w:rsidR="00BC07E4" w:rsidRPr="009F1C2C" w14:paraId="730D41E3" w14:textId="77777777" w:rsidTr="00FA09B6">
        <w:trPr>
          <w:trHeight w:val="501"/>
        </w:trPr>
        <w:tc>
          <w:tcPr>
            <w:tcW w:w="780" w:type="dxa"/>
          </w:tcPr>
          <w:p w14:paraId="5491FFFC" w14:textId="77777777" w:rsidR="00BC07E4" w:rsidRPr="009F1C2C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1.2.</w:t>
            </w:r>
          </w:p>
        </w:tc>
        <w:tc>
          <w:tcPr>
            <w:tcW w:w="7692" w:type="dxa"/>
          </w:tcPr>
          <w:p w14:paraId="001642F0" w14:textId="77777777" w:rsidR="00BC07E4" w:rsidRPr="009F1C2C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Mokesčiai už valstybinius gamtos išteklius (naudingąsias iškasenas, vandenį, statybinį gruntą ir angliavandenilius)</w:t>
            </w:r>
          </w:p>
        </w:tc>
        <w:tc>
          <w:tcPr>
            <w:tcW w:w="1304" w:type="dxa"/>
          </w:tcPr>
          <w:p w14:paraId="7112A33D" w14:textId="77777777" w:rsidR="00BC07E4" w:rsidRPr="009F1C2C" w:rsidRDefault="003B6765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151</w:t>
            </w:r>
            <w:r w:rsidR="007948B0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251</w:t>
            </w:r>
          </w:p>
        </w:tc>
      </w:tr>
      <w:tr w:rsidR="00BC07E4" w:rsidRPr="009F1C2C" w14:paraId="3C54062A" w14:textId="77777777" w:rsidTr="00FA09B6">
        <w:tc>
          <w:tcPr>
            <w:tcW w:w="780" w:type="dxa"/>
          </w:tcPr>
          <w:p w14:paraId="5EA58A23" w14:textId="77777777" w:rsidR="00BC07E4" w:rsidRPr="009F1C2C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1.3.</w:t>
            </w:r>
          </w:p>
        </w:tc>
        <w:tc>
          <w:tcPr>
            <w:tcW w:w="7692" w:type="dxa"/>
          </w:tcPr>
          <w:p w14:paraId="0FB1577B" w14:textId="77777777" w:rsidR="00BC07E4" w:rsidRPr="009F1C2C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Lėšos, gautos kaip želdinių atkuriamosios vertės kompensacija</w:t>
            </w:r>
          </w:p>
        </w:tc>
        <w:tc>
          <w:tcPr>
            <w:tcW w:w="1304" w:type="dxa"/>
          </w:tcPr>
          <w:p w14:paraId="2175B957" w14:textId="77777777" w:rsidR="00BC07E4" w:rsidRPr="009F1C2C" w:rsidRDefault="003B6765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119</w:t>
            </w:r>
            <w:r w:rsidR="007948B0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237</w:t>
            </w:r>
          </w:p>
        </w:tc>
      </w:tr>
      <w:tr w:rsidR="00BC07E4" w:rsidRPr="009F1C2C" w14:paraId="5CC7BB9A" w14:textId="77777777" w:rsidTr="00FA09B6">
        <w:tc>
          <w:tcPr>
            <w:tcW w:w="780" w:type="dxa"/>
          </w:tcPr>
          <w:p w14:paraId="7E7D3EA3" w14:textId="77777777" w:rsidR="00BC07E4" w:rsidRPr="009F1C2C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1.4.</w:t>
            </w:r>
          </w:p>
        </w:tc>
        <w:tc>
          <w:tcPr>
            <w:tcW w:w="7692" w:type="dxa"/>
          </w:tcPr>
          <w:p w14:paraId="25D8FB10" w14:textId="77777777" w:rsidR="00BC07E4" w:rsidRPr="009F1C2C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Savanoriškos juridinių ir fizinių asmenų įmokos ir kitos teisėtai gautos lėšos</w:t>
            </w:r>
          </w:p>
        </w:tc>
        <w:tc>
          <w:tcPr>
            <w:tcW w:w="1304" w:type="dxa"/>
          </w:tcPr>
          <w:p w14:paraId="1024546E" w14:textId="77777777" w:rsidR="00BC07E4" w:rsidRPr="009F1C2C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0</w:t>
            </w:r>
          </w:p>
        </w:tc>
      </w:tr>
      <w:tr w:rsidR="00BC07E4" w:rsidRPr="009F1C2C" w14:paraId="31115019" w14:textId="77777777" w:rsidTr="00FA09B6">
        <w:tc>
          <w:tcPr>
            <w:tcW w:w="780" w:type="dxa"/>
          </w:tcPr>
          <w:p w14:paraId="7574F343" w14:textId="77777777" w:rsidR="00BC07E4" w:rsidRPr="009F1C2C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1.5.</w:t>
            </w:r>
          </w:p>
        </w:tc>
        <w:tc>
          <w:tcPr>
            <w:tcW w:w="7692" w:type="dxa"/>
          </w:tcPr>
          <w:p w14:paraId="22A535E5" w14:textId="77777777" w:rsidR="00BC07E4" w:rsidRPr="009F1C2C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Iš viso (1.1 + 1.2 + 1.3 + 1.4):</w:t>
            </w:r>
          </w:p>
        </w:tc>
        <w:tc>
          <w:tcPr>
            <w:tcW w:w="1304" w:type="dxa"/>
          </w:tcPr>
          <w:p w14:paraId="3711630A" w14:textId="77777777" w:rsidR="00BC07E4" w:rsidRPr="009F1C2C" w:rsidRDefault="007948B0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1 </w:t>
            </w:r>
            <w:r w:rsidR="003B676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026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 </w:t>
            </w:r>
            <w:r w:rsidR="003B676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404</w:t>
            </w:r>
          </w:p>
        </w:tc>
      </w:tr>
      <w:tr w:rsidR="00BC07E4" w:rsidRPr="009F1C2C" w14:paraId="29538A07" w14:textId="77777777" w:rsidTr="00FA09B6">
        <w:tc>
          <w:tcPr>
            <w:tcW w:w="780" w:type="dxa"/>
          </w:tcPr>
          <w:p w14:paraId="003AA448" w14:textId="77777777" w:rsidR="00BC07E4" w:rsidRPr="009F1C2C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1.6.</w:t>
            </w:r>
          </w:p>
        </w:tc>
        <w:tc>
          <w:tcPr>
            <w:tcW w:w="7692" w:type="dxa"/>
          </w:tcPr>
          <w:p w14:paraId="64BCFF6C" w14:textId="77777777" w:rsidR="00BC07E4" w:rsidRPr="009F1C2C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Mokesčiai, sumokėti už medžiojamųjų gyvūnų išteklių naudojimą</w:t>
            </w:r>
          </w:p>
        </w:tc>
        <w:tc>
          <w:tcPr>
            <w:tcW w:w="1304" w:type="dxa"/>
          </w:tcPr>
          <w:p w14:paraId="419FC4F4" w14:textId="77777777" w:rsidR="00BC07E4" w:rsidRPr="009F1C2C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0</w:t>
            </w:r>
          </w:p>
        </w:tc>
      </w:tr>
      <w:tr w:rsidR="00BC07E4" w:rsidRPr="009F1C2C" w14:paraId="05B68262" w14:textId="77777777" w:rsidTr="00FA09B6">
        <w:tc>
          <w:tcPr>
            <w:tcW w:w="780" w:type="dxa"/>
          </w:tcPr>
          <w:p w14:paraId="04E2E9AA" w14:textId="77777777" w:rsidR="00BC07E4" w:rsidRPr="009F1C2C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1.7.</w:t>
            </w:r>
          </w:p>
        </w:tc>
        <w:tc>
          <w:tcPr>
            <w:tcW w:w="7692" w:type="dxa"/>
          </w:tcPr>
          <w:p w14:paraId="102ADE4D" w14:textId="77777777" w:rsidR="00BC07E4" w:rsidRPr="009F1C2C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Ankstesnio ataskaitinio laikotarpio ataskaitos atitinkamų lėšų likutis </w:t>
            </w:r>
          </w:p>
        </w:tc>
        <w:tc>
          <w:tcPr>
            <w:tcW w:w="1304" w:type="dxa"/>
          </w:tcPr>
          <w:p w14:paraId="579EE4A5" w14:textId="77777777" w:rsidR="00BC07E4" w:rsidRPr="009F1C2C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20</w:t>
            </w:r>
            <w:r w:rsidR="007948B0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 </w:t>
            </w:r>
            <w:r w:rsidRPr="009F1C2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839</w:t>
            </w:r>
          </w:p>
        </w:tc>
      </w:tr>
      <w:tr w:rsidR="00BC07E4" w:rsidRPr="009F1C2C" w14:paraId="7C0B28F8" w14:textId="77777777" w:rsidTr="00FA09B6">
        <w:tc>
          <w:tcPr>
            <w:tcW w:w="780" w:type="dxa"/>
          </w:tcPr>
          <w:p w14:paraId="45B4A76B" w14:textId="77777777" w:rsidR="00BC07E4" w:rsidRPr="009F1C2C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1.8.</w:t>
            </w:r>
          </w:p>
        </w:tc>
        <w:tc>
          <w:tcPr>
            <w:tcW w:w="7692" w:type="dxa"/>
          </w:tcPr>
          <w:p w14:paraId="3E878817" w14:textId="77777777" w:rsidR="00BC07E4" w:rsidRPr="009F1C2C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Iš viso (1.6 + 1.7):</w:t>
            </w:r>
          </w:p>
        </w:tc>
        <w:tc>
          <w:tcPr>
            <w:tcW w:w="1304" w:type="dxa"/>
          </w:tcPr>
          <w:p w14:paraId="707CBA7C" w14:textId="77777777" w:rsidR="00BC07E4" w:rsidRPr="009F1C2C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6505C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20</w:t>
            </w:r>
            <w:r w:rsidR="007948B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 </w:t>
            </w:r>
            <w:r w:rsidRPr="006505C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839</w:t>
            </w:r>
          </w:p>
        </w:tc>
      </w:tr>
      <w:tr w:rsidR="00BC07E4" w:rsidRPr="009F1C2C" w14:paraId="778C7DBA" w14:textId="77777777" w:rsidTr="00FA09B6">
        <w:tc>
          <w:tcPr>
            <w:tcW w:w="780" w:type="dxa"/>
          </w:tcPr>
          <w:p w14:paraId="532FB119" w14:textId="77777777" w:rsidR="00BC07E4" w:rsidRPr="009F1C2C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1.9.</w:t>
            </w:r>
          </w:p>
        </w:tc>
        <w:tc>
          <w:tcPr>
            <w:tcW w:w="7692" w:type="dxa"/>
          </w:tcPr>
          <w:p w14:paraId="67A9E16C" w14:textId="77777777" w:rsidR="00BC07E4" w:rsidRPr="009F1C2C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Faktinės ataskaitinio laikotarpio Programos lėšos (1.5 + 1.8)</w:t>
            </w:r>
          </w:p>
        </w:tc>
        <w:tc>
          <w:tcPr>
            <w:tcW w:w="1304" w:type="dxa"/>
          </w:tcPr>
          <w:p w14:paraId="7B39E82A" w14:textId="77777777" w:rsidR="00BC07E4" w:rsidRPr="009F1C2C" w:rsidRDefault="007948B0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1 047 243</w:t>
            </w:r>
          </w:p>
        </w:tc>
      </w:tr>
    </w:tbl>
    <w:p w14:paraId="63C04D1E" w14:textId="77777777" w:rsidR="00BC07E4" w:rsidRPr="009F1C2C" w:rsidRDefault="00BC07E4" w:rsidP="00BC07E4">
      <w:pPr>
        <w:ind w:firstLine="709"/>
        <w:jc w:val="both"/>
        <w:rPr>
          <w:color w:val="000000" w:themeColor="text1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776"/>
        <w:gridCol w:w="1304"/>
      </w:tblGrid>
      <w:tr w:rsidR="00BC07E4" w:rsidRPr="009F1C2C" w14:paraId="7D147DF3" w14:textId="77777777" w:rsidTr="00FA09B6">
        <w:tc>
          <w:tcPr>
            <w:tcW w:w="696" w:type="dxa"/>
          </w:tcPr>
          <w:p w14:paraId="635B5E2C" w14:textId="77777777" w:rsidR="00BC07E4" w:rsidRPr="009F1C2C" w:rsidRDefault="00BC07E4" w:rsidP="00957432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776" w:type="dxa"/>
          </w:tcPr>
          <w:p w14:paraId="4338BBDD" w14:textId="77777777" w:rsidR="00BC07E4" w:rsidRPr="009F1C2C" w:rsidRDefault="00BC07E4" w:rsidP="00957432">
            <w:pPr>
              <w:pStyle w:val="MAZ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(2) Savivaldybės visuomenės sveikatos rėmimo specialiajai programai skirtinos lėšos</w:t>
            </w:r>
          </w:p>
        </w:tc>
        <w:tc>
          <w:tcPr>
            <w:tcW w:w="1304" w:type="dxa"/>
          </w:tcPr>
          <w:p w14:paraId="728BED1E" w14:textId="77777777" w:rsidR="00BC07E4" w:rsidRPr="009F1C2C" w:rsidRDefault="00BC07E4" w:rsidP="00957432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Lėšos</w:t>
            </w:r>
            <w:r w:rsidR="00BE530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,</w:t>
            </w:r>
            <w:r w:rsidRPr="009F1C2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 xml:space="preserve"> Eur</w:t>
            </w:r>
          </w:p>
        </w:tc>
      </w:tr>
      <w:tr w:rsidR="00BC07E4" w:rsidRPr="009F1C2C" w14:paraId="73306070" w14:textId="77777777" w:rsidTr="00FA09B6">
        <w:tc>
          <w:tcPr>
            <w:tcW w:w="696" w:type="dxa"/>
          </w:tcPr>
          <w:p w14:paraId="1630BC68" w14:textId="77777777" w:rsidR="00BC07E4" w:rsidRPr="009F1C2C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1.10.</w:t>
            </w:r>
          </w:p>
        </w:tc>
        <w:tc>
          <w:tcPr>
            <w:tcW w:w="7776" w:type="dxa"/>
          </w:tcPr>
          <w:p w14:paraId="66B88F43" w14:textId="77777777" w:rsidR="00BC07E4" w:rsidRPr="009F1C2C" w:rsidRDefault="00BC07E4" w:rsidP="009574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20 procentų Programos lėšų, neįskaitant įplaukų už medžioklės plotų naudotojų mokesčius, mokamus įstatymų nustatytomis proporcijomis ir tvarka už medžiojamųjų gyvūnų išteklių naudojimą </w:t>
            </w:r>
          </w:p>
        </w:tc>
        <w:tc>
          <w:tcPr>
            <w:tcW w:w="1304" w:type="dxa"/>
          </w:tcPr>
          <w:p w14:paraId="515CE0FE" w14:textId="77777777" w:rsidR="00BC07E4" w:rsidRPr="009F1C2C" w:rsidRDefault="008358A1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205 281</w:t>
            </w:r>
          </w:p>
        </w:tc>
      </w:tr>
      <w:tr w:rsidR="00BC07E4" w:rsidRPr="009F1C2C" w14:paraId="59ED2F55" w14:textId="77777777" w:rsidTr="00FA09B6">
        <w:tc>
          <w:tcPr>
            <w:tcW w:w="696" w:type="dxa"/>
          </w:tcPr>
          <w:p w14:paraId="21F0A5AC" w14:textId="77777777" w:rsidR="00BC07E4" w:rsidRPr="009F1C2C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1.11.</w:t>
            </w:r>
          </w:p>
        </w:tc>
        <w:tc>
          <w:tcPr>
            <w:tcW w:w="7776" w:type="dxa"/>
          </w:tcPr>
          <w:p w14:paraId="28106A10" w14:textId="77777777" w:rsidR="00BC07E4" w:rsidRPr="009F1C2C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Ankstesnio ataskaitinio laikotarpio ataskaitos atitinkamų lėšų likutis </w:t>
            </w:r>
          </w:p>
        </w:tc>
        <w:tc>
          <w:tcPr>
            <w:tcW w:w="1304" w:type="dxa"/>
          </w:tcPr>
          <w:p w14:paraId="18C1B298" w14:textId="77777777" w:rsidR="00BC07E4" w:rsidRPr="009F1C2C" w:rsidRDefault="00423687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48 </w:t>
            </w:r>
            <w:r w:rsidR="002E062A" w:rsidRPr="002E062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111</w:t>
            </w:r>
          </w:p>
        </w:tc>
      </w:tr>
      <w:tr w:rsidR="00BC07E4" w:rsidRPr="009F1C2C" w14:paraId="412D3849" w14:textId="77777777" w:rsidTr="00FA09B6">
        <w:tc>
          <w:tcPr>
            <w:tcW w:w="696" w:type="dxa"/>
          </w:tcPr>
          <w:p w14:paraId="7B3DBFF8" w14:textId="77777777" w:rsidR="00BC07E4" w:rsidRPr="009F1C2C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1.12.</w:t>
            </w:r>
          </w:p>
        </w:tc>
        <w:tc>
          <w:tcPr>
            <w:tcW w:w="7776" w:type="dxa"/>
          </w:tcPr>
          <w:p w14:paraId="0AFA831C" w14:textId="77777777" w:rsidR="00BC07E4" w:rsidRPr="009F1C2C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Iš viso (1.10 + 1.11):</w:t>
            </w:r>
          </w:p>
        </w:tc>
        <w:tc>
          <w:tcPr>
            <w:tcW w:w="1304" w:type="dxa"/>
          </w:tcPr>
          <w:p w14:paraId="47847FF2" w14:textId="77777777" w:rsidR="00BC07E4" w:rsidRPr="009F1C2C" w:rsidRDefault="002E062A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253 392</w:t>
            </w:r>
          </w:p>
        </w:tc>
      </w:tr>
    </w:tbl>
    <w:p w14:paraId="7ED52C65" w14:textId="77777777" w:rsidR="00BC07E4" w:rsidRPr="009F1C2C" w:rsidRDefault="00BC07E4" w:rsidP="00BC07E4">
      <w:pPr>
        <w:ind w:firstLine="709"/>
        <w:jc w:val="both"/>
        <w:rPr>
          <w:color w:val="000000" w:themeColor="text1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776"/>
        <w:gridCol w:w="1304"/>
      </w:tblGrid>
      <w:tr w:rsidR="00BC07E4" w:rsidRPr="009F1C2C" w14:paraId="7ED91B66" w14:textId="77777777" w:rsidTr="00FA09B6">
        <w:tc>
          <w:tcPr>
            <w:tcW w:w="696" w:type="dxa"/>
          </w:tcPr>
          <w:p w14:paraId="531523C3" w14:textId="77777777" w:rsidR="00BC07E4" w:rsidRPr="009F1C2C" w:rsidRDefault="00BC07E4" w:rsidP="00957432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776" w:type="dxa"/>
          </w:tcPr>
          <w:p w14:paraId="6D09E074" w14:textId="77777777" w:rsidR="00BC07E4" w:rsidRPr="009F1C2C" w:rsidRDefault="00BC07E4" w:rsidP="00957432">
            <w:pPr>
              <w:pStyle w:val="MAZAS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(3) Kitoms Programos priemonėms skirtinos lėšos</w:t>
            </w:r>
          </w:p>
        </w:tc>
        <w:tc>
          <w:tcPr>
            <w:tcW w:w="1304" w:type="dxa"/>
          </w:tcPr>
          <w:p w14:paraId="2EF4C292" w14:textId="77777777" w:rsidR="00BC07E4" w:rsidRPr="009F1C2C" w:rsidRDefault="00BC07E4" w:rsidP="00957432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Lėšos</w:t>
            </w:r>
            <w:r w:rsidR="00BE530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,</w:t>
            </w:r>
            <w:r w:rsidRPr="009F1C2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 xml:space="preserve"> Eur</w:t>
            </w:r>
          </w:p>
        </w:tc>
      </w:tr>
      <w:tr w:rsidR="00BC07E4" w:rsidRPr="009F1C2C" w14:paraId="477DCBB6" w14:textId="77777777" w:rsidTr="00FA09B6">
        <w:tc>
          <w:tcPr>
            <w:tcW w:w="696" w:type="dxa"/>
          </w:tcPr>
          <w:p w14:paraId="69FD1961" w14:textId="77777777" w:rsidR="00BC07E4" w:rsidRPr="009F1C2C" w:rsidRDefault="00BC07E4" w:rsidP="009574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1.13.</w:t>
            </w:r>
          </w:p>
        </w:tc>
        <w:tc>
          <w:tcPr>
            <w:tcW w:w="7776" w:type="dxa"/>
          </w:tcPr>
          <w:p w14:paraId="2DC38BDC" w14:textId="77777777" w:rsidR="00BC07E4" w:rsidRPr="009F1C2C" w:rsidRDefault="00BC07E4" w:rsidP="009574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80 procentų Programos lėšų, neįskaitant įplaukų už medžioklės plotų naudotojų mokesčius, mokamus įstatymų nustatytomis proporcijomis ir tvarka už medžiojamųjų gyvūnų išteklių naudojimą</w:t>
            </w:r>
          </w:p>
        </w:tc>
        <w:tc>
          <w:tcPr>
            <w:tcW w:w="1304" w:type="dxa"/>
          </w:tcPr>
          <w:p w14:paraId="41D946CC" w14:textId="77777777" w:rsidR="00BC07E4" w:rsidRPr="009F1C2C" w:rsidRDefault="00883108" w:rsidP="009574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821 123</w:t>
            </w:r>
          </w:p>
        </w:tc>
      </w:tr>
      <w:tr w:rsidR="00BC07E4" w:rsidRPr="009F1C2C" w14:paraId="35442AFA" w14:textId="77777777" w:rsidTr="00FA09B6">
        <w:tc>
          <w:tcPr>
            <w:tcW w:w="696" w:type="dxa"/>
          </w:tcPr>
          <w:p w14:paraId="3FFCE985" w14:textId="77777777" w:rsidR="00BC07E4" w:rsidRPr="009F1C2C" w:rsidRDefault="00BC07E4" w:rsidP="009574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1.14.</w:t>
            </w:r>
          </w:p>
        </w:tc>
        <w:tc>
          <w:tcPr>
            <w:tcW w:w="7776" w:type="dxa"/>
          </w:tcPr>
          <w:p w14:paraId="64977C70" w14:textId="77777777" w:rsidR="00BC07E4" w:rsidRPr="009F1C2C" w:rsidRDefault="00BC07E4" w:rsidP="009574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Ankstesnio ataskaitinio laikotarpio ataskaitos atitinkamų lėšų likutis </w:t>
            </w:r>
          </w:p>
        </w:tc>
        <w:tc>
          <w:tcPr>
            <w:tcW w:w="1304" w:type="dxa"/>
          </w:tcPr>
          <w:p w14:paraId="228DCED3" w14:textId="77777777" w:rsidR="00BC07E4" w:rsidRPr="006505C6" w:rsidRDefault="002E062A" w:rsidP="009574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254 060</w:t>
            </w:r>
          </w:p>
        </w:tc>
      </w:tr>
      <w:tr w:rsidR="00BC07E4" w:rsidRPr="009F1C2C" w14:paraId="319E50D0" w14:textId="77777777" w:rsidTr="00FA09B6">
        <w:tc>
          <w:tcPr>
            <w:tcW w:w="696" w:type="dxa"/>
          </w:tcPr>
          <w:p w14:paraId="133186C0" w14:textId="77777777" w:rsidR="00BC07E4" w:rsidRPr="009F1C2C" w:rsidRDefault="00BC07E4" w:rsidP="009574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1.15.</w:t>
            </w:r>
          </w:p>
        </w:tc>
        <w:tc>
          <w:tcPr>
            <w:tcW w:w="7776" w:type="dxa"/>
          </w:tcPr>
          <w:p w14:paraId="6E0B23A0" w14:textId="77777777" w:rsidR="00BC07E4" w:rsidRPr="009F1C2C" w:rsidRDefault="00BC07E4" w:rsidP="009574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Iš viso (1.13 + 1.14):</w:t>
            </w:r>
          </w:p>
        </w:tc>
        <w:tc>
          <w:tcPr>
            <w:tcW w:w="1304" w:type="dxa"/>
          </w:tcPr>
          <w:p w14:paraId="3C62B3F3" w14:textId="77777777" w:rsidR="00BC07E4" w:rsidRPr="009F1C2C" w:rsidRDefault="002E062A" w:rsidP="009574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1 075 183</w:t>
            </w:r>
          </w:p>
        </w:tc>
      </w:tr>
    </w:tbl>
    <w:p w14:paraId="218F05BE" w14:textId="77777777" w:rsidR="00BC07E4" w:rsidRPr="009F1C2C" w:rsidRDefault="00BC07E4" w:rsidP="00BC07E4">
      <w:pPr>
        <w:ind w:firstLine="709"/>
        <w:jc w:val="both"/>
        <w:rPr>
          <w:color w:val="000000" w:themeColor="text1"/>
        </w:rPr>
      </w:pPr>
    </w:p>
    <w:p w14:paraId="06DC1D1F" w14:textId="77777777" w:rsidR="00BC07E4" w:rsidRPr="009F1C2C" w:rsidRDefault="00BC07E4" w:rsidP="00BC07E4">
      <w:pPr>
        <w:ind w:firstLine="709"/>
        <w:jc w:val="both"/>
        <w:rPr>
          <w:b/>
          <w:color w:val="000000" w:themeColor="text1"/>
        </w:rPr>
      </w:pPr>
      <w:r w:rsidRPr="009F1C2C">
        <w:rPr>
          <w:b/>
          <w:color w:val="000000" w:themeColor="text1"/>
        </w:rPr>
        <w:t>2. Priemonės, kurioms finansuoti naudojamos lėšos, surinktos už medžiojamųjų gyvūnų išteklių naudojimą</w:t>
      </w:r>
    </w:p>
    <w:p w14:paraId="4555F299" w14:textId="77777777" w:rsidR="00BC07E4" w:rsidRPr="009F1C2C" w:rsidRDefault="00BC07E4" w:rsidP="00BC07E4">
      <w:pPr>
        <w:ind w:firstLine="709"/>
        <w:jc w:val="both"/>
        <w:rPr>
          <w:b/>
          <w:color w:val="000000" w:themeColor="text1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510"/>
        <w:gridCol w:w="5265"/>
        <w:gridCol w:w="1326"/>
      </w:tblGrid>
      <w:tr w:rsidR="00BC07E4" w:rsidRPr="009F1C2C" w14:paraId="2CFB8AEE" w14:textId="77777777" w:rsidTr="00FA09B6">
        <w:tc>
          <w:tcPr>
            <w:tcW w:w="675" w:type="dxa"/>
          </w:tcPr>
          <w:p w14:paraId="0D48A43D" w14:textId="77777777" w:rsidR="00BC07E4" w:rsidRPr="009F1C2C" w:rsidRDefault="00BC07E4" w:rsidP="00957432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510" w:type="dxa"/>
          </w:tcPr>
          <w:p w14:paraId="36D164AB" w14:textId="77777777" w:rsidR="00BC07E4" w:rsidRPr="009F1C2C" w:rsidRDefault="00BC07E4" w:rsidP="00957432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5265" w:type="dxa"/>
          </w:tcPr>
          <w:p w14:paraId="1A0FC9EB" w14:textId="77777777" w:rsidR="00BC07E4" w:rsidRPr="009F1C2C" w:rsidRDefault="00BC07E4" w:rsidP="00957432">
            <w:pPr>
              <w:pStyle w:val="MAZAS"/>
              <w:widowControl w:val="0"/>
              <w:suppressAutoHyphens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Detalus priemonės vykdymo aprašymas</w:t>
            </w:r>
          </w:p>
        </w:tc>
        <w:tc>
          <w:tcPr>
            <w:tcW w:w="1326" w:type="dxa"/>
          </w:tcPr>
          <w:p w14:paraId="6AC1EF05" w14:textId="77777777" w:rsidR="00BC07E4" w:rsidRPr="009F1C2C" w:rsidRDefault="00BC07E4" w:rsidP="00957432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Panaudota lėšų</w:t>
            </w:r>
            <w:r w:rsidR="0019164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,</w:t>
            </w:r>
            <w:r w:rsidRPr="009F1C2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 xml:space="preserve"> Eur</w:t>
            </w:r>
          </w:p>
        </w:tc>
      </w:tr>
      <w:tr w:rsidR="00BC07E4" w:rsidRPr="009F1C2C" w14:paraId="21237CEE" w14:textId="77777777" w:rsidTr="00FA09B6">
        <w:tc>
          <w:tcPr>
            <w:tcW w:w="675" w:type="dxa"/>
          </w:tcPr>
          <w:p w14:paraId="490D8675" w14:textId="77777777" w:rsidR="00BC07E4" w:rsidRPr="009F1C2C" w:rsidRDefault="00BC07E4" w:rsidP="009574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2.1.</w:t>
            </w:r>
          </w:p>
        </w:tc>
        <w:tc>
          <w:tcPr>
            <w:tcW w:w="7775" w:type="dxa"/>
            <w:gridSpan w:val="2"/>
          </w:tcPr>
          <w:p w14:paraId="26EC009C" w14:textId="77777777" w:rsidR="00BC07E4" w:rsidRPr="009F1C2C" w:rsidRDefault="00BC07E4" w:rsidP="009574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Žemės sklypų, kuriuose medžioklė nėra uždrausta, savininkų, valdytojų ir naudotojų įgyvendinamos žalos prevencijos priemonės, kuriomis jie siekia išvengti medžiojamųjų gyvūnų daromos žalos </w:t>
            </w:r>
          </w:p>
        </w:tc>
        <w:tc>
          <w:tcPr>
            <w:tcW w:w="1326" w:type="dxa"/>
          </w:tcPr>
          <w:p w14:paraId="46E02CCD" w14:textId="77777777" w:rsidR="00BC07E4" w:rsidRPr="009F1C2C" w:rsidRDefault="00895C99" w:rsidP="00957432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0</w:t>
            </w:r>
          </w:p>
        </w:tc>
      </w:tr>
      <w:tr w:rsidR="00BC07E4" w:rsidRPr="009F1C2C" w14:paraId="6CDA8067" w14:textId="77777777" w:rsidTr="00FA09B6">
        <w:tc>
          <w:tcPr>
            <w:tcW w:w="675" w:type="dxa"/>
          </w:tcPr>
          <w:p w14:paraId="697C82BC" w14:textId="77777777" w:rsidR="00BC07E4" w:rsidRPr="009F1C2C" w:rsidRDefault="00BC07E4" w:rsidP="009574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2.2.</w:t>
            </w:r>
          </w:p>
        </w:tc>
        <w:tc>
          <w:tcPr>
            <w:tcW w:w="7775" w:type="dxa"/>
            <w:gridSpan w:val="2"/>
          </w:tcPr>
          <w:p w14:paraId="68B0630D" w14:textId="77777777" w:rsidR="00BC07E4" w:rsidRPr="009F1C2C" w:rsidRDefault="00BC07E4" w:rsidP="009574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Kartografinės ir kitos medžiagos, reikalingos pagal Medžioklės įstatymo reikalavimus rengiamiems medžioklės plotų vienetų sudarymo ar jų ribų pakeitimo projektams, parengimo priemonės</w:t>
            </w:r>
          </w:p>
        </w:tc>
        <w:tc>
          <w:tcPr>
            <w:tcW w:w="1326" w:type="dxa"/>
          </w:tcPr>
          <w:p w14:paraId="51D4D41F" w14:textId="77777777" w:rsidR="00BC07E4" w:rsidRPr="009F1C2C" w:rsidRDefault="00895C99" w:rsidP="00957432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0</w:t>
            </w:r>
          </w:p>
        </w:tc>
      </w:tr>
      <w:tr w:rsidR="00BC07E4" w:rsidRPr="009F1C2C" w14:paraId="37A75793" w14:textId="77777777" w:rsidTr="00FA09B6">
        <w:tc>
          <w:tcPr>
            <w:tcW w:w="675" w:type="dxa"/>
          </w:tcPr>
          <w:p w14:paraId="157CD2C7" w14:textId="77777777" w:rsidR="00BC07E4" w:rsidRPr="009F1C2C" w:rsidRDefault="00BC07E4" w:rsidP="009574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7775" w:type="dxa"/>
            <w:gridSpan w:val="2"/>
          </w:tcPr>
          <w:p w14:paraId="70AECA5F" w14:textId="77777777" w:rsidR="00BC07E4" w:rsidRPr="009F1C2C" w:rsidRDefault="00BC07E4" w:rsidP="009574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9F1C2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Iš viso: </w:t>
            </w:r>
          </w:p>
        </w:tc>
        <w:tc>
          <w:tcPr>
            <w:tcW w:w="1326" w:type="dxa"/>
          </w:tcPr>
          <w:p w14:paraId="7C96938C" w14:textId="77777777" w:rsidR="00BC07E4" w:rsidRPr="009F1C2C" w:rsidRDefault="00895C99" w:rsidP="00957432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0</w:t>
            </w:r>
          </w:p>
        </w:tc>
      </w:tr>
    </w:tbl>
    <w:p w14:paraId="29D763AB" w14:textId="77777777" w:rsidR="00BC07E4" w:rsidRDefault="00BC07E4" w:rsidP="00BC07E4">
      <w:pPr>
        <w:ind w:firstLine="709"/>
        <w:jc w:val="both"/>
        <w:rPr>
          <w:b/>
        </w:rPr>
      </w:pPr>
    </w:p>
    <w:p w14:paraId="4717529D" w14:textId="77777777" w:rsidR="00BC07E4" w:rsidRPr="00B63F5C" w:rsidRDefault="00BC07E4" w:rsidP="00BC07E4">
      <w:pPr>
        <w:ind w:firstLine="709"/>
        <w:jc w:val="both"/>
        <w:rPr>
          <w:b/>
        </w:rPr>
      </w:pPr>
      <w:r w:rsidRPr="00B63F5C">
        <w:rPr>
          <w:b/>
        </w:rPr>
        <w:t>3. Programos lėšos, skirtos Savivaldybės visuomenės sveikatos rėmimo specialiajai programai</w:t>
      </w:r>
    </w:p>
    <w:p w14:paraId="64C9336A" w14:textId="77777777" w:rsidR="00BC07E4" w:rsidRDefault="00BC07E4" w:rsidP="00BC07E4">
      <w:pPr>
        <w:ind w:firstLine="709"/>
        <w:jc w:val="both"/>
        <w:rPr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2"/>
        <w:gridCol w:w="1356"/>
      </w:tblGrid>
      <w:tr w:rsidR="00BC07E4" w:rsidRPr="00984499" w14:paraId="4635C917" w14:textId="77777777" w:rsidTr="00FA09B6">
        <w:tc>
          <w:tcPr>
            <w:tcW w:w="8472" w:type="dxa"/>
          </w:tcPr>
          <w:p w14:paraId="15C6564E" w14:textId="77777777" w:rsidR="00BC07E4" w:rsidRPr="00984499" w:rsidRDefault="00BC07E4" w:rsidP="00957432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984499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Programos pavadinimas</w:t>
            </w:r>
          </w:p>
        </w:tc>
        <w:tc>
          <w:tcPr>
            <w:tcW w:w="1356" w:type="dxa"/>
          </w:tcPr>
          <w:p w14:paraId="74E9BE48" w14:textId="77777777" w:rsidR="00BC07E4" w:rsidRPr="00984499" w:rsidRDefault="00BC07E4" w:rsidP="00957432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984499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Panaudota lėšų</w:t>
            </w:r>
            <w:r w:rsidR="00191649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,</w:t>
            </w:r>
            <w:r w:rsidRPr="00984499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Eur</w:t>
            </w:r>
          </w:p>
        </w:tc>
      </w:tr>
      <w:tr w:rsidR="00BC07E4" w:rsidRPr="00984499" w14:paraId="68789D82" w14:textId="77777777" w:rsidTr="00FA09B6">
        <w:tc>
          <w:tcPr>
            <w:tcW w:w="8472" w:type="dxa"/>
          </w:tcPr>
          <w:p w14:paraId="187057CA" w14:textId="77777777" w:rsidR="00BC07E4" w:rsidRPr="00984499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921F21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Savivaldybės visuomenės sveikatos rėmimo specialioji programa</w:t>
            </w:r>
          </w:p>
        </w:tc>
        <w:tc>
          <w:tcPr>
            <w:tcW w:w="1356" w:type="dxa"/>
          </w:tcPr>
          <w:p w14:paraId="28E4B175" w14:textId="77777777" w:rsidR="00BC07E4" w:rsidRPr="00984499" w:rsidRDefault="008A5227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160 526</w:t>
            </w:r>
          </w:p>
        </w:tc>
      </w:tr>
    </w:tbl>
    <w:p w14:paraId="763F736B" w14:textId="77777777" w:rsidR="00BC07E4" w:rsidRDefault="00BC07E4" w:rsidP="00BC07E4">
      <w:pPr>
        <w:ind w:firstLine="709"/>
        <w:jc w:val="both"/>
        <w:rPr>
          <w:b/>
        </w:rPr>
      </w:pPr>
    </w:p>
    <w:p w14:paraId="7B3BBEFD" w14:textId="77777777" w:rsidR="00BC07E4" w:rsidRPr="00B63F5C" w:rsidRDefault="00BC07E4" w:rsidP="00BC07E4">
      <w:pPr>
        <w:ind w:firstLine="709"/>
        <w:jc w:val="both"/>
        <w:rPr>
          <w:b/>
        </w:rPr>
      </w:pPr>
      <w:r w:rsidRPr="00B63F5C">
        <w:rPr>
          <w:b/>
        </w:rPr>
        <w:t>4. Kitos aplinkosaugos priemonės, kurioms įgyvendinti panaudotos Programos lėšos</w:t>
      </w:r>
    </w:p>
    <w:p w14:paraId="3E1AD823" w14:textId="77777777" w:rsidR="00BC07E4" w:rsidRDefault="00BC07E4" w:rsidP="00BC07E4">
      <w:pPr>
        <w:ind w:firstLine="709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756"/>
        <w:gridCol w:w="1904"/>
        <w:gridCol w:w="5797"/>
        <w:gridCol w:w="1326"/>
      </w:tblGrid>
      <w:tr w:rsidR="00BC07E4" w:rsidRPr="00984499" w14:paraId="3C24C129" w14:textId="77777777" w:rsidTr="009A6E79">
        <w:trPr>
          <w:tblHeader/>
        </w:trPr>
        <w:tc>
          <w:tcPr>
            <w:tcW w:w="756" w:type="dxa"/>
          </w:tcPr>
          <w:p w14:paraId="26E283AB" w14:textId="77777777" w:rsidR="00BC07E4" w:rsidRPr="00984499" w:rsidRDefault="00BC07E4" w:rsidP="00957432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984499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904" w:type="dxa"/>
          </w:tcPr>
          <w:p w14:paraId="5AE1FF80" w14:textId="77777777" w:rsidR="00BC07E4" w:rsidRPr="00984499" w:rsidRDefault="00BC07E4" w:rsidP="00957432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499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5797" w:type="dxa"/>
          </w:tcPr>
          <w:p w14:paraId="2B13BD2C" w14:textId="77777777" w:rsidR="00BC07E4" w:rsidRPr="00984499" w:rsidRDefault="00BC07E4" w:rsidP="00957432">
            <w:pPr>
              <w:pStyle w:val="MAZAS"/>
              <w:widowControl w:val="0"/>
              <w:suppressAutoHyphens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984499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Detalus priemonės vykdymo aprašymas</w:t>
            </w:r>
          </w:p>
        </w:tc>
        <w:tc>
          <w:tcPr>
            <w:tcW w:w="1326" w:type="dxa"/>
          </w:tcPr>
          <w:p w14:paraId="2F4D1B80" w14:textId="77777777" w:rsidR="00BC07E4" w:rsidRPr="00984499" w:rsidRDefault="00BC07E4" w:rsidP="00957432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984499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Panaudota lėšų</w:t>
            </w:r>
            <w:r w:rsidR="00191649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,</w:t>
            </w:r>
            <w:r w:rsidRPr="00984499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Eur</w:t>
            </w:r>
          </w:p>
        </w:tc>
      </w:tr>
      <w:tr w:rsidR="00BC07E4" w:rsidRPr="00984499" w14:paraId="21731881" w14:textId="77777777" w:rsidTr="009A6E79">
        <w:tc>
          <w:tcPr>
            <w:tcW w:w="756" w:type="dxa"/>
          </w:tcPr>
          <w:p w14:paraId="69131C8E" w14:textId="77777777" w:rsidR="00BC07E4" w:rsidRPr="00984499" w:rsidRDefault="00BC07E4" w:rsidP="009574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49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</w:t>
            </w:r>
          </w:p>
        </w:tc>
        <w:tc>
          <w:tcPr>
            <w:tcW w:w="7701" w:type="dxa"/>
            <w:gridSpan w:val="2"/>
          </w:tcPr>
          <w:p w14:paraId="1D3B6B8C" w14:textId="77777777" w:rsidR="00BC07E4" w:rsidRPr="00984499" w:rsidRDefault="00BC07E4" w:rsidP="00957432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984499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Aplinkos kokybės gerinimo ir apsaugos priemonės</w:t>
            </w:r>
          </w:p>
        </w:tc>
        <w:tc>
          <w:tcPr>
            <w:tcW w:w="1326" w:type="dxa"/>
          </w:tcPr>
          <w:p w14:paraId="0B99AC49" w14:textId="77777777" w:rsidR="00BC07E4" w:rsidRPr="00984499" w:rsidRDefault="00BC07E4" w:rsidP="009574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BC07E4" w:rsidRPr="00984499" w14:paraId="11E85BE8" w14:textId="77777777" w:rsidTr="00F5534C">
        <w:trPr>
          <w:trHeight w:val="4140"/>
        </w:trPr>
        <w:tc>
          <w:tcPr>
            <w:tcW w:w="756" w:type="dxa"/>
            <w:vMerge w:val="restart"/>
          </w:tcPr>
          <w:p w14:paraId="577FD83D" w14:textId="77777777" w:rsidR="00BC07E4" w:rsidRPr="00984499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49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4.1.1.</w:t>
            </w:r>
          </w:p>
        </w:tc>
        <w:tc>
          <w:tcPr>
            <w:tcW w:w="1904" w:type="dxa"/>
            <w:vMerge w:val="restart"/>
          </w:tcPr>
          <w:p w14:paraId="5E979205" w14:textId="77777777" w:rsidR="00BC07E4" w:rsidRPr="00984499" w:rsidRDefault="00BC07E4" w:rsidP="00957432">
            <w:pPr>
              <w:widowControl w:val="0"/>
              <w:suppressAutoHyphens/>
            </w:pPr>
            <w:r w:rsidRPr="0053120C">
              <w:rPr>
                <w:lang w:eastAsia="lt-LT"/>
              </w:rPr>
              <w:t xml:space="preserve">Miesto vandens telkinių priežiūra </w:t>
            </w:r>
          </w:p>
        </w:tc>
        <w:tc>
          <w:tcPr>
            <w:tcW w:w="5797" w:type="dxa"/>
          </w:tcPr>
          <w:p w14:paraId="77C9BF4D" w14:textId="77777777" w:rsidR="00BC07E4" w:rsidRPr="008346E0" w:rsidRDefault="00BC07E4" w:rsidP="009574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346E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vykdytojas – Miesto tvarkymo skyrius.</w:t>
            </w:r>
          </w:p>
          <w:p w14:paraId="11BCE5FC" w14:textId="77777777" w:rsidR="00BC07E4" w:rsidRPr="008346E0" w:rsidRDefault="00BC07E4" w:rsidP="009574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346E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Pagal 2021-05-04 sutartį Nr. J9-1192 UAB „Vakarų specializuotas autotransportas“ vykdė atliekų šalinimo iš Klaipėdos miesto vandens telkinių paslaug</w:t>
            </w:r>
            <w:r w:rsidR="00FC6C8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ą. Atliekos buvo šalinamos iš 15</w:t>
            </w:r>
            <w:r w:rsidRPr="008346E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Klaipėdos mieste esančių vandens telkinių ir želdinių aplink juos.</w:t>
            </w:r>
            <w:r w:rsidRPr="008346E0">
              <w:t xml:space="preserve"> </w:t>
            </w:r>
            <w:r w:rsidRPr="008346E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Kiekvieno valymo metu nuo vandens telkinių paviršiaus ir dugno buvo surenkamos mišrios komunalinės atliekos, statybinis laužas, stambiagabaritės atliek</w:t>
            </w:r>
            <w:r w:rsidR="00FE0D8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os, padangos ir kitos atliekos.</w:t>
            </w:r>
            <w:r w:rsidRPr="008346E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Želdiniai apie vandens telkinius buvo valomi 20 metrų spinduliu, surenkant mišrias komunalines atliekas, stambiagabarites atliekas, statybinį laužą, padangas ir kitas atliekas.</w:t>
            </w:r>
          </w:p>
          <w:p w14:paraId="16CFB583" w14:textId="77777777" w:rsidR="00BC07E4" w:rsidRPr="00F77FF0" w:rsidRDefault="00BC07E4" w:rsidP="009574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highlight w:val="green"/>
                <w:lang w:val="lt-LT"/>
              </w:rPr>
            </w:pPr>
            <w:r w:rsidRPr="008346E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</w:t>
            </w:r>
            <w:r w:rsidR="00FE0D8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onės įgyvendinimo pradžia – 2022-04-04, įgyvendinimo pabaiga – 2022-11-18</w:t>
            </w:r>
            <w:r w:rsidRPr="008346E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1326" w:type="dxa"/>
          </w:tcPr>
          <w:p w14:paraId="39732893" w14:textId="77777777" w:rsidR="00FE0D8D" w:rsidRPr="008346E0" w:rsidRDefault="00A20289" w:rsidP="009574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10 064</w:t>
            </w:r>
          </w:p>
        </w:tc>
      </w:tr>
      <w:tr w:rsidR="00BC07E4" w:rsidRPr="00984499" w14:paraId="6694B52D" w14:textId="77777777" w:rsidTr="009A6E79">
        <w:trPr>
          <w:trHeight w:val="2070"/>
        </w:trPr>
        <w:tc>
          <w:tcPr>
            <w:tcW w:w="756" w:type="dxa"/>
            <w:vMerge/>
          </w:tcPr>
          <w:p w14:paraId="1A1A9838" w14:textId="77777777" w:rsidR="00BC07E4" w:rsidRPr="00984499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1904" w:type="dxa"/>
            <w:vMerge/>
          </w:tcPr>
          <w:p w14:paraId="094E5405" w14:textId="77777777" w:rsidR="00BC07E4" w:rsidRPr="00757C7E" w:rsidRDefault="00BC07E4" w:rsidP="00957432">
            <w:pPr>
              <w:widowControl w:val="0"/>
              <w:suppressAutoHyphens/>
              <w:rPr>
                <w:color w:val="00B0F0"/>
                <w:lang w:eastAsia="lt-LT"/>
              </w:rPr>
            </w:pPr>
          </w:p>
        </w:tc>
        <w:tc>
          <w:tcPr>
            <w:tcW w:w="5797" w:type="dxa"/>
          </w:tcPr>
          <w:p w14:paraId="1CF9F5B9" w14:textId="77777777" w:rsidR="00BC07E4" w:rsidRPr="008346E0" w:rsidRDefault="00BC07E4" w:rsidP="009574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346E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vykdytojas – Miesto tvarkymo skyrius.</w:t>
            </w:r>
          </w:p>
          <w:p w14:paraId="3C546CA2" w14:textId="6EEB6AB2" w:rsidR="00BC07E4" w:rsidRPr="008346E0" w:rsidRDefault="00EA30ED" w:rsidP="009574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Pagal 2022-03-24 sutartį Nr. J9-1199</w:t>
            </w:r>
            <w:r w:rsidR="00BC07E4" w:rsidRPr="008346E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UAB ,,Klaipėdos želdiniai“ vykdė helof</w:t>
            </w:r>
            <w:r w:rsidR="00FE0D8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itų šalinimą iš Žardės tvenkinių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(1</w:t>
            </w:r>
            <w:r w:rsidR="00C1312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82</w:t>
            </w:r>
            <w:r w:rsidR="00C1312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ha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</w:t>
            </w:r>
            <w:r w:rsidR="00BC07E4" w:rsidRPr="008346E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 Dr</w:t>
            </w:r>
            <w:r w:rsidR="00FE0D8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augystės </w:t>
            </w:r>
            <w:r w:rsidR="00E6529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vandens telkinių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(1</w:t>
            </w:r>
            <w:r w:rsidR="00C1312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,76 ha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</w:t>
            </w:r>
            <w:r w:rsidR="00BC07E4" w:rsidRPr="008346E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</w:t>
            </w:r>
            <w:r w:rsidR="00DA2D8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Mumlaukio ežero (1</w:t>
            </w:r>
            <w:r w:rsidR="00C1312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,50 ha</w:t>
            </w:r>
            <w:r w:rsidR="00DA2D8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), </w:t>
            </w:r>
            <w:r w:rsidR="00FE0D8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Malūno parko</w:t>
            </w:r>
            <w:r w:rsidR="00DA2D8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(2</w:t>
            </w:r>
            <w:r w:rsidR="00C1312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,46 ha</w:t>
            </w:r>
            <w:r w:rsidR="00DA2D8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</w:t>
            </w:r>
            <w:r w:rsidR="00FE0D8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ir Pietinės gatvės</w:t>
            </w:r>
            <w:r w:rsidR="00DA2D8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(</w:t>
            </w:r>
            <w:r w:rsidR="00C1312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0,31 ha</w:t>
            </w:r>
            <w:r w:rsidR="00DA2D8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</w:t>
            </w:r>
            <w:r w:rsidR="00FE0D8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tvenkinių</w:t>
            </w:r>
            <w:r w:rsidR="00BC07E4" w:rsidRPr="008346E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, </w:t>
            </w:r>
            <w:r w:rsidR="00FE0D8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Sm</w:t>
            </w:r>
            <w:r w:rsidR="00F5534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</w:t>
            </w:r>
            <w:r w:rsidR="00FE0D8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lt</w:t>
            </w:r>
            <w:r w:rsidR="00F5534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</w:t>
            </w:r>
            <w:r w:rsidR="00FE0D8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lės upės </w:t>
            </w:r>
            <w:r w:rsidR="00DA2D8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(</w:t>
            </w:r>
            <w:r w:rsidR="00C1312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0,34 ha</w:t>
            </w:r>
            <w:r w:rsidR="00DA2D8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) </w:t>
            </w:r>
            <w:r w:rsidR="00FE0D8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bei </w:t>
            </w:r>
            <w:r w:rsidR="00BC07E4" w:rsidRPr="008346E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Danės upės </w:t>
            </w:r>
            <w:r w:rsidR="00FE0D8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krantinės ploto </w:t>
            </w:r>
            <w:r w:rsidR="00DA2D8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(4</w:t>
            </w:r>
            <w:r w:rsidR="00C1312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,58 ha</w:t>
            </w:r>
            <w:r w:rsidR="00DA2D8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</w:t>
            </w:r>
            <w:r w:rsidR="00295E6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FE0D8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– 12,77 ha</w:t>
            </w:r>
            <w:r w:rsidR="00BC07E4" w:rsidRPr="008346E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14:paraId="0DD8660F" w14:textId="77777777" w:rsidR="00BC07E4" w:rsidRPr="00F77FF0" w:rsidRDefault="00BC07E4" w:rsidP="009574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highlight w:val="green"/>
                <w:lang w:val="lt-LT"/>
              </w:rPr>
            </w:pPr>
            <w:r w:rsidRPr="008346E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įgyvendinimo pradžia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 </w:t>
            </w:r>
            <w:r w:rsidR="00FE0D8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2022</w:t>
            </w:r>
            <w:r w:rsidRPr="008346E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-09-01, įgyvendinimo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pabaiga – </w:t>
            </w:r>
            <w:r w:rsidR="00FE0D8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2022</w:t>
            </w:r>
            <w:r w:rsidRPr="008346E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-09-30.</w:t>
            </w:r>
          </w:p>
        </w:tc>
        <w:tc>
          <w:tcPr>
            <w:tcW w:w="1326" w:type="dxa"/>
          </w:tcPr>
          <w:p w14:paraId="41D013CF" w14:textId="77777777" w:rsidR="00BC07E4" w:rsidRPr="0053120C" w:rsidRDefault="00A20289" w:rsidP="009574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53 740</w:t>
            </w:r>
          </w:p>
        </w:tc>
      </w:tr>
      <w:tr w:rsidR="00BC07E4" w:rsidRPr="00984499" w14:paraId="5A184097" w14:textId="77777777" w:rsidTr="00ED6F27">
        <w:trPr>
          <w:trHeight w:val="422"/>
        </w:trPr>
        <w:tc>
          <w:tcPr>
            <w:tcW w:w="756" w:type="dxa"/>
          </w:tcPr>
          <w:p w14:paraId="71F77C66" w14:textId="77777777" w:rsidR="00BC07E4" w:rsidRPr="00984499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4.1.2</w:t>
            </w:r>
            <w:r w:rsidRPr="0098449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1904" w:type="dxa"/>
          </w:tcPr>
          <w:p w14:paraId="3E6C5B54" w14:textId="74068447" w:rsidR="00BC07E4" w:rsidRPr="00984499" w:rsidRDefault="009E4D18" w:rsidP="00957432">
            <w:pPr>
              <w:widowControl w:val="0"/>
              <w:suppressAutoHyphens/>
            </w:pPr>
            <w:r w:rsidRPr="009E4D18">
              <w:rPr>
                <w:lang w:eastAsia="lt-LT"/>
              </w:rPr>
              <w:t xml:space="preserve">Smeltalės upės nuo Minijos g. tilto valymo techninis projektas (iš </w:t>
            </w:r>
            <w:r w:rsidR="00F5534C">
              <w:rPr>
                <w:lang w:eastAsia="lt-LT"/>
              </w:rPr>
              <w:t>P</w:t>
            </w:r>
            <w:r w:rsidRPr="009E4D18">
              <w:rPr>
                <w:lang w:eastAsia="lt-LT"/>
              </w:rPr>
              <w:t>rogramos lėšų likučio 2022</w:t>
            </w:r>
            <w:r w:rsidR="00F5534C">
              <w:rPr>
                <w:lang w:eastAsia="lt-LT"/>
              </w:rPr>
              <w:noBreakHyphen/>
            </w:r>
            <w:r w:rsidRPr="009E4D18">
              <w:rPr>
                <w:lang w:eastAsia="lt-LT"/>
              </w:rPr>
              <w:t>01</w:t>
            </w:r>
            <w:r w:rsidR="00F5534C">
              <w:rPr>
                <w:lang w:eastAsia="lt-LT"/>
              </w:rPr>
              <w:noBreakHyphen/>
            </w:r>
            <w:r w:rsidRPr="009E4D18">
              <w:rPr>
                <w:lang w:eastAsia="lt-LT"/>
              </w:rPr>
              <w:t>01)</w:t>
            </w:r>
          </w:p>
        </w:tc>
        <w:tc>
          <w:tcPr>
            <w:tcW w:w="5797" w:type="dxa"/>
          </w:tcPr>
          <w:p w14:paraId="5DF86C2C" w14:textId="77777777" w:rsidR="00BC07E4" w:rsidRPr="00B04037" w:rsidRDefault="00BC07E4" w:rsidP="00957432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B04037">
              <w:t>Priemonės vykdytojas – Projektų skyrius.</w:t>
            </w:r>
          </w:p>
          <w:p w14:paraId="1E5AB8D7" w14:textId="77777777" w:rsidR="00BC07E4" w:rsidRPr="00B04037" w:rsidRDefault="004D472E" w:rsidP="00957432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Pagal </w:t>
            </w:r>
            <w:r w:rsidR="00BC07E4" w:rsidRPr="00B04037">
              <w:t xml:space="preserve">2021-09-09 </w:t>
            </w:r>
            <w:r>
              <w:t>sutartį</w:t>
            </w:r>
            <w:r w:rsidR="00900D3F">
              <w:t xml:space="preserve"> Nr. J9-2245</w:t>
            </w:r>
            <w:r w:rsidR="00BC07E4" w:rsidRPr="00B04037">
              <w:t xml:space="preserve"> </w:t>
            </w:r>
            <w:r w:rsidR="0064526A">
              <w:t>(</w:t>
            </w:r>
            <w:r w:rsidR="0064526A" w:rsidRPr="0064526A">
              <w:t xml:space="preserve">2022-03-04 pasirašytas papildomas susitarimas Nr. J9-996 dėl termino pratęsimo </w:t>
            </w:r>
            <w:r w:rsidR="0064526A">
              <w:t>2</w:t>
            </w:r>
            <w:r w:rsidR="0064526A" w:rsidRPr="0064526A">
              <w:t xml:space="preserve"> mėn. laikotarpiui</w:t>
            </w:r>
            <w:r w:rsidR="0064526A">
              <w:t>)</w:t>
            </w:r>
            <w:r w:rsidR="0064526A" w:rsidRPr="0064526A">
              <w:t xml:space="preserve"> </w:t>
            </w:r>
            <w:r w:rsidR="00BC07E4" w:rsidRPr="00B04037">
              <w:t xml:space="preserve">UAB „Inžinerinis projektavimas“ </w:t>
            </w:r>
            <w:r w:rsidR="00900D3F">
              <w:t>parengė</w:t>
            </w:r>
            <w:r w:rsidRPr="004D472E">
              <w:t xml:space="preserve"> Smeltalės upės Klaipėdos mieste</w:t>
            </w:r>
            <w:r w:rsidR="00900D3F">
              <w:t xml:space="preserve"> (</w:t>
            </w:r>
            <w:r w:rsidR="00900D3F" w:rsidRPr="00900D3F">
              <w:t>nuo Minijos</w:t>
            </w:r>
            <w:r w:rsidR="00FE4EC2">
              <w:t xml:space="preserve"> g. tilto iki S</w:t>
            </w:r>
            <w:r w:rsidR="00900D3F" w:rsidRPr="00900D3F">
              <w:t>avivaldybės ribos</w:t>
            </w:r>
            <w:r w:rsidR="00900D3F">
              <w:t>)</w:t>
            </w:r>
            <w:r w:rsidRPr="004D472E">
              <w:t xml:space="preserve"> valymo</w:t>
            </w:r>
            <w:r w:rsidR="00900D3F">
              <w:t xml:space="preserve"> darbų projektą.</w:t>
            </w:r>
          </w:p>
          <w:p w14:paraId="1971D651" w14:textId="77777777" w:rsidR="00900D3F" w:rsidRDefault="001F1FA5" w:rsidP="009E4D18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26FCF">
              <w:t xml:space="preserve">Pagal </w:t>
            </w:r>
            <w:r w:rsidR="009E4D18" w:rsidRPr="00E26FCF">
              <w:t xml:space="preserve">2022-02-01 </w:t>
            </w:r>
            <w:r w:rsidR="002A7C50" w:rsidRPr="00E26FCF">
              <w:t>sutartį Nr. J9-436 UAB „Projektų ekspertizė“</w:t>
            </w:r>
            <w:r w:rsidR="009E4D18" w:rsidRPr="00E26FCF">
              <w:t xml:space="preserve"> </w:t>
            </w:r>
            <w:r w:rsidR="002A7C50" w:rsidRPr="00E26FCF">
              <w:t>atliko</w:t>
            </w:r>
            <w:r w:rsidR="009E4D18" w:rsidRPr="00E26FCF">
              <w:t xml:space="preserve"> Smeltalės upės valymo nuo Minijos g. tilto iki </w:t>
            </w:r>
            <w:r w:rsidR="00D94109">
              <w:t>S</w:t>
            </w:r>
            <w:r w:rsidR="0064526A">
              <w:t xml:space="preserve">avivaldybės ribos </w:t>
            </w:r>
            <w:r w:rsidR="009E4D18" w:rsidRPr="00E26FCF">
              <w:t xml:space="preserve">projekto </w:t>
            </w:r>
            <w:r w:rsidR="00900D3F">
              <w:t>ekspertizės paslaugas.</w:t>
            </w:r>
          </w:p>
          <w:p w14:paraId="3F379C78" w14:textId="77777777" w:rsidR="009E4D18" w:rsidRPr="00F43822" w:rsidRDefault="00900D3F" w:rsidP="009E4D18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>P</w:t>
            </w:r>
            <w:r w:rsidR="009E4D18" w:rsidRPr="00F43822">
              <w:t xml:space="preserve">rojektas patvirtintas </w:t>
            </w:r>
            <w:r w:rsidR="0064526A">
              <w:t>Savivaldybės administracijos</w:t>
            </w:r>
            <w:r w:rsidR="009E4D18" w:rsidRPr="00F43822">
              <w:t xml:space="preserve"> direktoriaus </w:t>
            </w:r>
            <w:r w:rsidR="00233D7D" w:rsidRPr="00233D7D">
              <w:t>2022-05-04</w:t>
            </w:r>
            <w:r w:rsidR="00233D7D">
              <w:t xml:space="preserve"> </w:t>
            </w:r>
            <w:r w:rsidR="009E4D18" w:rsidRPr="00F43822">
              <w:t>į</w:t>
            </w:r>
            <w:r w:rsidR="00E26FCF" w:rsidRPr="00F43822">
              <w:t xml:space="preserve">sakymu Nr. AD1-605 </w:t>
            </w:r>
            <w:r w:rsidR="009E4D18" w:rsidRPr="00F43822">
              <w:t>„Dėl projekto patvirtinimo“.</w:t>
            </w:r>
          </w:p>
          <w:p w14:paraId="537A8687" w14:textId="77777777" w:rsidR="00BC07E4" w:rsidRPr="00B04037" w:rsidRDefault="009E4D18" w:rsidP="009E4D18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F43822">
              <w:lastRenderedPageBreak/>
              <w:t>Priemonės įgyvendinimo pradžia – 2022-01-01, įgyvendinimo pabaiga – 2022-05-04.</w:t>
            </w:r>
          </w:p>
        </w:tc>
        <w:tc>
          <w:tcPr>
            <w:tcW w:w="1326" w:type="dxa"/>
          </w:tcPr>
          <w:p w14:paraId="1E87C834" w14:textId="77777777" w:rsidR="00BC07E4" w:rsidRPr="00984499" w:rsidRDefault="002410B9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A1B2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11 217</w:t>
            </w:r>
          </w:p>
        </w:tc>
      </w:tr>
      <w:tr w:rsidR="00BC07E4" w:rsidRPr="00984499" w14:paraId="168963CA" w14:textId="77777777" w:rsidTr="009A6E79">
        <w:trPr>
          <w:trHeight w:val="2347"/>
        </w:trPr>
        <w:tc>
          <w:tcPr>
            <w:tcW w:w="756" w:type="dxa"/>
          </w:tcPr>
          <w:p w14:paraId="6F72C88E" w14:textId="77777777" w:rsidR="00BC07E4" w:rsidRDefault="00A20289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4.1.3.</w:t>
            </w:r>
          </w:p>
        </w:tc>
        <w:tc>
          <w:tcPr>
            <w:tcW w:w="1904" w:type="dxa"/>
          </w:tcPr>
          <w:p w14:paraId="2184D86A" w14:textId="4D0E949D" w:rsidR="00BC07E4" w:rsidRPr="00C121A8" w:rsidRDefault="00A20289" w:rsidP="00957432">
            <w:pPr>
              <w:widowControl w:val="0"/>
              <w:suppressAutoHyphens/>
              <w:rPr>
                <w:lang w:eastAsia="lt-LT"/>
              </w:rPr>
            </w:pPr>
            <w:r w:rsidRPr="00A20289">
              <w:rPr>
                <w:lang w:eastAsia="lt-LT"/>
              </w:rPr>
              <w:t xml:space="preserve">Smeltalės prieplaukos poveikio aplinkai vertinimas ir techninio projekto parengimas (iš </w:t>
            </w:r>
            <w:r w:rsidR="00887848">
              <w:rPr>
                <w:lang w:eastAsia="lt-LT"/>
              </w:rPr>
              <w:t>P</w:t>
            </w:r>
            <w:r w:rsidRPr="00A20289">
              <w:rPr>
                <w:lang w:eastAsia="lt-LT"/>
              </w:rPr>
              <w:t>rogramos lėšų likučio 2022</w:t>
            </w:r>
            <w:r w:rsidR="00887848">
              <w:rPr>
                <w:lang w:eastAsia="lt-LT"/>
              </w:rPr>
              <w:noBreakHyphen/>
            </w:r>
            <w:r w:rsidRPr="00A20289">
              <w:rPr>
                <w:lang w:eastAsia="lt-LT"/>
              </w:rPr>
              <w:t>01</w:t>
            </w:r>
            <w:r w:rsidR="00887848">
              <w:rPr>
                <w:lang w:eastAsia="lt-LT"/>
              </w:rPr>
              <w:noBreakHyphen/>
            </w:r>
            <w:r w:rsidRPr="00A20289">
              <w:rPr>
                <w:lang w:eastAsia="lt-LT"/>
              </w:rPr>
              <w:t>01)</w:t>
            </w:r>
          </w:p>
        </w:tc>
        <w:tc>
          <w:tcPr>
            <w:tcW w:w="5797" w:type="dxa"/>
          </w:tcPr>
          <w:p w14:paraId="006F127C" w14:textId="77777777" w:rsidR="00233D7D" w:rsidRDefault="00233D7D" w:rsidP="00F4382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233D7D">
              <w:rPr>
                <w:color w:val="000000" w:themeColor="text1"/>
              </w:rPr>
              <w:t>Priemonės vykdytojas – Projektų skyrius.</w:t>
            </w:r>
          </w:p>
          <w:p w14:paraId="4024C676" w14:textId="3911232C" w:rsidR="00F43822" w:rsidRPr="0074752B" w:rsidRDefault="0074752B" w:rsidP="00F4382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Pagal </w:t>
            </w:r>
            <w:r w:rsidR="00BC07E4" w:rsidRPr="00B04037">
              <w:rPr>
                <w:color w:val="000000" w:themeColor="text1"/>
              </w:rPr>
              <w:t xml:space="preserve">2021-10-13 </w:t>
            </w:r>
            <w:r>
              <w:rPr>
                <w:color w:val="000000" w:themeColor="text1"/>
              </w:rPr>
              <w:t>sutartį Nr. J9-2562</w:t>
            </w:r>
            <w:r w:rsidR="00BC07E4" w:rsidRPr="00B04037">
              <w:rPr>
                <w:color w:val="000000" w:themeColor="text1"/>
              </w:rPr>
              <w:t xml:space="preserve"> </w:t>
            </w:r>
            <w:r w:rsidR="00233D7D">
              <w:rPr>
                <w:color w:val="000000" w:themeColor="text1"/>
              </w:rPr>
              <w:t>(</w:t>
            </w:r>
            <w:r w:rsidR="00233D7D" w:rsidRPr="00233D7D">
              <w:rPr>
                <w:color w:val="000000" w:themeColor="text1"/>
              </w:rPr>
              <w:t xml:space="preserve">2022-07-25 pasirašytas papildomas susitarimas Nr. J9-2341 dėl termino pratęsimo </w:t>
            </w:r>
            <w:r w:rsidR="00233D7D">
              <w:rPr>
                <w:color w:val="000000" w:themeColor="text1"/>
              </w:rPr>
              <w:t>2</w:t>
            </w:r>
            <w:r w:rsidR="00233D7D" w:rsidRPr="00233D7D">
              <w:rPr>
                <w:color w:val="000000" w:themeColor="text1"/>
              </w:rPr>
              <w:t xml:space="preserve"> mėn. laikotarpiui</w:t>
            </w:r>
            <w:r w:rsidR="00233D7D">
              <w:rPr>
                <w:color w:val="000000" w:themeColor="text1"/>
              </w:rPr>
              <w:t>)</w:t>
            </w:r>
            <w:r w:rsidR="00233D7D" w:rsidRPr="00233D7D">
              <w:rPr>
                <w:color w:val="000000" w:themeColor="text1"/>
              </w:rPr>
              <w:t xml:space="preserve"> </w:t>
            </w:r>
            <w:r w:rsidR="00BC07E4" w:rsidRPr="00B04037">
              <w:rPr>
                <w:color w:val="000000" w:themeColor="text1"/>
              </w:rPr>
              <w:t xml:space="preserve">UAB „Geotaškas“ jungtinėje veikloje su UAB „Aplinkos inžinierių grupė“ </w:t>
            </w:r>
            <w:r>
              <w:rPr>
                <w:color w:val="000000" w:themeColor="text1"/>
              </w:rPr>
              <w:t>parengė</w:t>
            </w:r>
            <w:r w:rsidR="00BC07E4" w:rsidRPr="00B04037">
              <w:rPr>
                <w:color w:val="000000" w:themeColor="text1"/>
              </w:rPr>
              <w:t xml:space="preserve"> Smeltalės upės prieplaukos </w:t>
            </w:r>
            <w:r w:rsidR="00BC07E4" w:rsidRPr="0074752B">
              <w:rPr>
                <w:color w:val="000000" w:themeColor="text1"/>
              </w:rPr>
              <w:t xml:space="preserve">akvatorijos ir upės dalies iki Minijos g. tilto valymo (gilinimo) poveikio aplinkai vertinimo </w:t>
            </w:r>
            <w:r w:rsidRPr="0074752B">
              <w:rPr>
                <w:color w:val="000000" w:themeColor="text1"/>
              </w:rPr>
              <w:t>ataskaitą</w:t>
            </w:r>
            <w:r w:rsidRPr="0074752B">
              <w:t>, kuri</w:t>
            </w:r>
            <w:r w:rsidR="007F5409">
              <w:t xml:space="preserve"> 2022-12-09 buvo </w:t>
            </w:r>
            <w:r w:rsidR="00243EA7" w:rsidRPr="0074752B">
              <w:t>pateikta Aplink</w:t>
            </w:r>
            <w:r w:rsidR="007F5409">
              <w:t>os apsaugos agentūrai</w:t>
            </w:r>
            <w:r w:rsidR="00233D7D">
              <w:t xml:space="preserve"> </w:t>
            </w:r>
            <w:r w:rsidR="00822003">
              <w:t>į</w:t>
            </w:r>
            <w:r w:rsidR="007F5409">
              <w:t>vertin</w:t>
            </w:r>
            <w:r w:rsidR="00887848">
              <w:t>t</w:t>
            </w:r>
            <w:r w:rsidR="007F5409">
              <w:t>i.</w:t>
            </w:r>
          </w:p>
          <w:p w14:paraId="5DDE652C" w14:textId="77777777" w:rsidR="00BC07E4" w:rsidRPr="00B04037" w:rsidRDefault="00F43822" w:rsidP="00F4382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highlight w:val="green"/>
              </w:rPr>
            </w:pPr>
            <w:r w:rsidRPr="00F43822">
              <w:t>Priemonės įgyvendinimo pradžia – 2022-01-01, įgyvendinimo pabaiga – 2022-12-09.</w:t>
            </w:r>
          </w:p>
        </w:tc>
        <w:tc>
          <w:tcPr>
            <w:tcW w:w="1326" w:type="dxa"/>
          </w:tcPr>
          <w:p w14:paraId="37DC3927" w14:textId="77777777" w:rsidR="00BC07E4" w:rsidRPr="00C24360" w:rsidRDefault="00243EA7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81 675</w:t>
            </w:r>
          </w:p>
        </w:tc>
      </w:tr>
      <w:tr w:rsidR="00BC07E4" w:rsidRPr="00984499" w14:paraId="515D3307" w14:textId="77777777" w:rsidTr="009A6E79">
        <w:tc>
          <w:tcPr>
            <w:tcW w:w="756" w:type="dxa"/>
          </w:tcPr>
          <w:p w14:paraId="2FC5EEF6" w14:textId="77777777" w:rsidR="00BC07E4" w:rsidRPr="00984499" w:rsidRDefault="00CC1D61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4.1.4</w:t>
            </w:r>
            <w:r w:rsidR="00BC07E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1904" w:type="dxa"/>
          </w:tcPr>
          <w:p w14:paraId="576D1E25" w14:textId="285A0917" w:rsidR="00BC07E4" w:rsidRPr="00B04037" w:rsidRDefault="00CC1D61" w:rsidP="00D94109">
            <w:pPr>
              <w:widowControl w:val="0"/>
              <w:suppressAutoHyphens/>
              <w:rPr>
                <w:color w:val="000000" w:themeColor="text1"/>
                <w:lang w:eastAsia="lt-LT"/>
              </w:rPr>
            </w:pPr>
            <w:r w:rsidRPr="00CC1D61">
              <w:rPr>
                <w:color w:val="000000" w:themeColor="text1"/>
                <w:lang w:eastAsia="lt-LT"/>
              </w:rPr>
              <w:t xml:space="preserve">Danės upės valymo poveikio aplinkai vertinimo atrankos rengimas (iš </w:t>
            </w:r>
            <w:r w:rsidR="00887848">
              <w:rPr>
                <w:color w:val="000000" w:themeColor="text1"/>
                <w:lang w:eastAsia="lt-LT"/>
              </w:rPr>
              <w:t>P</w:t>
            </w:r>
            <w:r w:rsidRPr="00CC1D61">
              <w:rPr>
                <w:color w:val="000000" w:themeColor="text1"/>
                <w:lang w:eastAsia="lt-LT"/>
              </w:rPr>
              <w:t>rogramos lėšų likučio 2022</w:t>
            </w:r>
            <w:r w:rsidR="00887848">
              <w:rPr>
                <w:color w:val="000000" w:themeColor="text1"/>
                <w:lang w:eastAsia="lt-LT"/>
              </w:rPr>
              <w:noBreakHyphen/>
            </w:r>
            <w:r w:rsidRPr="00CC1D61">
              <w:rPr>
                <w:color w:val="000000" w:themeColor="text1"/>
                <w:lang w:eastAsia="lt-LT"/>
              </w:rPr>
              <w:t>01</w:t>
            </w:r>
            <w:r w:rsidR="00887848">
              <w:rPr>
                <w:color w:val="000000" w:themeColor="text1"/>
                <w:lang w:eastAsia="lt-LT"/>
              </w:rPr>
              <w:noBreakHyphen/>
            </w:r>
            <w:r w:rsidRPr="00CC1D61">
              <w:rPr>
                <w:color w:val="000000" w:themeColor="text1"/>
                <w:lang w:eastAsia="lt-LT"/>
              </w:rPr>
              <w:t>01)</w:t>
            </w:r>
          </w:p>
        </w:tc>
        <w:tc>
          <w:tcPr>
            <w:tcW w:w="5797" w:type="dxa"/>
          </w:tcPr>
          <w:p w14:paraId="102A55EC" w14:textId="77777777" w:rsidR="00BC07E4" w:rsidRPr="0049281A" w:rsidRDefault="00BC07E4" w:rsidP="00957432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9281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Priemonės vykdytojas – Aplinkosaugos skyrius. </w:t>
            </w:r>
          </w:p>
          <w:p w14:paraId="432F0877" w14:textId="77777777" w:rsidR="00E17167" w:rsidRDefault="00BC07E4" w:rsidP="00B97A15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9281A">
              <w:rPr>
                <w:rFonts w:ascii="Times New Roman" w:hAnsi="Times New Roman"/>
                <w:sz w:val="24"/>
                <w:szCs w:val="24"/>
                <w:lang w:val="lt-LT"/>
              </w:rPr>
              <w:t>Pagal</w:t>
            </w:r>
            <w:r w:rsidR="00B97A1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2021-02-18 sutartį Nr. J9-629 </w:t>
            </w:r>
            <w:r w:rsidRPr="0049281A">
              <w:rPr>
                <w:rFonts w:ascii="Times New Roman" w:hAnsi="Times New Roman"/>
                <w:sz w:val="24"/>
                <w:szCs w:val="24"/>
                <w:lang w:val="lt-LT"/>
              </w:rPr>
              <w:t>UAB „Senasis ežerėlis“ jungtinėje veik</w:t>
            </w:r>
            <w:r w:rsidR="00B97A1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loje su UAB „Ekokonsultacijos“ </w:t>
            </w:r>
            <w:r w:rsidRPr="0049281A">
              <w:rPr>
                <w:rFonts w:ascii="Times New Roman" w:hAnsi="Times New Roman"/>
                <w:sz w:val="24"/>
                <w:szCs w:val="24"/>
                <w:lang w:val="lt-LT"/>
              </w:rPr>
              <w:t>pareng</w:t>
            </w:r>
            <w:r w:rsidR="00B97A15">
              <w:rPr>
                <w:rFonts w:ascii="Times New Roman" w:hAnsi="Times New Roman"/>
                <w:sz w:val="24"/>
                <w:szCs w:val="24"/>
                <w:lang w:val="lt-LT"/>
              </w:rPr>
              <w:t>ė</w:t>
            </w:r>
            <w:r w:rsidRPr="0049281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Danės upės valymo, gilinimo ir tvarkymo darbų Klaipėdos miesto savivaldybės teritorijoje atrankos inform</w:t>
            </w:r>
            <w:r w:rsidR="00B97A15">
              <w:rPr>
                <w:rFonts w:ascii="Times New Roman" w:hAnsi="Times New Roman"/>
                <w:sz w:val="24"/>
                <w:szCs w:val="24"/>
                <w:lang w:val="lt-LT"/>
              </w:rPr>
              <w:t>acijos dokumentą</w:t>
            </w:r>
            <w:r w:rsidRPr="0049281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="00E1716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kuris buvo </w:t>
            </w:r>
            <w:r w:rsidRPr="0049281A">
              <w:rPr>
                <w:rFonts w:ascii="Times New Roman" w:hAnsi="Times New Roman"/>
                <w:sz w:val="24"/>
                <w:szCs w:val="24"/>
                <w:lang w:val="lt-LT"/>
              </w:rPr>
              <w:t>pateikta</w:t>
            </w:r>
            <w:r w:rsidR="00E17167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  <w:r w:rsidRPr="0049281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Aplinkos apsaugos agentūrai išvad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ai</w:t>
            </w:r>
            <w:r w:rsidRPr="0049281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pri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imt</w:t>
            </w:r>
            <w:r w:rsidRPr="0049281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i. </w:t>
            </w:r>
            <w:r w:rsidR="00E17167" w:rsidRPr="00E17167">
              <w:rPr>
                <w:rFonts w:ascii="Times New Roman" w:hAnsi="Times New Roman"/>
                <w:sz w:val="24"/>
                <w:szCs w:val="24"/>
                <w:lang w:val="lt-LT"/>
              </w:rPr>
              <w:t>Aplinkos apsaugos agentūra 2022-03-17 priėmė atrankos išvadą Nr. (30.2)-A4E-3023 dėl Danės upės valymo, gilinimo ir tvarkymo darbų Klaipėdos miesto savivaldybės teritorijoje poveikio aplinkai vertinimo – poveikio aplinkai vertinimas neprivalomas.</w:t>
            </w:r>
          </w:p>
          <w:p w14:paraId="7E648CE0" w14:textId="77777777" w:rsidR="00CC1D61" w:rsidRPr="00984499" w:rsidRDefault="00BC07E4" w:rsidP="00E17167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9281A">
              <w:rPr>
                <w:rFonts w:ascii="Times New Roman" w:hAnsi="Times New Roman"/>
                <w:sz w:val="24"/>
                <w:szCs w:val="24"/>
                <w:lang w:val="lt-LT"/>
              </w:rPr>
              <w:t>Priem</w:t>
            </w:r>
            <w:r w:rsidR="00E17167">
              <w:rPr>
                <w:rFonts w:ascii="Times New Roman" w:hAnsi="Times New Roman"/>
                <w:sz w:val="24"/>
                <w:szCs w:val="24"/>
                <w:lang w:val="lt-LT"/>
              </w:rPr>
              <w:t>onės įgyvendinimo pradžia – 2022-01-01, įgyvendinimo pabaiga – 2022-03</w:t>
            </w:r>
            <w:r w:rsidR="0097488A">
              <w:rPr>
                <w:rFonts w:ascii="Times New Roman" w:hAnsi="Times New Roman"/>
                <w:sz w:val="24"/>
                <w:szCs w:val="24"/>
                <w:lang w:val="lt-LT"/>
              </w:rPr>
              <w:t>-24</w:t>
            </w:r>
            <w:r w:rsidRPr="0049281A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326" w:type="dxa"/>
          </w:tcPr>
          <w:p w14:paraId="727D70CC" w14:textId="77777777" w:rsidR="00BC07E4" w:rsidRPr="00984499" w:rsidRDefault="00E17167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64 493</w:t>
            </w:r>
          </w:p>
        </w:tc>
      </w:tr>
      <w:tr w:rsidR="00BC07E4" w:rsidRPr="00984499" w14:paraId="5A72C454" w14:textId="77777777" w:rsidTr="009A6E79">
        <w:tc>
          <w:tcPr>
            <w:tcW w:w="756" w:type="dxa"/>
          </w:tcPr>
          <w:p w14:paraId="7F7B6330" w14:textId="77777777" w:rsidR="00BC07E4" w:rsidRPr="00984499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4.1.5</w:t>
            </w:r>
            <w:r w:rsidRPr="0098449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14:paraId="3B992BDD" w14:textId="77777777" w:rsidR="00BC07E4" w:rsidRPr="00984499" w:rsidRDefault="0097488A" w:rsidP="00957432">
            <w:pPr>
              <w:widowControl w:val="0"/>
              <w:suppressAutoHyphens/>
            </w:pPr>
            <w:r w:rsidRPr="0097488A">
              <w:rPr>
                <w:lang w:eastAsia="lt-LT"/>
              </w:rPr>
              <w:t>Medinių laiptų ir takų, vedančių per apsauginį kopagūbrį, priežiūra ir įrengimas</w:t>
            </w:r>
          </w:p>
        </w:tc>
        <w:tc>
          <w:tcPr>
            <w:tcW w:w="5797" w:type="dxa"/>
          </w:tcPr>
          <w:p w14:paraId="7E3487D6" w14:textId="77777777" w:rsidR="00BC07E4" w:rsidRPr="00A43E84" w:rsidRDefault="00BC07E4" w:rsidP="00957432">
            <w:pPr>
              <w:widowControl w:val="0"/>
              <w:suppressAutoHyphens/>
              <w:jc w:val="both"/>
            </w:pPr>
            <w:r w:rsidRPr="00A43E84">
              <w:t>Priemonės vykdytojas – Miesto tvarkymo skyrius.</w:t>
            </w:r>
          </w:p>
          <w:p w14:paraId="404C12AE" w14:textId="6402DF6D" w:rsidR="00BC07E4" w:rsidRPr="00A43E84" w:rsidRDefault="0036759C" w:rsidP="00957432">
            <w:pPr>
              <w:widowControl w:val="0"/>
              <w:suppressAutoHyphens/>
              <w:jc w:val="both"/>
            </w:pPr>
            <w:r w:rsidRPr="00A43E84">
              <w:t>Pagal 2022-04-29</w:t>
            </w:r>
            <w:r w:rsidR="00BC07E4" w:rsidRPr="00A43E84">
              <w:t xml:space="preserve"> sutartį Nr. </w:t>
            </w:r>
            <w:r w:rsidRPr="00A43E84">
              <w:t>22-04/29-4 ir 2022-11-03 sutartį Nr. 22-11/03-1 UAB „Raguvilė“ bei pagal 2022</w:t>
            </w:r>
            <w:r w:rsidR="00B648EA">
              <w:noBreakHyphen/>
            </w:r>
            <w:r w:rsidRPr="00A43E84">
              <w:t xml:space="preserve">10-25 sutartį Nr. 22-10/25-1 UAB „Enila“ </w:t>
            </w:r>
            <w:r w:rsidR="00A43E84" w:rsidRPr="00A43E84">
              <w:t xml:space="preserve">įrengė </w:t>
            </w:r>
            <w:r w:rsidR="003A563C">
              <w:t>1</w:t>
            </w:r>
            <w:r w:rsidR="0071256F">
              <w:t>35</w:t>
            </w:r>
            <w:r w:rsidRPr="00A43E84">
              <w:t xml:space="preserve"> m</w:t>
            </w:r>
            <w:r w:rsidRPr="00A43E84">
              <w:rPr>
                <w:vertAlign w:val="superscript"/>
              </w:rPr>
              <w:t>2</w:t>
            </w:r>
            <w:r w:rsidRPr="00A43E84">
              <w:t xml:space="preserve"> </w:t>
            </w:r>
            <w:r w:rsidR="00A43E84" w:rsidRPr="00A43E84">
              <w:t xml:space="preserve">medinių laiptų ir </w:t>
            </w:r>
            <w:r w:rsidR="0071256F">
              <w:t>2156</w:t>
            </w:r>
            <w:r w:rsidR="00A43E84" w:rsidRPr="00A43E84">
              <w:t xml:space="preserve"> m</w:t>
            </w:r>
            <w:r w:rsidR="00A43E84" w:rsidRPr="00A43E84">
              <w:rPr>
                <w:vertAlign w:val="superscript"/>
              </w:rPr>
              <w:t>2</w:t>
            </w:r>
            <w:r w:rsidR="00A43E84" w:rsidRPr="00A43E84">
              <w:t xml:space="preserve"> takų</w:t>
            </w:r>
            <w:r w:rsidR="00B648EA">
              <w:t>,</w:t>
            </w:r>
            <w:r w:rsidR="00BC07E4" w:rsidRPr="00A43E84">
              <w:t xml:space="preserve"> vedančių per apsauginį kopagūbrį, Melnragės ir Girulių paplūdimių zonoje. </w:t>
            </w:r>
          </w:p>
          <w:p w14:paraId="41757374" w14:textId="77777777" w:rsidR="00BC07E4" w:rsidRPr="00984499" w:rsidRDefault="00BC07E4" w:rsidP="00957432">
            <w:pPr>
              <w:widowControl w:val="0"/>
              <w:suppressAutoHyphens/>
              <w:jc w:val="both"/>
            </w:pPr>
            <w:r w:rsidRPr="00A43E84">
              <w:t>Priemonės įgyvendinimo pradžia</w:t>
            </w:r>
            <w:r w:rsidR="00A43E84" w:rsidRPr="00A43E84">
              <w:t xml:space="preserve"> – 2022-04-29, įgyvendinimo pabaiga – 2022-12-25</w:t>
            </w:r>
            <w:r w:rsidRPr="00A43E84">
              <w:t>.</w:t>
            </w:r>
          </w:p>
        </w:tc>
        <w:tc>
          <w:tcPr>
            <w:tcW w:w="1326" w:type="dxa"/>
          </w:tcPr>
          <w:p w14:paraId="51DB059A" w14:textId="77777777" w:rsidR="00BC07E4" w:rsidRPr="00984499" w:rsidRDefault="001F4921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86 530</w:t>
            </w:r>
          </w:p>
        </w:tc>
      </w:tr>
      <w:tr w:rsidR="00BC07E4" w:rsidRPr="00984499" w14:paraId="1F5008C8" w14:textId="77777777" w:rsidTr="009A6E79">
        <w:trPr>
          <w:trHeight w:val="280"/>
        </w:trPr>
        <w:tc>
          <w:tcPr>
            <w:tcW w:w="756" w:type="dxa"/>
          </w:tcPr>
          <w:p w14:paraId="7FE2AD1E" w14:textId="77777777" w:rsidR="00BC07E4" w:rsidRPr="00984499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4.1.6</w:t>
            </w:r>
            <w:r w:rsidRPr="0098449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14:paraId="3618599A" w14:textId="77777777" w:rsidR="00BC07E4" w:rsidRPr="00984499" w:rsidRDefault="00A43E84" w:rsidP="00957432">
            <w:pPr>
              <w:widowControl w:val="0"/>
              <w:suppressAutoHyphens/>
              <w:rPr>
                <w:lang w:eastAsia="lt-LT"/>
              </w:rPr>
            </w:pPr>
            <w:r w:rsidRPr="00A43E84">
              <w:rPr>
                <w:lang w:eastAsia="lt-LT"/>
              </w:rPr>
              <w:t>Krantotvarkos programos parengimas</w:t>
            </w:r>
          </w:p>
        </w:tc>
        <w:tc>
          <w:tcPr>
            <w:tcW w:w="5797" w:type="dxa"/>
          </w:tcPr>
          <w:p w14:paraId="5F322C9B" w14:textId="77777777" w:rsidR="00BC07E4" w:rsidRPr="0049281A" w:rsidRDefault="00BC07E4" w:rsidP="00957432">
            <w:pPr>
              <w:widowControl w:val="0"/>
              <w:suppressAutoHyphens/>
              <w:jc w:val="both"/>
              <w:rPr>
                <w:color w:val="000000" w:themeColor="text1"/>
              </w:rPr>
            </w:pPr>
            <w:r w:rsidRPr="0049281A">
              <w:rPr>
                <w:color w:val="000000" w:themeColor="text1"/>
              </w:rPr>
              <w:t>Priemonės vykdytojas – Miesto tvarkymo skyrius.</w:t>
            </w:r>
          </w:p>
          <w:p w14:paraId="22E610F9" w14:textId="766B6AC1" w:rsidR="006973DE" w:rsidRDefault="00CE6EFE" w:rsidP="00957432">
            <w:pPr>
              <w:widowControl w:val="0"/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Pagal 2022-09-30</w:t>
            </w:r>
            <w:r w:rsidR="00BC07E4" w:rsidRPr="0049281A">
              <w:rPr>
                <w:color w:val="000000" w:themeColor="text1"/>
              </w:rPr>
              <w:t xml:space="preserve"> sutartį</w:t>
            </w:r>
            <w:r>
              <w:rPr>
                <w:color w:val="000000" w:themeColor="text1"/>
              </w:rPr>
              <w:t xml:space="preserve"> Nr. J9-3233</w:t>
            </w:r>
            <w:r w:rsidR="00647F84">
              <w:rPr>
                <w:color w:val="000000" w:themeColor="text1"/>
              </w:rPr>
              <w:t xml:space="preserve"> BĮ Gamtos tyrimų centras 2022-11-10 </w:t>
            </w:r>
            <w:r w:rsidR="000D5DDB">
              <w:rPr>
                <w:color w:val="000000" w:themeColor="text1"/>
              </w:rPr>
              <w:t>parengė</w:t>
            </w:r>
            <w:r w:rsidR="00647F84">
              <w:rPr>
                <w:color w:val="000000" w:themeColor="text1"/>
              </w:rPr>
              <w:t xml:space="preserve"> Krantotvarkos program</w:t>
            </w:r>
            <w:r w:rsidR="00B648EA">
              <w:rPr>
                <w:color w:val="000000" w:themeColor="text1"/>
              </w:rPr>
              <w:t>ą</w:t>
            </w:r>
            <w:r w:rsidR="00647F84">
              <w:rPr>
                <w:color w:val="000000" w:themeColor="text1"/>
              </w:rPr>
              <w:t>.</w:t>
            </w:r>
            <w:r w:rsidR="00647D56">
              <w:rPr>
                <w:color w:val="000000" w:themeColor="text1"/>
              </w:rPr>
              <w:t xml:space="preserve"> </w:t>
            </w:r>
            <w:r w:rsidR="00B648EA">
              <w:rPr>
                <w:color w:val="000000" w:themeColor="text1"/>
              </w:rPr>
              <w:t>Pagal</w:t>
            </w:r>
            <w:r w:rsidR="00647D56">
              <w:rPr>
                <w:color w:val="000000" w:themeColor="text1"/>
              </w:rPr>
              <w:t xml:space="preserve"> parengt</w:t>
            </w:r>
            <w:r w:rsidR="00B648EA">
              <w:rPr>
                <w:color w:val="000000" w:themeColor="text1"/>
              </w:rPr>
              <w:t>ą</w:t>
            </w:r>
            <w:r w:rsidR="00647D56">
              <w:rPr>
                <w:color w:val="000000" w:themeColor="text1"/>
              </w:rPr>
              <w:t xml:space="preserve"> Krantotvarkos program</w:t>
            </w:r>
            <w:r w:rsidR="00B648EA">
              <w:rPr>
                <w:color w:val="000000" w:themeColor="text1"/>
              </w:rPr>
              <w:t>ą</w:t>
            </w:r>
            <w:r w:rsidR="00647D56">
              <w:rPr>
                <w:color w:val="000000" w:themeColor="text1"/>
              </w:rPr>
              <w:t xml:space="preserve"> </w:t>
            </w:r>
            <w:r w:rsidR="006973DE">
              <w:rPr>
                <w:color w:val="000000" w:themeColor="text1"/>
              </w:rPr>
              <w:t>UAB „Raguvilė“ sutvirtino kopas šakų klojiniais p</w:t>
            </w:r>
            <w:r w:rsidR="000D5DDB">
              <w:rPr>
                <w:color w:val="000000" w:themeColor="text1"/>
              </w:rPr>
              <w:t xml:space="preserve">agal </w:t>
            </w:r>
            <w:r w:rsidR="00131E82">
              <w:rPr>
                <w:color w:val="000000" w:themeColor="text1"/>
              </w:rPr>
              <w:t xml:space="preserve">2022-11-28 </w:t>
            </w:r>
            <w:r w:rsidR="0071256F">
              <w:rPr>
                <w:color w:val="000000" w:themeColor="text1"/>
              </w:rPr>
              <w:t>tiekėjų apklausos pažymą</w:t>
            </w:r>
            <w:r w:rsidR="006973DE">
              <w:rPr>
                <w:color w:val="000000" w:themeColor="text1"/>
              </w:rPr>
              <w:t xml:space="preserve"> Nr. VPP-498</w:t>
            </w:r>
            <w:r w:rsidR="00DA0903">
              <w:rPr>
                <w:color w:val="000000" w:themeColor="text1"/>
              </w:rPr>
              <w:t>.</w:t>
            </w:r>
          </w:p>
          <w:p w14:paraId="6F25F20D" w14:textId="77777777" w:rsidR="00BC07E4" w:rsidRPr="0049281A" w:rsidRDefault="00DA0903" w:rsidP="00957432">
            <w:pPr>
              <w:widowControl w:val="0"/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Iš viso paklota 1</w:t>
            </w:r>
            <w:r w:rsidR="000D5DDB">
              <w:rPr>
                <w:color w:val="000000" w:themeColor="text1"/>
              </w:rPr>
              <w:t>010</w:t>
            </w:r>
            <w:r w:rsidR="000D5DDB" w:rsidRPr="000D5DDB">
              <w:rPr>
                <w:color w:val="000000" w:themeColor="text1"/>
              </w:rPr>
              <w:t xml:space="preserve"> m</w:t>
            </w:r>
            <w:r w:rsidR="000D5DDB" w:rsidRPr="000D5DDB">
              <w:rPr>
                <w:color w:val="000000" w:themeColor="text1"/>
                <w:vertAlign w:val="superscript"/>
              </w:rPr>
              <w:t>2</w:t>
            </w:r>
            <w:r w:rsidR="00647D56">
              <w:rPr>
                <w:color w:val="000000" w:themeColor="text1"/>
              </w:rPr>
              <w:t xml:space="preserve"> šakų klojinių</w:t>
            </w:r>
            <w:r w:rsidR="000D5DDB" w:rsidRPr="000D5DDB">
              <w:rPr>
                <w:color w:val="000000" w:themeColor="text1"/>
              </w:rPr>
              <w:t xml:space="preserve">. </w:t>
            </w:r>
          </w:p>
          <w:p w14:paraId="1DC3D582" w14:textId="77777777" w:rsidR="00BC07E4" w:rsidRPr="00984499" w:rsidRDefault="00BC07E4" w:rsidP="00957432">
            <w:pPr>
              <w:widowControl w:val="0"/>
              <w:suppressAutoHyphens/>
              <w:jc w:val="both"/>
            </w:pPr>
            <w:r w:rsidRPr="0049281A">
              <w:rPr>
                <w:color w:val="000000" w:themeColor="text1"/>
              </w:rPr>
              <w:t>Priem</w:t>
            </w:r>
            <w:r w:rsidR="000D5DDB">
              <w:rPr>
                <w:color w:val="000000" w:themeColor="text1"/>
              </w:rPr>
              <w:t>onės įgyvendinimo pradžia – 2022-09-30, įgyvendinimo pabaiga – 2022-12-13</w:t>
            </w:r>
            <w:r w:rsidR="00B27EAE">
              <w:rPr>
                <w:color w:val="000000" w:themeColor="text1"/>
              </w:rPr>
              <w:t>.</w:t>
            </w:r>
          </w:p>
        </w:tc>
        <w:tc>
          <w:tcPr>
            <w:tcW w:w="1326" w:type="dxa"/>
          </w:tcPr>
          <w:p w14:paraId="7CE2AE92" w14:textId="77777777" w:rsidR="00BC07E4" w:rsidRPr="00984499" w:rsidRDefault="00DA0903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17 844</w:t>
            </w:r>
          </w:p>
        </w:tc>
      </w:tr>
      <w:tr w:rsidR="00BC07E4" w:rsidRPr="00984499" w14:paraId="48277C94" w14:textId="77777777" w:rsidTr="009A6E79">
        <w:tc>
          <w:tcPr>
            <w:tcW w:w="756" w:type="dxa"/>
          </w:tcPr>
          <w:p w14:paraId="5C6DB04E" w14:textId="77777777" w:rsidR="00BC07E4" w:rsidRPr="00984499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49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4.2.</w:t>
            </w:r>
          </w:p>
        </w:tc>
        <w:tc>
          <w:tcPr>
            <w:tcW w:w="7701" w:type="dxa"/>
            <w:gridSpan w:val="2"/>
          </w:tcPr>
          <w:p w14:paraId="77117D65" w14:textId="77777777" w:rsidR="00BC07E4" w:rsidRPr="00984499" w:rsidRDefault="00BC07E4" w:rsidP="00957432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984499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Atliekų tvarkymo infrastruktūros plėtros priemonės</w:t>
            </w:r>
          </w:p>
        </w:tc>
        <w:tc>
          <w:tcPr>
            <w:tcW w:w="1326" w:type="dxa"/>
          </w:tcPr>
          <w:p w14:paraId="75047C75" w14:textId="77777777" w:rsidR="00BC07E4" w:rsidRPr="00984499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061591" w:rsidRPr="00984499" w14:paraId="1E6669CD" w14:textId="77777777" w:rsidTr="009A6E79">
        <w:tc>
          <w:tcPr>
            <w:tcW w:w="756" w:type="dxa"/>
          </w:tcPr>
          <w:p w14:paraId="2DE31F25" w14:textId="77777777" w:rsidR="00061591" w:rsidRPr="00984499" w:rsidRDefault="00061591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4.2.1.</w:t>
            </w:r>
          </w:p>
        </w:tc>
        <w:tc>
          <w:tcPr>
            <w:tcW w:w="1904" w:type="dxa"/>
          </w:tcPr>
          <w:p w14:paraId="7D2E9F10" w14:textId="77777777" w:rsidR="00061591" w:rsidRPr="00061591" w:rsidRDefault="00061591" w:rsidP="006A54F7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6159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Atliekų surinkimo iš viešųjų teritorijų priemonių </w:t>
            </w:r>
            <w:r w:rsidRPr="0006159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įsigijimas</w:t>
            </w:r>
          </w:p>
        </w:tc>
        <w:tc>
          <w:tcPr>
            <w:tcW w:w="5797" w:type="dxa"/>
          </w:tcPr>
          <w:p w14:paraId="009913BD" w14:textId="77777777" w:rsidR="00061591" w:rsidRDefault="00061591" w:rsidP="00061591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6159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Priemonės vykdytojas – Miesto tvarkymo skyrius.</w:t>
            </w:r>
          </w:p>
          <w:p w14:paraId="0B96F4EF" w14:textId="77777777" w:rsidR="00B27EAE" w:rsidRDefault="00B27EAE" w:rsidP="00061591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27EA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Pagal 2022-11-04 sutartį Nr. 22-11/04-1 su UAB „Traida“ įsigyta 70 vnt. atliekų surinkimo ši</w:t>
            </w:r>
            <w:r w:rsidR="00947D5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ukšliadėžių, skirtų Melnragės ir </w:t>
            </w:r>
            <w:r w:rsidRPr="00B27EA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Girulių paplūdimiams.</w:t>
            </w:r>
          </w:p>
          <w:p w14:paraId="393F1BF0" w14:textId="714ADD1D" w:rsidR="00061591" w:rsidRPr="00061591" w:rsidRDefault="00061591" w:rsidP="00061591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Pagal 2022-11-09 s</w:t>
            </w:r>
            <w:r w:rsidR="00A36AF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utartį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Nr. 22-11/09-1 </w:t>
            </w:r>
            <w:r w:rsidR="00A36AF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su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UAB „D-rek“</w:t>
            </w:r>
            <w:r w:rsidRPr="0006159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A36AF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įsigyta 15 vnt. rūšiavimo konteinerių, iš kurių 3 vnt. skir</w:t>
            </w:r>
            <w:r w:rsidR="00C83AB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ti Smiltynės paplūdimiams</w:t>
            </w:r>
            <w:r w:rsidR="00947D5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, o 12 vnt. </w:t>
            </w:r>
            <w:r w:rsidR="0083453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– </w:t>
            </w:r>
            <w:r w:rsidR="00947D5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Melnragės ir </w:t>
            </w:r>
            <w:r w:rsidR="00A36AF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Girulių paplūdimiams.</w:t>
            </w:r>
          </w:p>
          <w:p w14:paraId="451FA47C" w14:textId="77777777" w:rsidR="00B27EAE" w:rsidRPr="00061591" w:rsidRDefault="00B27EAE" w:rsidP="00B27EAE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27EA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 įgyvendinimo pradžia – 2022-11-04, įgyvendinimo pabaiga – 2022-12-15.</w:t>
            </w:r>
          </w:p>
        </w:tc>
        <w:tc>
          <w:tcPr>
            <w:tcW w:w="1326" w:type="dxa"/>
          </w:tcPr>
          <w:p w14:paraId="69F6068E" w14:textId="77777777" w:rsidR="00061591" w:rsidRPr="00984499" w:rsidRDefault="00B27EAE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32 948</w:t>
            </w:r>
          </w:p>
        </w:tc>
      </w:tr>
      <w:tr w:rsidR="00BC07E4" w:rsidRPr="00984499" w14:paraId="15182393" w14:textId="77777777" w:rsidTr="009A6E79">
        <w:tc>
          <w:tcPr>
            <w:tcW w:w="756" w:type="dxa"/>
          </w:tcPr>
          <w:p w14:paraId="59F5ACBF" w14:textId="77777777" w:rsidR="00BC07E4" w:rsidRPr="00984499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49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4.3.</w:t>
            </w:r>
          </w:p>
        </w:tc>
        <w:tc>
          <w:tcPr>
            <w:tcW w:w="7701" w:type="dxa"/>
            <w:gridSpan w:val="2"/>
          </w:tcPr>
          <w:p w14:paraId="40F0FBF8" w14:textId="77777777" w:rsidR="00BC07E4" w:rsidRPr="00984499" w:rsidRDefault="00BC07E4" w:rsidP="00957432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984499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Atliekų, kurių turėtojo nustatyti neįmanoma arba kuris nebeegzistuoja, tvarkymo priemonės</w:t>
            </w:r>
          </w:p>
        </w:tc>
        <w:tc>
          <w:tcPr>
            <w:tcW w:w="1326" w:type="dxa"/>
          </w:tcPr>
          <w:p w14:paraId="77FF381A" w14:textId="77777777" w:rsidR="00BC07E4" w:rsidRPr="00984499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BC07E4" w:rsidRPr="00984499" w14:paraId="6AB924EF" w14:textId="77777777" w:rsidTr="009A6E79">
        <w:tc>
          <w:tcPr>
            <w:tcW w:w="756" w:type="dxa"/>
          </w:tcPr>
          <w:p w14:paraId="5A19880E" w14:textId="77777777" w:rsidR="00BC07E4" w:rsidRPr="00984499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49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4.3.1.</w:t>
            </w:r>
          </w:p>
        </w:tc>
        <w:tc>
          <w:tcPr>
            <w:tcW w:w="1904" w:type="dxa"/>
          </w:tcPr>
          <w:p w14:paraId="20857022" w14:textId="77777777" w:rsidR="00BC07E4" w:rsidRPr="00984499" w:rsidRDefault="00BC07E4" w:rsidP="00957432">
            <w:pPr>
              <w:widowControl w:val="0"/>
              <w:suppressAutoHyphens/>
              <w:rPr>
                <w:lang w:eastAsia="lt-LT"/>
              </w:rPr>
            </w:pPr>
            <w:r w:rsidRPr="00AC2F08">
              <w:rPr>
                <w:lang w:eastAsia="lt-LT"/>
              </w:rPr>
              <w:t>Savavališkai užterštų teritorijų sutvarkymas</w:t>
            </w:r>
          </w:p>
        </w:tc>
        <w:tc>
          <w:tcPr>
            <w:tcW w:w="5797" w:type="dxa"/>
          </w:tcPr>
          <w:p w14:paraId="3A2B832C" w14:textId="77777777" w:rsidR="00BC07E4" w:rsidRPr="00463BC4" w:rsidRDefault="00BC07E4" w:rsidP="00957432">
            <w:pPr>
              <w:widowControl w:val="0"/>
              <w:suppressAutoHyphens/>
              <w:jc w:val="both"/>
              <w:rPr>
                <w:color w:val="000000" w:themeColor="text1"/>
              </w:rPr>
            </w:pPr>
            <w:r w:rsidRPr="00463BC4">
              <w:rPr>
                <w:color w:val="000000" w:themeColor="text1"/>
              </w:rPr>
              <w:t>Priemonės vykdytojas – Miesto tvarkymo skyrius.</w:t>
            </w:r>
          </w:p>
          <w:p w14:paraId="3253F904" w14:textId="77777777" w:rsidR="00A0094D" w:rsidRDefault="00BC07E4" w:rsidP="00A0094D">
            <w:pPr>
              <w:widowControl w:val="0"/>
              <w:suppressAutoHyphens/>
              <w:jc w:val="both"/>
            </w:pPr>
            <w:r w:rsidRPr="00791BD0">
              <w:t>Paga</w:t>
            </w:r>
            <w:r w:rsidRPr="000864CE">
              <w:t xml:space="preserve">l </w:t>
            </w:r>
            <w:r w:rsidR="00957432" w:rsidRPr="000864CE">
              <w:t xml:space="preserve">2022-03-15 sutartį Nr. </w:t>
            </w:r>
            <w:r w:rsidR="00867E1E">
              <w:t>J9-</w:t>
            </w:r>
            <w:r w:rsidR="00957432" w:rsidRPr="000864CE">
              <w:t>1100 su UAB „Ecoservice</w:t>
            </w:r>
            <w:r w:rsidRPr="000864CE">
              <w:t>“</w:t>
            </w:r>
            <w:r w:rsidR="00957432" w:rsidRPr="000864CE">
              <w:t xml:space="preserve"> </w:t>
            </w:r>
            <w:r w:rsidR="00867E1E">
              <w:t xml:space="preserve">buvo </w:t>
            </w:r>
            <w:r w:rsidR="00957432" w:rsidRPr="000864CE">
              <w:t>su</w:t>
            </w:r>
            <w:r w:rsidR="00957432">
              <w:t>tvarkyti 46</w:t>
            </w:r>
            <w:r w:rsidRPr="00791BD0">
              <w:t xml:space="preserve"> nelegalūs sąvartynai. Išvežta ir </w:t>
            </w:r>
            <w:r>
              <w:t>per</w:t>
            </w:r>
            <w:r w:rsidRPr="00791BD0">
              <w:t>duo</w:t>
            </w:r>
            <w:r w:rsidR="00957432">
              <w:t>ta atliekų tvarkytojui 683,46 t statybinių atliekų, 31,51</w:t>
            </w:r>
            <w:r w:rsidRPr="00791BD0">
              <w:t xml:space="preserve"> t biologiškai</w:t>
            </w:r>
            <w:r w:rsidR="00957432">
              <w:t xml:space="preserve"> skaidžių (žaliųjų) atliekų, 42,20 t padangų atliekų, 56,53</w:t>
            </w:r>
            <w:r w:rsidRPr="00791BD0">
              <w:t xml:space="preserve"> t stambiagabaričių atliekų, </w:t>
            </w:r>
            <w:r w:rsidR="00867E1E">
              <w:t>21,62 t komunalinių atliekų. Taip pat</w:t>
            </w:r>
            <w:r w:rsidR="000864CE">
              <w:t xml:space="preserve"> </w:t>
            </w:r>
            <w:r w:rsidRPr="00791BD0">
              <w:t>sutvarkyt</w:t>
            </w:r>
            <w:r w:rsidR="00867E1E">
              <w:t>os</w:t>
            </w:r>
            <w:r w:rsidRPr="00791BD0">
              <w:t xml:space="preserve"> pavienėmis atlie</w:t>
            </w:r>
            <w:r w:rsidR="000864CE">
              <w:t xml:space="preserve">komis užterštos teritorijos </w:t>
            </w:r>
            <w:r w:rsidR="00867E1E">
              <w:t xml:space="preserve">– </w:t>
            </w:r>
            <w:r w:rsidR="00A0094D">
              <w:t>4875 m².</w:t>
            </w:r>
          </w:p>
          <w:p w14:paraId="5A84D39C" w14:textId="77777777" w:rsidR="00BC07E4" w:rsidRPr="00984499" w:rsidRDefault="00BC07E4" w:rsidP="00A0094D">
            <w:pPr>
              <w:widowControl w:val="0"/>
              <w:suppressAutoHyphens/>
              <w:jc w:val="both"/>
            </w:pPr>
            <w:r w:rsidRPr="00463BC4">
              <w:rPr>
                <w:color w:val="000000" w:themeColor="text1"/>
              </w:rPr>
              <w:t>Priem</w:t>
            </w:r>
            <w:r w:rsidR="000864CE">
              <w:rPr>
                <w:color w:val="000000" w:themeColor="text1"/>
              </w:rPr>
              <w:t>onės įgyvendinimo pradžia – 2022-03-15, įgyvendinimo pabaiga – 2022</w:t>
            </w:r>
            <w:r w:rsidRPr="00463BC4">
              <w:rPr>
                <w:color w:val="000000" w:themeColor="text1"/>
              </w:rPr>
              <w:t>-12-31.</w:t>
            </w:r>
          </w:p>
        </w:tc>
        <w:tc>
          <w:tcPr>
            <w:tcW w:w="1326" w:type="dxa"/>
          </w:tcPr>
          <w:p w14:paraId="34B6FA9D" w14:textId="77777777" w:rsidR="00BC07E4" w:rsidRPr="00984499" w:rsidRDefault="00957432" w:rsidP="00957432">
            <w:pPr>
              <w:widowControl w:val="0"/>
              <w:suppressAutoHyphens/>
            </w:pPr>
            <w:r>
              <w:t>90 100</w:t>
            </w:r>
          </w:p>
        </w:tc>
      </w:tr>
      <w:tr w:rsidR="00BC07E4" w:rsidRPr="00984499" w14:paraId="3E9C38B7" w14:textId="77777777" w:rsidTr="009A6E79">
        <w:tc>
          <w:tcPr>
            <w:tcW w:w="756" w:type="dxa"/>
          </w:tcPr>
          <w:p w14:paraId="5BCAE51A" w14:textId="77777777" w:rsidR="00BC07E4" w:rsidRPr="00984499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4.3.2</w:t>
            </w:r>
            <w:r w:rsidRPr="0098449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1904" w:type="dxa"/>
          </w:tcPr>
          <w:p w14:paraId="11C3EF17" w14:textId="77777777" w:rsidR="00BC07E4" w:rsidRPr="00984499" w:rsidRDefault="00BC07E4" w:rsidP="00957432">
            <w:pPr>
              <w:widowControl w:val="0"/>
              <w:suppressAutoHyphens/>
              <w:rPr>
                <w:lang w:eastAsia="lt-LT"/>
              </w:rPr>
            </w:pPr>
            <w:r w:rsidRPr="00111641">
              <w:rPr>
                <w:lang w:eastAsia="lt-LT"/>
              </w:rPr>
              <w:t>Pavojingų atliekų šalinimas</w:t>
            </w:r>
          </w:p>
        </w:tc>
        <w:tc>
          <w:tcPr>
            <w:tcW w:w="5797" w:type="dxa"/>
          </w:tcPr>
          <w:p w14:paraId="24B7F443" w14:textId="77777777" w:rsidR="00BC07E4" w:rsidRDefault="00BC07E4" w:rsidP="00957432">
            <w:pPr>
              <w:widowControl w:val="0"/>
              <w:suppressAutoHyphens/>
              <w:jc w:val="both"/>
            </w:pPr>
            <w:r w:rsidRPr="00BE6849">
              <w:t>Priemonės vykdytojas – Miesto tvarkymo skyrius.</w:t>
            </w:r>
          </w:p>
          <w:p w14:paraId="40227CF1" w14:textId="77777777" w:rsidR="006655CD" w:rsidRDefault="00BC07E4" w:rsidP="00957432">
            <w:pPr>
              <w:widowControl w:val="0"/>
              <w:suppressAutoHyphens/>
              <w:jc w:val="both"/>
            </w:pPr>
            <w:r w:rsidRPr="003D6C86">
              <w:t>Pag</w:t>
            </w:r>
            <w:r w:rsidR="00B731B9" w:rsidRPr="003D6C86">
              <w:t>al</w:t>
            </w:r>
            <w:r w:rsidR="00B731B9">
              <w:t xml:space="preserve"> 2022-01-10 sutartį Nr. J9-23</w:t>
            </w:r>
            <w:r w:rsidRPr="00463BC4">
              <w:t xml:space="preserve"> su UAB „</w:t>
            </w:r>
            <w:r w:rsidR="00B731B9">
              <w:t>Parsekas“ iš vandens surinkta bei</w:t>
            </w:r>
            <w:r w:rsidRPr="00463BC4">
              <w:t xml:space="preserve"> p</w:t>
            </w:r>
            <w:r>
              <w:t>er</w:t>
            </w:r>
            <w:r w:rsidR="00797AF4">
              <w:t xml:space="preserve">duota </w:t>
            </w:r>
            <w:r w:rsidRPr="00463BC4">
              <w:t xml:space="preserve">atliekų tvarkytojui </w:t>
            </w:r>
            <w:r w:rsidR="00796817">
              <w:t xml:space="preserve">385 kg </w:t>
            </w:r>
            <w:r w:rsidRPr="00463BC4">
              <w:t>naftos produktais</w:t>
            </w:r>
            <w:r w:rsidR="00B731B9">
              <w:t>, riebalinės kilmės skysčiais ir kitomis pavojingomis medžiagomis užterštų</w:t>
            </w:r>
            <w:r w:rsidRPr="00463BC4">
              <w:t xml:space="preserve"> atliekų (</w:t>
            </w:r>
            <w:r w:rsidR="00B731B9">
              <w:t xml:space="preserve">absorbuojančių </w:t>
            </w:r>
            <w:r w:rsidRPr="00463BC4">
              <w:t>bon</w:t>
            </w:r>
            <w:r w:rsidR="00796817">
              <w:t>ų).</w:t>
            </w:r>
          </w:p>
          <w:p w14:paraId="061FF1C9" w14:textId="69BE996D" w:rsidR="006F485C" w:rsidRDefault="0020510D" w:rsidP="0020510D">
            <w:pPr>
              <w:widowControl w:val="0"/>
              <w:suppressAutoHyphens/>
              <w:jc w:val="both"/>
            </w:pPr>
            <w:r>
              <w:t>Pagal 2022-03-16 sutartį Nr. J9-1122 su UAB „Parsekas“ surink</w:t>
            </w:r>
            <w:r w:rsidR="00796817">
              <w:t>ta</w:t>
            </w:r>
            <w:r>
              <w:t xml:space="preserve"> ir perd</w:t>
            </w:r>
            <w:r w:rsidR="00796817">
              <w:t>uota</w:t>
            </w:r>
            <w:r>
              <w:t xml:space="preserve"> atliekų tvarkytojui 63 kg naftos produktais užteršto plast</w:t>
            </w:r>
            <w:r w:rsidR="00953493">
              <w:t>iko</w:t>
            </w:r>
            <w:r>
              <w:t>, 184 kg naftos produktais užterštų atliekų ir taros (už</w:t>
            </w:r>
            <w:r w:rsidR="00BA2A29">
              <w:t>teršto absorbento</w:t>
            </w:r>
            <w:r>
              <w:t xml:space="preserve">) </w:t>
            </w:r>
            <w:r w:rsidR="00953493">
              <w:t>ir</w:t>
            </w:r>
            <w:r>
              <w:t xml:space="preserve"> 820 kg asbesto.</w:t>
            </w:r>
          </w:p>
          <w:p w14:paraId="128B6365" w14:textId="30E1F09E" w:rsidR="006F485C" w:rsidRDefault="004C29AE" w:rsidP="00957432">
            <w:pPr>
              <w:widowControl w:val="0"/>
              <w:suppressAutoHyphens/>
              <w:jc w:val="both"/>
            </w:pPr>
            <w:r>
              <w:t>Pagal 2022-11-23 tie</w:t>
            </w:r>
            <w:r w:rsidR="0020510D">
              <w:t>kėjų apklausos pažym</w:t>
            </w:r>
            <w:r w:rsidR="00953493">
              <w:t>ą</w:t>
            </w:r>
            <w:r w:rsidR="0020510D">
              <w:t xml:space="preserve"> </w:t>
            </w:r>
            <w:r w:rsidR="00ED2372">
              <w:t xml:space="preserve">Nr. VPP-487 </w:t>
            </w:r>
            <w:r w:rsidR="00FF61C9">
              <w:t xml:space="preserve">su </w:t>
            </w:r>
            <w:r w:rsidR="00ED2372">
              <w:t xml:space="preserve">UAB „Parsekas“ </w:t>
            </w:r>
            <w:r w:rsidR="00FF61C9">
              <w:t xml:space="preserve">iš vandens surinkta bei perduota atliekų tvarkytojui </w:t>
            </w:r>
            <w:r w:rsidR="00BA2A29">
              <w:t xml:space="preserve">1330 kg </w:t>
            </w:r>
            <w:r w:rsidR="0020510D">
              <w:t xml:space="preserve">naftos produktais, riebalinės kilmės skysčiais ir kitomis </w:t>
            </w:r>
            <w:r w:rsidR="00D24401">
              <w:t xml:space="preserve">pavojingomis </w:t>
            </w:r>
            <w:r w:rsidR="0020510D">
              <w:t>cheminėmis medžiagomis užterštų atliekų (biologiškai suyranči</w:t>
            </w:r>
            <w:r w:rsidR="00BA2A29">
              <w:t>ų</w:t>
            </w:r>
            <w:r w:rsidR="0020510D">
              <w:t xml:space="preserve"> medžiag</w:t>
            </w:r>
            <w:r w:rsidR="00BA2A29">
              <w:t>ų</w:t>
            </w:r>
            <w:r w:rsidR="0020510D">
              <w:t xml:space="preserve"> užteršt</w:t>
            </w:r>
            <w:r w:rsidR="00BA2A29">
              <w:t>ų</w:t>
            </w:r>
            <w:r w:rsidR="0020510D">
              <w:t xml:space="preserve"> r</w:t>
            </w:r>
            <w:r w:rsidR="00BA2A29">
              <w:t>iebalinės kilmės skysčiais).</w:t>
            </w:r>
          </w:p>
          <w:p w14:paraId="0870D616" w14:textId="66D89BA9" w:rsidR="003D6C86" w:rsidRPr="00463BC4" w:rsidRDefault="003D6C86" w:rsidP="00957432">
            <w:pPr>
              <w:widowControl w:val="0"/>
              <w:suppressAutoHyphens/>
              <w:jc w:val="both"/>
            </w:pPr>
            <w:r w:rsidRPr="003D6C86">
              <w:t>2022 m. surinktas ir atliekų tvarkytojams perduotas pavojingų atliekų kiekis yra faktinis, kuris kiekvienais metai</w:t>
            </w:r>
            <w:r w:rsidR="00953493">
              <w:t>s</w:t>
            </w:r>
            <w:r w:rsidRPr="003D6C86">
              <w:t xml:space="preserve"> kinta priklausomai nuo susidariusio pavojingų atliekų kiekio.</w:t>
            </w:r>
          </w:p>
          <w:p w14:paraId="6BD1CCE7" w14:textId="4D242D2C" w:rsidR="00BC07E4" w:rsidRPr="00463BC4" w:rsidRDefault="00D24401" w:rsidP="00957432">
            <w:pPr>
              <w:widowControl w:val="0"/>
              <w:suppressAutoHyphens/>
              <w:jc w:val="both"/>
            </w:pPr>
            <w:r>
              <w:t>Pagal 2022-02</w:t>
            </w:r>
            <w:r w:rsidR="00BC07E4" w:rsidRPr="00463BC4">
              <w:t>-</w:t>
            </w:r>
            <w:r>
              <w:t>23 sutartį Nr. J9-771</w:t>
            </w:r>
            <w:r w:rsidR="00BC07E4" w:rsidRPr="00463BC4">
              <w:t xml:space="preserve"> su UAB „Sorb Chem“, </w:t>
            </w:r>
            <w:r w:rsidR="00BC07E4">
              <w:t xml:space="preserve">siekiant užtikrinti </w:t>
            </w:r>
            <w:r w:rsidR="00BC07E4" w:rsidRPr="00463BC4">
              <w:t>skland</w:t>
            </w:r>
            <w:r w:rsidR="00BC07E4">
              <w:t>ų</w:t>
            </w:r>
            <w:r w:rsidR="003D6C86">
              <w:t xml:space="preserve"> naftos produktų, riebalinės kilmės skysčių ir kitų pavojingų cheminių medžiagų </w:t>
            </w:r>
            <w:r w:rsidR="00BC07E4" w:rsidRPr="00463BC4">
              <w:t>surinkim</w:t>
            </w:r>
            <w:r w:rsidR="00BC07E4">
              <w:t>ą</w:t>
            </w:r>
            <w:r w:rsidR="00BC07E4" w:rsidRPr="00463BC4">
              <w:t xml:space="preserve"> bei cheminių avarijų likvidavim</w:t>
            </w:r>
            <w:r w:rsidR="00BC07E4">
              <w:t>ą</w:t>
            </w:r>
            <w:r w:rsidR="00BC07E4" w:rsidRPr="00463BC4">
              <w:t xml:space="preserve"> Klaipėdos mieste</w:t>
            </w:r>
            <w:r w:rsidR="00BA2A29">
              <w:t>,</w:t>
            </w:r>
            <w:r w:rsidR="00BC07E4" w:rsidRPr="00463BC4">
              <w:t xml:space="preserve"> </w:t>
            </w:r>
            <w:r w:rsidR="00BC07E4">
              <w:t xml:space="preserve">buvo </w:t>
            </w:r>
            <w:r w:rsidR="00BC07E4" w:rsidRPr="00463BC4">
              <w:t>įsigyt</w:t>
            </w:r>
            <w:r w:rsidR="00BC07E4">
              <w:t xml:space="preserve">a </w:t>
            </w:r>
            <w:r w:rsidR="00BA2A29">
              <w:t xml:space="preserve">200 l </w:t>
            </w:r>
            <w:r w:rsidR="00BC07E4" w:rsidRPr="0068184A">
              <w:t>skysto ekologiško ploviklio</w:t>
            </w:r>
            <w:r w:rsidR="00953493">
              <w:t>-</w:t>
            </w:r>
            <w:r w:rsidR="00BA2A29">
              <w:t>skaidiklio</w:t>
            </w:r>
            <w:r w:rsidR="00BC07E4" w:rsidRPr="0068184A">
              <w:t xml:space="preserve">, </w:t>
            </w:r>
            <w:r w:rsidR="00BA2A29">
              <w:t xml:space="preserve">450 vnt. </w:t>
            </w:r>
            <w:r w:rsidR="00BC07E4" w:rsidRPr="0068184A">
              <w:t>upinių abs</w:t>
            </w:r>
            <w:r w:rsidR="003D6C86">
              <w:t>orbuojančių rankovių – bonų</w:t>
            </w:r>
            <w:r w:rsidR="00BC07E4" w:rsidRPr="0068184A">
              <w:t xml:space="preserve">, </w:t>
            </w:r>
            <w:r w:rsidR="00BA2A29">
              <w:t xml:space="preserve">400 kg </w:t>
            </w:r>
            <w:r w:rsidR="00BC07E4" w:rsidRPr="0068184A">
              <w:t xml:space="preserve">biraus </w:t>
            </w:r>
            <w:r w:rsidR="006A54F7">
              <w:t>(</w:t>
            </w:r>
            <w:r w:rsidR="00BC07E4" w:rsidRPr="0068184A">
              <w:t>natūralaus</w:t>
            </w:r>
            <w:r w:rsidR="006A54F7">
              <w:t>)</w:t>
            </w:r>
            <w:r w:rsidR="003D6C86">
              <w:t xml:space="preserve"> naftos produktų absorbento</w:t>
            </w:r>
            <w:r w:rsidR="00BC07E4">
              <w:t xml:space="preserve">. Įsigytos priemonės </w:t>
            </w:r>
            <w:r w:rsidR="00BC07E4" w:rsidRPr="00463BC4">
              <w:t>perduot</w:t>
            </w:r>
            <w:r w:rsidR="00BC07E4">
              <w:t>os</w:t>
            </w:r>
            <w:r w:rsidR="00BC07E4" w:rsidRPr="00463BC4">
              <w:t xml:space="preserve"> Klaipėdos apskrities priešgaisrinei gelbėjimo valdybai.</w:t>
            </w:r>
            <w:r w:rsidR="00BC07E4">
              <w:t xml:space="preserve"> </w:t>
            </w:r>
          </w:p>
          <w:p w14:paraId="6AAE9B9F" w14:textId="77777777" w:rsidR="00D63744" w:rsidRPr="003D6C86" w:rsidRDefault="00BC07E4" w:rsidP="00957432">
            <w:pPr>
              <w:widowControl w:val="0"/>
              <w:suppressAutoHyphens/>
              <w:jc w:val="both"/>
            </w:pPr>
            <w:r w:rsidRPr="00463BC4">
              <w:t>Priem</w:t>
            </w:r>
            <w:r w:rsidR="003D6C86">
              <w:t>onės įgyvendini</w:t>
            </w:r>
            <w:r w:rsidR="00796817">
              <w:t>mo pradžia – 2022-01-10</w:t>
            </w:r>
            <w:r w:rsidR="003D6C86">
              <w:t>, įgyvendinimo pabaiga – 2022</w:t>
            </w:r>
            <w:r w:rsidRPr="00463BC4">
              <w:t>-12-31.</w:t>
            </w:r>
          </w:p>
        </w:tc>
        <w:tc>
          <w:tcPr>
            <w:tcW w:w="1326" w:type="dxa"/>
          </w:tcPr>
          <w:p w14:paraId="47951D92" w14:textId="77777777" w:rsidR="00BC07E4" w:rsidRPr="00984499" w:rsidRDefault="00BA2A29" w:rsidP="00957432">
            <w:pPr>
              <w:widowControl w:val="0"/>
              <w:suppressAutoHyphens/>
            </w:pPr>
            <w:r>
              <w:t>21 582</w:t>
            </w:r>
          </w:p>
        </w:tc>
      </w:tr>
      <w:tr w:rsidR="00BC07E4" w:rsidRPr="00984499" w14:paraId="4639E669" w14:textId="77777777" w:rsidTr="009A6E79">
        <w:tc>
          <w:tcPr>
            <w:tcW w:w="756" w:type="dxa"/>
          </w:tcPr>
          <w:p w14:paraId="0A3893AF" w14:textId="77777777" w:rsidR="00BC07E4" w:rsidRPr="00984499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49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4.4.</w:t>
            </w:r>
          </w:p>
        </w:tc>
        <w:tc>
          <w:tcPr>
            <w:tcW w:w="7701" w:type="dxa"/>
            <w:gridSpan w:val="2"/>
          </w:tcPr>
          <w:p w14:paraId="378653D3" w14:textId="77777777" w:rsidR="00BC07E4" w:rsidRPr="00984499" w:rsidRDefault="00BC07E4" w:rsidP="00957432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984499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Aplinkos monitoringo, prevencinės, aplinkos atkūrimo priemonės</w:t>
            </w:r>
          </w:p>
        </w:tc>
        <w:tc>
          <w:tcPr>
            <w:tcW w:w="1326" w:type="dxa"/>
          </w:tcPr>
          <w:p w14:paraId="374AA8C9" w14:textId="77777777" w:rsidR="00BC07E4" w:rsidRPr="00984499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D91C55" w:rsidRPr="00984499" w14:paraId="02DD43B8" w14:textId="77777777" w:rsidTr="009A6E79">
        <w:trPr>
          <w:trHeight w:val="3306"/>
        </w:trPr>
        <w:tc>
          <w:tcPr>
            <w:tcW w:w="756" w:type="dxa"/>
          </w:tcPr>
          <w:p w14:paraId="3649173F" w14:textId="77777777" w:rsidR="00D91C55" w:rsidRPr="00984499" w:rsidRDefault="00D91C55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49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4.4.1.</w:t>
            </w:r>
          </w:p>
        </w:tc>
        <w:tc>
          <w:tcPr>
            <w:tcW w:w="1904" w:type="dxa"/>
          </w:tcPr>
          <w:p w14:paraId="2D0DA235" w14:textId="77777777" w:rsidR="00D91C55" w:rsidRPr="00984499" w:rsidRDefault="00D91C55" w:rsidP="00957432">
            <w:pPr>
              <w:widowControl w:val="0"/>
              <w:suppressAutoHyphens/>
            </w:pPr>
            <w:r w:rsidRPr="00463BC4">
              <w:rPr>
                <w:color w:val="000000" w:themeColor="text1"/>
                <w:lang w:eastAsia="lt-LT"/>
              </w:rPr>
              <w:t>Klaipėdos miesto savivaldybės aplinkos monitoringo programos vykdymas</w:t>
            </w:r>
          </w:p>
        </w:tc>
        <w:tc>
          <w:tcPr>
            <w:tcW w:w="5797" w:type="dxa"/>
            <w:vMerge w:val="restart"/>
          </w:tcPr>
          <w:p w14:paraId="7F148851" w14:textId="77777777" w:rsidR="00D91C55" w:rsidRDefault="00D91C55" w:rsidP="009574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279F6">
              <w:rPr>
                <w:rFonts w:ascii="Times New Roman" w:hAnsi="Times New Roman"/>
                <w:sz w:val="24"/>
                <w:szCs w:val="24"/>
                <w:lang w:val="lt-LT"/>
              </w:rPr>
              <w:t>Priemonės vykdytojas – Aplinkosaugos skyrius.</w:t>
            </w:r>
          </w:p>
          <w:p w14:paraId="51BE8D0D" w14:textId="77777777" w:rsidR="00D91C55" w:rsidRPr="00930D8A" w:rsidRDefault="00D91C55" w:rsidP="00930D8A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30D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Pagal 2022-06-07 sutartį Nr. J9-1804 UAB „Saugalita“ atliko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2022 m. </w:t>
            </w:r>
            <w:r w:rsidRPr="00930D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aplinkos triukšmo monitoringo tyrimus.</w:t>
            </w:r>
          </w:p>
          <w:p w14:paraId="16360EDB" w14:textId="6CC95A03" w:rsidR="00D91C55" w:rsidRPr="00930D8A" w:rsidRDefault="00D91C55" w:rsidP="00930D8A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</w:t>
            </w:r>
            <w:r w:rsidRPr="00930D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plinkos triukšmo monitoringas buvo vykdomas 47</w:t>
            </w:r>
            <w:r w:rsidR="00BA273F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 </w:t>
            </w:r>
            <w:r w:rsidRPr="00930D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tyrimų vietose, 2 kartus per metus: 2022 m. liepos </w:t>
            </w:r>
            <w:r w:rsidR="00BA273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br w:type="textWrapping" w:clear="all"/>
            </w:r>
            <w:r w:rsidRPr="00930D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20–25 d. ir 2022 m. lapkričio 7–13 d.</w:t>
            </w:r>
          </w:p>
          <w:p w14:paraId="32E4A6F3" w14:textId="0326C492" w:rsidR="00D91C55" w:rsidRPr="00930D8A" w:rsidRDefault="00D91C55" w:rsidP="00930D8A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30D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Parengta Klaipėdos m. sav. aplinkos triukšmo monitoringo </w:t>
            </w:r>
            <w:r w:rsidR="00BA273F" w:rsidRPr="00930D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2022 m.</w:t>
            </w:r>
            <w:r w:rsidR="00BA273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930D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ataskait</w:t>
            </w:r>
            <w:r w:rsidR="00BA273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a.</w:t>
            </w:r>
          </w:p>
          <w:p w14:paraId="08E58562" w14:textId="1F5AAD8A" w:rsidR="005625E9" w:rsidRDefault="00D91C55" w:rsidP="00B36B10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30D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Dėl užsitęsusių viešųjų pirkimų procedūrų aplinkos</w:t>
            </w:r>
            <w:r w:rsidR="0095475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oro monitoringo pasyviaisiais sorbentais vykdymo</w:t>
            </w:r>
            <w:r w:rsidR="005625E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930D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paslaugų sutartis </w:t>
            </w:r>
            <w:r w:rsidR="00B36B1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(</w:t>
            </w:r>
            <w:r w:rsidR="00B36B10" w:rsidRPr="00B36B1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Nr. J9-3963</w:t>
            </w:r>
            <w:r w:rsidR="00B36B1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) </w:t>
            </w:r>
            <w:r w:rsidR="007104B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su UAB „Darnaus vystymosi institutas“ </w:t>
            </w:r>
            <w:r w:rsidRPr="00930D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sudaryta 2022</w:t>
            </w:r>
            <w:r w:rsidR="00B36B1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-12-16 (t. y. metų</w:t>
            </w:r>
            <w:r w:rsidRPr="00930D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paba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igoje</w:t>
            </w:r>
            <w:r w:rsidR="00B36B1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, todėl neatlikti planuoti </w:t>
            </w:r>
            <w:r w:rsidRPr="00930D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aplinkos oro monitoringo tyrimai ir neparengta aplinkos oro monitoringo </w:t>
            </w:r>
            <w:r w:rsidR="00BA273F" w:rsidRPr="00930D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2022 m.</w:t>
            </w:r>
            <w:r w:rsidR="00BA273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930D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ataskaita</w:t>
            </w:r>
            <w:r w:rsidR="00BA273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  <w:r w:rsidRPr="00930D8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95475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Keletą kartų neįvykus a</w:t>
            </w:r>
            <w:r w:rsidR="002D48B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plinkos oro monitoringo vykdymo</w:t>
            </w:r>
            <w:r w:rsidR="002D48BE" w:rsidRPr="002D48B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atliekant ištisinius (nepertraukiamus) matavimus aplinkos oro analizatoriais (stotelėmis)</w:t>
            </w:r>
            <w:r w:rsidR="002D48B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paslaugos</w:t>
            </w:r>
            <w:r w:rsidR="00E45EB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BA273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pirkimui, </w:t>
            </w:r>
            <w:r w:rsidR="00E45EB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viešųjų pirkimų procedūras </w:t>
            </w:r>
            <w:r w:rsidR="002D48BE" w:rsidRPr="002D48B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numatoma kartoti 2023 m.</w:t>
            </w:r>
          </w:p>
          <w:p w14:paraId="683AB08E" w14:textId="77777777" w:rsidR="00D91C55" w:rsidRPr="00984499" w:rsidRDefault="00D91C55" w:rsidP="009574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664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onės įgyvendinimo pradžia – 2022</w:t>
            </w:r>
            <w:r w:rsidRPr="005664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-0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6-07, įgyvendinimo pabaiga – 2022-12-21</w:t>
            </w:r>
            <w:r w:rsidRPr="005664C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1326" w:type="dxa"/>
          </w:tcPr>
          <w:p w14:paraId="2E941B04" w14:textId="77777777" w:rsidR="00D91C55" w:rsidRPr="00984499" w:rsidRDefault="00D91C55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1 000</w:t>
            </w:r>
          </w:p>
        </w:tc>
      </w:tr>
      <w:tr w:rsidR="00D91C55" w:rsidRPr="00984499" w14:paraId="2729C5FD" w14:textId="77777777" w:rsidTr="009A6E79">
        <w:tc>
          <w:tcPr>
            <w:tcW w:w="756" w:type="dxa"/>
          </w:tcPr>
          <w:p w14:paraId="7D7BA675" w14:textId="77777777" w:rsidR="00D91C55" w:rsidRPr="00984499" w:rsidRDefault="00D91C55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4.4.2.</w:t>
            </w:r>
          </w:p>
        </w:tc>
        <w:tc>
          <w:tcPr>
            <w:tcW w:w="1904" w:type="dxa"/>
          </w:tcPr>
          <w:p w14:paraId="0BADD4B0" w14:textId="439C7739" w:rsidR="00D91C55" w:rsidRPr="00463BC4" w:rsidRDefault="00D91C55" w:rsidP="00957432">
            <w:pPr>
              <w:widowControl w:val="0"/>
              <w:suppressAutoHyphens/>
              <w:rPr>
                <w:color w:val="000000" w:themeColor="text1"/>
                <w:lang w:eastAsia="lt-LT"/>
              </w:rPr>
            </w:pPr>
            <w:r w:rsidRPr="00531E12">
              <w:t xml:space="preserve">Klaipėdos miesto savivaldybės aplinkos monitoringo programos vykdymas (iš </w:t>
            </w:r>
            <w:r w:rsidR="00BA273F">
              <w:t>P</w:t>
            </w:r>
            <w:r w:rsidRPr="00531E12">
              <w:t>rogramos lėšų likučio 2022</w:t>
            </w:r>
            <w:r w:rsidR="00BA273F">
              <w:noBreakHyphen/>
            </w:r>
            <w:r w:rsidRPr="00531E12">
              <w:t>01</w:t>
            </w:r>
            <w:r w:rsidR="00BA273F">
              <w:noBreakHyphen/>
            </w:r>
            <w:r w:rsidRPr="00531E12">
              <w:t>01)</w:t>
            </w:r>
          </w:p>
        </w:tc>
        <w:tc>
          <w:tcPr>
            <w:tcW w:w="5797" w:type="dxa"/>
            <w:vMerge/>
          </w:tcPr>
          <w:p w14:paraId="26C529FF" w14:textId="77777777" w:rsidR="00D91C55" w:rsidRPr="000279F6" w:rsidRDefault="00D91C55" w:rsidP="009574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26" w:type="dxa"/>
          </w:tcPr>
          <w:p w14:paraId="74E8EF1B" w14:textId="77777777" w:rsidR="00D91C55" w:rsidRDefault="00D91C55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4 679</w:t>
            </w:r>
          </w:p>
        </w:tc>
      </w:tr>
      <w:tr w:rsidR="00BC07E4" w:rsidRPr="00984499" w14:paraId="38B7D3A7" w14:textId="77777777" w:rsidTr="009A6E79">
        <w:trPr>
          <w:trHeight w:val="280"/>
        </w:trPr>
        <w:tc>
          <w:tcPr>
            <w:tcW w:w="756" w:type="dxa"/>
          </w:tcPr>
          <w:p w14:paraId="089D3309" w14:textId="77777777" w:rsidR="00BC07E4" w:rsidRPr="00984499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4.4.3</w:t>
            </w:r>
            <w:r w:rsidRPr="0098449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1904" w:type="dxa"/>
          </w:tcPr>
          <w:p w14:paraId="11BB959F" w14:textId="77777777" w:rsidR="00BC07E4" w:rsidRPr="00984499" w:rsidRDefault="00D91C55" w:rsidP="00957432">
            <w:pPr>
              <w:widowControl w:val="0"/>
              <w:suppressAutoHyphens/>
              <w:rPr>
                <w:lang w:eastAsia="lt-LT"/>
              </w:rPr>
            </w:pPr>
            <w:r w:rsidRPr="00D91C55">
              <w:rPr>
                <w:color w:val="000000" w:themeColor="text1"/>
                <w:lang w:eastAsia="lt-LT"/>
              </w:rPr>
              <w:t>Užterštų teritorijų ekogeologinių tyrimų atlikimas ir tvarkymo planų parengimas</w:t>
            </w:r>
          </w:p>
        </w:tc>
        <w:tc>
          <w:tcPr>
            <w:tcW w:w="5797" w:type="dxa"/>
          </w:tcPr>
          <w:p w14:paraId="6467B4D3" w14:textId="77777777" w:rsidR="00BC07E4" w:rsidRPr="000E15F9" w:rsidRDefault="00BC07E4" w:rsidP="009574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E15F9">
              <w:rPr>
                <w:rFonts w:ascii="Times New Roman" w:hAnsi="Times New Roman"/>
                <w:sz w:val="24"/>
                <w:szCs w:val="24"/>
                <w:lang w:val="lt-LT"/>
              </w:rPr>
              <w:t>Priemonės vykdytojas – Aplinkosaugos skyrius.</w:t>
            </w:r>
          </w:p>
          <w:p w14:paraId="7990E81A" w14:textId="4EB2537E" w:rsidR="001A5FB9" w:rsidRDefault="0032634C" w:rsidP="007B614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Pagal </w:t>
            </w:r>
            <w:r w:rsidR="001A5FB9" w:rsidRPr="001A5FB9">
              <w:rPr>
                <w:rFonts w:ascii="Times New Roman" w:hAnsi="Times New Roman"/>
                <w:sz w:val="24"/>
                <w:szCs w:val="24"/>
                <w:lang w:val="lt-LT"/>
              </w:rPr>
              <w:t>2022-0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2-25 </w:t>
            </w:r>
            <w:r w:rsidR="005309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sutartį </w:t>
            </w:r>
            <w:r w:rsidR="0053096B" w:rsidRPr="007104B4">
              <w:rPr>
                <w:rFonts w:ascii="Times New Roman" w:hAnsi="Times New Roman"/>
                <w:sz w:val="24"/>
                <w:szCs w:val="24"/>
                <w:lang w:val="lt-LT"/>
              </w:rPr>
              <w:t>Nr. J9-906</w:t>
            </w:r>
            <w:r w:rsidR="001A5FB9" w:rsidRPr="007104B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7104B4" w:rsidRPr="007104B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(2022-07-25 pasirašytas papildomas susitarimas Nr. J9-2343 dėl termino pratęsimo 1 mėn. laikotarpiui) </w:t>
            </w:r>
            <w:r w:rsidR="001A5FB9" w:rsidRPr="007104B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UAB </w:t>
            </w:r>
            <w:r w:rsidR="00BA273F">
              <w:rPr>
                <w:rFonts w:ascii="Times New Roman" w:hAnsi="Times New Roman"/>
                <w:sz w:val="24"/>
                <w:szCs w:val="24"/>
                <w:lang w:val="lt-LT"/>
              </w:rPr>
              <w:t>„</w:t>
            </w:r>
            <w:r w:rsidR="001A5FB9" w:rsidRPr="007104B4">
              <w:rPr>
                <w:rFonts w:ascii="Times New Roman" w:hAnsi="Times New Roman"/>
                <w:sz w:val="24"/>
                <w:szCs w:val="24"/>
                <w:lang w:val="lt-LT"/>
              </w:rPr>
              <w:t>DGE Baltic Soil and Environment</w:t>
            </w:r>
            <w:r w:rsidR="00C42031"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  <w:r w:rsidR="001A5FB9" w:rsidRPr="007104B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53096B" w:rsidRPr="007104B4">
              <w:rPr>
                <w:rFonts w:ascii="Times New Roman" w:hAnsi="Times New Roman"/>
                <w:sz w:val="24"/>
                <w:szCs w:val="24"/>
                <w:lang w:val="lt-LT"/>
              </w:rPr>
              <w:t>atliko</w:t>
            </w:r>
            <w:r w:rsidR="001A5FB9" w:rsidRPr="001A5FB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5309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detaliuosius ekogeologinius tyrimus </w:t>
            </w:r>
            <w:r w:rsidR="0053096B" w:rsidRPr="005309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Klaipėdos </w:t>
            </w:r>
            <w:r w:rsidR="0053096B">
              <w:rPr>
                <w:rFonts w:ascii="Times New Roman" w:hAnsi="Times New Roman"/>
                <w:sz w:val="24"/>
                <w:szCs w:val="24"/>
                <w:lang w:val="lt-LT"/>
              </w:rPr>
              <w:t>turizmo mokyklos teritorijoje (Taikos pr. 69) ir Klaipėdos „Gilijos“</w:t>
            </w:r>
            <w:r w:rsidR="0053096B" w:rsidRPr="0053096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pradin</w:t>
            </w:r>
            <w:r w:rsidR="007B614B">
              <w:rPr>
                <w:rFonts w:ascii="Times New Roman" w:hAnsi="Times New Roman"/>
                <w:sz w:val="24"/>
                <w:szCs w:val="24"/>
                <w:lang w:val="lt-LT"/>
              </w:rPr>
              <w:t>ės mokyklos stadion</w:t>
            </w:r>
            <w:r w:rsidR="007104B4">
              <w:rPr>
                <w:rFonts w:ascii="Times New Roman" w:hAnsi="Times New Roman"/>
                <w:sz w:val="24"/>
                <w:szCs w:val="24"/>
                <w:lang w:val="lt-LT"/>
              </w:rPr>
              <w:t>o teritorijoje (Taikos pr. 68).</w:t>
            </w:r>
          </w:p>
          <w:p w14:paraId="47252B66" w14:textId="77777777" w:rsidR="001A5FB9" w:rsidRPr="000E15F9" w:rsidRDefault="00887661" w:rsidP="009574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</w:t>
            </w:r>
            <w:r w:rsidRPr="00887661">
              <w:rPr>
                <w:rFonts w:ascii="Times New Roman" w:hAnsi="Times New Roman"/>
                <w:sz w:val="24"/>
                <w:szCs w:val="24"/>
                <w:lang w:val="lt-LT"/>
              </w:rPr>
              <w:t>ateiktos Klaipėdos t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urizmo mokyklos teritorijos</w:t>
            </w:r>
            <w:r w:rsidRPr="0088766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 Klaipėdos „Gilijos“ pradinė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s mokyklos stadiono teritorijos</w:t>
            </w:r>
            <w:r w:rsidRPr="0088766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detaliųjų ekogeologinių tyrimų ataskaitos su Lietuvos geologijos tarnybos pateiktomis vertinimo išvadomis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  <w:r w:rsidR="0032634C" w:rsidRPr="0032634C">
              <w:rPr>
                <w:rFonts w:ascii="Times New Roman" w:hAnsi="Times New Roman"/>
                <w:sz w:val="24"/>
                <w:szCs w:val="24"/>
                <w:lang w:val="lt-LT"/>
              </w:rPr>
              <w:t>Pagal ataskaitose pateiktus atliktų ekogeologinių tyrimų rezultatus nustatyta, kad šioms teritorijoms neprivaloma rengti užterštų teritorijų tvarkymo planų.</w:t>
            </w:r>
          </w:p>
          <w:p w14:paraId="77FECEEE" w14:textId="77777777" w:rsidR="00BC07E4" w:rsidRPr="000E15F9" w:rsidRDefault="00BC07E4" w:rsidP="009574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E15F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įgyvendinimo pradžia – 202</w:t>
            </w:r>
            <w:r w:rsidR="0088766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2-02-25</w:t>
            </w:r>
            <w:r w:rsidRPr="000E15F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 įgyvendinimo pabaiga – 202</w:t>
            </w:r>
            <w:r w:rsidR="0088766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2-08-23</w:t>
            </w:r>
            <w:r w:rsidRPr="000E15F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1326" w:type="dxa"/>
          </w:tcPr>
          <w:p w14:paraId="0555695D" w14:textId="77777777" w:rsidR="00BC07E4" w:rsidRPr="00767496" w:rsidRDefault="00887661" w:rsidP="00767496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10 951</w:t>
            </w:r>
          </w:p>
        </w:tc>
      </w:tr>
      <w:tr w:rsidR="00BC07E4" w:rsidRPr="00984499" w14:paraId="2C3FCB96" w14:textId="77777777" w:rsidTr="009A6E79">
        <w:tc>
          <w:tcPr>
            <w:tcW w:w="756" w:type="dxa"/>
          </w:tcPr>
          <w:p w14:paraId="7F3F705A" w14:textId="77777777" w:rsidR="00BC07E4" w:rsidRPr="00984499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4.4.4. </w:t>
            </w:r>
          </w:p>
        </w:tc>
        <w:tc>
          <w:tcPr>
            <w:tcW w:w="1904" w:type="dxa"/>
          </w:tcPr>
          <w:p w14:paraId="3FC61FDC" w14:textId="0C2FD642" w:rsidR="00BC07E4" w:rsidRPr="00DD527D" w:rsidRDefault="001A5FB9" w:rsidP="00C42031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1A5FB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Užterštų teritorijų tvarkymo planų įgyvendinimas (iš </w:t>
            </w:r>
            <w:r w:rsidR="00C4203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</w:t>
            </w:r>
            <w:r w:rsidRPr="001A5FB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rogramos lėšų likučio 2022-01-01)</w:t>
            </w:r>
          </w:p>
        </w:tc>
        <w:tc>
          <w:tcPr>
            <w:tcW w:w="5797" w:type="dxa"/>
          </w:tcPr>
          <w:p w14:paraId="2EC11BCE" w14:textId="77777777" w:rsidR="000364A9" w:rsidRPr="002E0944" w:rsidRDefault="00BC07E4" w:rsidP="002E0944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115B8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</w:t>
            </w:r>
            <w:r w:rsidRPr="002E094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riemonės vykdyt</w:t>
            </w:r>
            <w:r w:rsidR="002E094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ojas – Miesto tvarkymo skyrius.</w:t>
            </w:r>
          </w:p>
          <w:p w14:paraId="4154825B" w14:textId="77777777" w:rsidR="000364A9" w:rsidRPr="002E0944" w:rsidRDefault="000364A9" w:rsidP="000364A9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2E0944">
              <w:t>Pagal 2021-10-25 sutartį J9-2721 UAB „Kavesta“</w:t>
            </w:r>
            <w:r w:rsidR="002E0944">
              <w:t xml:space="preserve"> </w:t>
            </w:r>
            <w:r w:rsidR="002E0944" w:rsidRPr="002E0944">
              <w:t>jungt</w:t>
            </w:r>
            <w:r w:rsidR="002E0944">
              <w:t>inėje veikloje su UAB „Sanresa“</w:t>
            </w:r>
            <w:r w:rsidR="000C71E7" w:rsidRPr="002E0944">
              <w:t xml:space="preserve"> atliko Klaipėdos lopšelio-darželio „Bitutė“</w:t>
            </w:r>
            <w:r w:rsidRPr="002E0944">
              <w:t xml:space="preserve"> </w:t>
            </w:r>
            <w:r w:rsidR="000C71E7" w:rsidRPr="002E0944">
              <w:t xml:space="preserve">užterštos </w:t>
            </w:r>
            <w:r w:rsidRPr="002E0944">
              <w:t>teritorijos, esančios Švyturio g.</w:t>
            </w:r>
            <w:r w:rsidR="000C71E7" w:rsidRPr="002E0944">
              <w:t xml:space="preserve"> </w:t>
            </w:r>
            <w:r w:rsidRPr="002E0944">
              <w:t xml:space="preserve">14A, </w:t>
            </w:r>
            <w:r w:rsidR="000C71E7" w:rsidRPr="002E0944">
              <w:t>sutvarkymo darbus</w:t>
            </w:r>
            <w:r w:rsidR="0091465B" w:rsidRPr="002E0944">
              <w:t xml:space="preserve">. </w:t>
            </w:r>
          </w:p>
          <w:p w14:paraId="6219B2B3" w14:textId="77777777" w:rsidR="00BC07E4" w:rsidRPr="00115B8F" w:rsidRDefault="00BC07E4" w:rsidP="00E45EB4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2E0944">
              <w:t>Priemonė</w:t>
            </w:r>
            <w:r w:rsidR="00E45EB4">
              <w:t>s įgyvendinimo pradžia – 2022-01</w:t>
            </w:r>
            <w:r w:rsidR="0091465B" w:rsidRPr="002E0944">
              <w:t>-</w:t>
            </w:r>
            <w:r w:rsidR="00E45EB4">
              <w:t>01</w:t>
            </w:r>
            <w:r w:rsidR="0091465B" w:rsidRPr="002E0944">
              <w:t>, įgyvendinimo pabaiga – 2022</w:t>
            </w:r>
            <w:r w:rsidRPr="002E0944">
              <w:t>-</w:t>
            </w:r>
            <w:r w:rsidR="00E45EB4">
              <w:t>06</w:t>
            </w:r>
            <w:r w:rsidRPr="002E0944">
              <w:t>-</w:t>
            </w:r>
            <w:r w:rsidR="00E45EB4">
              <w:t>22</w:t>
            </w:r>
            <w:r w:rsidRPr="002E0944">
              <w:t>.</w:t>
            </w:r>
          </w:p>
        </w:tc>
        <w:tc>
          <w:tcPr>
            <w:tcW w:w="1326" w:type="dxa"/>
          </w:tcPr>
          <w:p w14:paraId="0EE96E79" w14:textId="77777777" w:rsidR="00BC07E4" w:rsidRPr="00984499" w:rsidRDefault="0091465B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52 900</w:t>
            </w:r>
          </w:p>
        </w:tc>
      </w:tr>
      <w:tr w:rsidR="002E0944" w:rsidRPr="00984499" w14:paraId="347182A8" w14:textId="77777777" w:rsidTr="009A6E79">
        <w:tc>
          <w:tcPr>
            <w:tcW w:w="756" w:type="dxa"/>
          </w:tcPr>
          <w:p w14:paraId="2671F2BD" w14:textId="77777777" w:rsidR="002E0944" w:rsidRDefault="002E094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4.4.5.</w:t>
            </w:r>
          </w:p>
        </w:tc>
        <w:tc>
          <w:tcPr>
            <w:tcW w:w="1904" w:type="dxa"/>
          </w:tcPr>
          <w:p w14:paraId="7C7A0DCE" w14:textId="5B553D46" w:rsidR="002E0944" w:rsidRPr="001A5FB9" w:rsidRDefault="002E0944" w:rsidP="00C42031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2E094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Girulių miško vertingųjų savybių nustatymo tyrimo atlikimas (iš </w:t>
            </w:r>
            <w:r w:rsidR="00C4203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</w:t>
            </w:r>
            <w:r w:rsidRPr="002E094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rogramos lėšų likučio 2022-01-01)</w:t>
            </w:r>
          </w:p>
        </w:tc>
        <w:tc>
          <w:tcPr>
            <w:tcW w:w="5797" w:type="dxa"/>
          </w:tcPr>
          <w:p w14:paraId="71708D2C" w14:textId="77777777" w:rsidR="002E0944" w:rsidRDefault="00767496" w:rsidP="00957432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76749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vykdytojas – Aplinkosaugos skyrius.</w:t>
            </w:r>
          </w:p>
          <w:p w14:paraId="05E4BC36" w14:textId="12F58BC6" w:rsidR="00767496" w:rsidRPr="00767496" w:rsidRDefault="00767496" w:rsidP="00F06567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76749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Pagal 2022-06-06 sutartį Nr. J9-1800 Klaipėdos universitetas </w:t>
            </w:r>
            <w:r w:rsidR="00F0656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atliko</w:t>
            </w:r>
            <w:r w:rsidRPr="0076749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Klaipėdos, Melnragės ir Girulių miškų gamtini</w:t>
            </w:r>
            <w:r w:rsidR="00F0656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ų vertybių identifikavimo tyrimus ir nustatė preliminarias</w:t>
            </w:r>
            <w:r w:rsidRPr="0076749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saugotinų teri</w:t>
            </w:r>
            <w:r w:rsidR="00F0656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torijų ribas bei p</w:t>
            </w:r>
            <w:r w:rsidRPr="0076749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arengė Klaipėdos, Melnragės ir Girulių miškų gamtinių vertybių identifikavimo tyrimų ir preliminarių saugotinų teritorijos ribų nustatymo paslaugų ataskait</w:t>
            </w:r>
            <w:r w:rsidR="00C4203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ą</w:t>
            </w:r>
            <w:r w:rsidRPr="0076749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14:paraId="33151466" w14:textId="77777777" w:rsidR="00767496" w:rsidRPr="00115B8F" w:rsidRDefault="00F06567" w:rsidP="00767496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F0656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 įgyvendinimo pradžia – 2022-06-06</w:t>
            </w:r>
            <w:r w:rsidRPr="00F0656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į</w:t>
            </w:r>
            <w:r w:rsidR="00546F6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gyvendinimo pabaiga – 2022-12-16</w:t>
            </w:r>
            <w:r w:rsidRPr="00F0656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1326" w:type="dxa"/>
          </w:tcPr>
          <w:p w14:paraId="4ABC4A0C" w14:textId="77777777" w:rsidR="002E0944" w:rsidRDefault="002E094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14 999</w:t>
            </w:r>
          </w:p>
        </w:tc>
      </w:tr>
      <w:tr w:rsidR="002E0944" w:rsidRPr="00984499" w14:paraId="02F63EAE" w14:textId="77777777" w:rsidTr="009A6E79">
        <w:tc>
          <w:tcPr>
            <w:tcW w:w="756" w:type="dxa"/>
          </w:tcPr>
          <w:p w14:paraId="01AE27C6" w14:textId="77777777" w:rsidR="002E0944" w:rsidRDefault="002E094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4.4.6.</w:t>
            </w:r>
          </w:p>
        </w:tc>
        <w:tc>
          <w:tcPr>
            <w:tcW w:w="1904" w:type="dxa"/>
          </w:tcPr>
          <w:p w14:paraId="11388803" w14:textId="77777777" w:rsidR="002E0944" w:rsidRPr="001A5FB9" w:rsidRDefault="002E0944" w:rsidP="00957432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2E094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Batimetrinių matavimų atlikimas</w:t>
            </w:r>
          </w:p>
        </w:tc>
        <w:tc>
          <w:tcPr>
            <w:tcW w:w="5797" w:type="dxa"/>
          </w:tcPr>
          <w:p w14:paraId="40C68D98" w14:textId="77777777" w:rsidR="002E0944" w:rsidRDefault="00767496" w:rsidP="00957432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76749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vykdytojas – Miesto tvarkymo skyrius.</w:t>
            </w:r>
          </w:p>
          <w:p w14:paraId="1C32DB09" w14:textId="77777777" w:rsidR="0003425B" w:rsidRDefault="00B90DA3" w:rsidP="00B90DA3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Pagal 2022-10-20 sutartį Nr. 22-10/20-1 UAB „Gintarinė barakuda“ atliko batimetrinius matavimus</w:t>
            </w:r>
            <w:r w:rsidR="0003425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:</w:t>
            </w:r>
          </w:p>
          <w:p w14:paraId="6609A170" w14:textId="6B9E109D" w:rsidR="0003425B" w:rsidRDefault="0003425B" w:rsidP="00B90DA3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1) </w:t>
            </w:r>
            <w:r w:rsidRPr="0003425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Akmenos</w:t>
            </w:r>
            <w:r w:rsidR="00C4203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</w:t>
            </w:r>
            <w:r w:rsidRPr="0003425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Danės upės vietinės reikšmės vidaus vandenų kelio ruože nuo </w:t>
            </w:r>
            <w:r w:rsidR="00C83AB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upės </w:t>
            </w:r>
            <w:r w:rsidRPr="0003425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žiočių iki Klaipėdos miesto r</w:t>
            </w:r>
            <w:r w:rsidR="00212D5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ibų (12,8 km</w:t>
            </w:r>
            <w:r w:rsidRPr="0003425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</w:t>
            </w:r>
            <w:r w:rsidR="00596A1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;</w:t>
            </w:r>
          </w:p>
          <w:p w14:paraId="1A83363B" w14:textId="206FBD5E" w:rsidR="0003425B" w:rsidRDefault="0003425B" w:rsidP="00B90DA3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2) </w:t>
            </w:r>
            <w:r w:rsidRPr="0003425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prie </w:t>
            </w:r>
            <w:r w:rsidR="004D6AF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krantinių Smiltynėje (apie 60 m</w:t>
            </w:r>
            <w:r w:rsidRPr="0003425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nuo krantinių)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  <w:r>
              <w:t xml:space="preserve"> </w:t>
            </w:r>
            <w:r w:rsidRPr="0003425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Krantinė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je </w:t>
            </w:r>
            <w:r w:rsidRPr="0003425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tarp </w:t>
            </w:r>
            <w:r w:rsidR="00C4203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enosios perkėlos ir jachtklubo (</w:t>
            </w:r>
            <w:r w:rsidR="00212D5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ilgis </w:t>
            </w:r>
            <w:r w:rsidR="00065FD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0,81 km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), krantinėje </w:t>
            </w:r>
            <w:r w:rsidRPr="0003425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tarp j</w:t>
            </w:r>
            <w:r w:rsidR="00065FD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achtklubo ir </w:t>
            </w:r>
            <w:r w:rsidR="00C4203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</w:t>
            </w:r>
            <w:r w:rsidR="00065FD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aujosios perkėlos (</w:t>
            </w:r>
            <w:r w:rsidR="00212D5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ilgis </w:t>
            </w:r>
            <w:r w:rsidR="00065FD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1,18 k</w:t>
            </w:r>
            <w:r w:rsidR="00212D5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</w:t>
            </w:r>
            <w:r w:rsidR="00065FD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), krantinėje ties ledo įlanka (</w:t>
            </w:r>
            <w:r w:rsidR="00065FD3" w:rsidRPr="00065FD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buvusios laivų kapinės</w:t>
            </w:r>
            <w:r w:rsidR="00065FD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(</w:t>
            </w:r>
            <w:r w:rsidR="00212D5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ilgis </w:t>
            </w:r>
            <w:r w:rsidR="00065FD3" w:rsidRPr="00065FD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  <w:r w:rsidR="00065FD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,58</w:t>
            </w:r>
            <w:r w:rsidR="00212D5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km</w:t>
            </w:r>
            <w:r w:rsidR="00065FD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).</w:t>
            </w:r>
          </w:p>
          <w:p w14:paraId="36C44888" w14:textId="77777777" w:rsidR="00B90DA3" w:rsidRPr="00115B8F" w:rsidRDefault="00B90DA3" w:rsidP="00B90DA3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90DA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 įgyvendinimo pradžia – 2022-10-20</w:t>
            </w:r>
            <w:r w:rsidRPr="00B90DA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 į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gyvendinimo pabaiga – 2022-12-15</w:t>
            </w:r>
            <w:r w:rsidRPr="00B90DA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1326" w:type="dxa"/>
          </w:tcPr>
          <w:p w14:paraId="231F4DBE" w14:textId="77777777" w:rsidR="002E0944" w:rsidRDefault="00767496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5 445</w:t>
            </w:r>
          </w:p>
        </w:tc>
      </w:tr>
      <w:tr w:rsidR="00BC07E4" w:rsidRPr="00984499" w14:paraId="3AEC907A" w14:textId="77777777" w:rsidTr="009A6E79">
        <w:tc>
          <w:tcPr>
            <w:tcW w:w="756" w:type="dxa"/>
          </w:tcPr>
          <w:p w14:paraId="3BCF45B8" w14:textId="77777777" w:rsidR="00BC07E4" w:rsidRPr="00984499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49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4.5.</w:t>
            </w:r>
          </w:p>
        </w:tc>
        <w:tc>
          <w:tcPr>
            <w:tcW w:w="7701" w:type="dxa"/>
            <w:gridSpan w:val="2"/>
          </w:tcPr>
          <w:p w14:paraId="19B279A4" w14:textId="77777777" w:rsidR="00BC07E4" w:rsidRPr="00984499" w:rsidRDefault="00BC07E4" w:rsidP="00957432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984499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Visuomenės švietimo ir mokymo aplinkosaugos klausimais priemonės</w:t>
            </w:r>
          </w:p>
        </w:tc>
        <w:tc>
          <w:tcPr>
            <w:tcW w:w="1326" w:type="dxa"/>
          </w:tcPr>
          <w:p w14:paraId="6EF1523B" w14:textId="77777777" w:rsidR="00BC07E4" w:rsidRPr="00984499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BC07E4" w:rsidRPr="00984499" w14:paraId="5C471225" w14:textId="77777777" w:rsidTr="009A6E79">
        <w:tc>
          <w:tcPr>
            <w:tcW w:w="756" w:type="dxa"/>
          </w:tcPr>
          <w:p w14:paraId="206F79A8" w14:textId="77777777" w:rsidR="00BC07E4" w:rsidRPr="00984499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49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4.5.1.</w:t>
            </w:r>
          </w:p>
        </w:tc>
        <w:tc>
          <w:tcPr>
            <w:tcW w:w="1904" w:type="dxa"/>
          </w:tcPr>
          <w:p w14:paraId="6F9AD3A2" w14:textId="77777777" w:rsidR="00BC07E4" w:rsidRPr="00984499" w:rsidRDefault="00BC07E4" w:rsidP="00957432">
            <w:pPr>
              <w:widowControl w:val="0"/>
              <w:suppressAutoHyphens/>
            </w:pPr>
            <w:r w:rsidRPr="002B1B70">
              <w:rPr>
                <w:color w:val="000000" w:themeColor="text1"/>
                <w:lang w:eastAsia="lt-LT"/>
              </w:rPr>
              <w:t>Visuomenės ekologinis švietimas</w:t>
            </w:r>
          </w:p>
        </w:tc>
        <w:tc>
          <w:tcPr>
            <w:tcW w:w="5797" w:type="dxa"/>
          </w:tcPr>
          <w:p w14:paraId="21B5D122" w14:textId="77777777" w:rsidR="00BC07E4" w:rsidRPr="004929E1" w:rsidRDefault="00BC07E4" w:rsidP="00957432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929E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vykdytojas – Aplinkosaugos skyrius.</w:t>
            </w:r>
          </w:p>
          <w:p w14:paraId="5724D2C0" w14:textId="77777777" w:rsidR="00F71EAB" w:rsidRDefault="00F71EAB" w:rsidP="00957432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F71EA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Įgyvendintos 9 aplinkosauginio švietimo priemonės.</w:t>
            </w:r>
          </w:p>
          <w:p w14:paraId="3AB601F1" w14:textId="13A6F12C" w:rsidR="00BC07E4" w:rsidRPr="004929E1" w:rsidRDefault="00AF0F83" w:rsidP="00957432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Pagal 2022-02-28</w:t>
            </w:r>
            <w:r w:rsidR="00BC07E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t</w:t>
            </w:r>
            <w:r w:rsidR="00BC07E4" w:rsidRPr="004929E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ie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kėjų apklausos pažymą Nr. VPP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noBreakHyphen/>
              <w:t>53</w:t>
            </w:r>
            <w:r w:rsidR="00BC07E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BC07E4" w:rsidRPr="004929E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VšĮ Ekologinio švietimo centras pristatė aplinkosauginį laikraštį „Žaliasis pasaulis“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Klaipėdos miesto </w:t>
            </w:r>
            <w:r w:rsidR="00BC07E4" w:rsidRPr="004929E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mokykloms ir bibliotekoms</w:t>
            </w:r>
            <w:r w:rsidR="00AB65B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(</w:t>
            </w:r>
            <w:r w:rsidR="00BC07E4" w:rsidRPr="004929E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po 1 egz. 39-iems adresatams</w:t>
            </w:r>
            <w:r w:rsidR="00AB65B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</w:t>
            </w:r>
            <w:r w:rsidR="00596A1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14:paraId="73754D7E" w14:textId="77777777" w:rsidR="00A771CA" w:rsidRDefault="00BC07E4" w:rsidP="00E1240E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929E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</w:t>
            </w:r>
            <w:r w:rsidR="00F43D2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onės įgyvendinimo pradžia – 2022</w:t>
            </w:r>
            <w:r w:rsidRPr="004929E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-01</w:t>
            </w:r>
            <w:r w:rsidR="00A611B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-01</w:t>
            </w:r>
            <w:r w:rsidR="00F43D2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 įgyvendinimo pabaiga – 2022</w:t>
            </w:r>
            <w:r w:rsidRPr="004929E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-12-31.</w:t>
            </w:r>
          </w:p>
          <w:p w14:paraId="762ADDE5" w14:textId="77777777" w:rsidR="00BC07E4" w:rsidRPr="00A771CA" w:rsidRDefault="00BC07E4" w:rsidP="009574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B65B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Pagal Savivaldybės administracijos direkt</w:t>
            </w:r>
            <w:r w:rsidR="00021AE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oriaus 2022 m. gegužės </w:t>
            </w:r>
            <w:r w:rsidR="00596A1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31</w:t>
            </w:r>
            <w:r w:rsidR="00021AE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d.</w:t>
            </w:r>
            <w:r w:rsidR="00596A1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F0205F" w:rsidRPr="00A771C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įsakymu Nr. AD1-745</w:t>
            </w:r>
            <w:r w:rsidRPr="00A771C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patvirtintą </w:t>
            </w:r>
            <w:r w:rsidR="000B7CF6" w:rsidRPr="00A771C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</w:t>
            </w:r>
            <w:r w:rsidRPr="00A771C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avivaldybės</w:t>
            </w:r>
            <w:r w:rsidR="00F0205F" w:rsidRPr="00A771C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2022 m. finansuojamų </w:t>
            </w:r>
            <w:r w:rsidR="000B7CF6" w:rsidRPr="00A771C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aplinkosauginių projektų</w:t>
            </w:r>
            <w:r w:rsidRPr="00A771C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sąrašą buvo įgyvendinti </w:t>
            </w:r>
            <w:r w:rsidR="00AF0F83" w:rsidRPr="00A771C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trys</w:t>
            </w:r>
            <w:r w:rsidR="00F43D21" w:rsidRPr="00A771C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aplinkos apsaugos </w:t>
            </w:r>
            <w:r w:rsidR="00990F53" w:rsidRPr="00A771C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specialiosios programos lėšomis finansuojami</w:t>
            </w:r>
            <w:r w:rsidRPr="00A771C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aplinkosauginiai projektai:</w:t>
            </w:r>
          </w:p>
          <w:p w14:paraId="658F9599" w14:textId="62672B15" w:rsidR="007B18DC" w:rsidRDefault="00A771CA" w:rsidP="001753C5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1) P</w:t>
            </w:r>
            <w:r w:rsidR="00661E0A" w:rsidRPr="00A771C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agal 2022-06-07 sutartį </w:t>
            </w:r>
            <w:r w:rsidR="00C07E1E" w:rsidRPr="00A771C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Nr. J9-1808 </w:t>
            </w:r>
            <w:r w:rsidR="00661E0A" w:rsidRPr="00A771C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BĮ Neįgaliųjų centras „Klaipėdos lakštutė“ įgyvendino aplinkosauginį</w:t>
            </w:r>
            <w:r w:rsidR="00F06567" w:rsidRPr="00A771C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A945A7" w:rsidRPr="00A771C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švietimo </w:t>
            </w:r>
            <w:r w:rsidR="00F06567" w:rsidRPr="00A771C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projektą „Švarus paplūdimys – švari jūra!“. </w:t>
            </w:r>
            <w:r w:rsidR="007B18DC" w:rsidRPr="00A771C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Projekto me</w:t>
            </w:r>
            <w:r w:rsidR="001753C5" w:rsidRPr="00A771C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tu </w:t>
            </w:r>
            <w:r w:rsidR="00E5421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į</w:t>
            </w:r>
            <w:r w:rsidR="00E5421C" w:rsidRPr="00E5421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gyve</w:t>
            </w:r>
            <w:r w:rsidR="00E5421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ndinti 4 edukaciniai užsiėmimai</w:t>
            </w:r>
            <w:r w:rsidR="00021AE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bei</w:t>
            </w:r>
            <w:r w:rsidR="00214C1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suorganizuotos 5 Smiltynės ir </w:t>
            </w:r>
            <w:r w:rsidR="00E5421C" w:rsidRPr="00E5421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</w:t>
            </w:r>
            <w:r w:rsidR="00021AE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elnragės paplūdimių puoselėjimo </w:t>
            </w:r>
            <w:r w:rsidR="00E5421C" w:rsidRPr="00E5421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akcijos</w:t>
            </w:r>
            <w:r w:rsidR="00E5421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 kuriose buvo</w:t>
            </w:r>
            <w:r w:rsidR="00C34F7B" w:rsidRPr="00A771C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ugdomas</w:t>
            </w:r>
            <w:r w:rsidR="007B18DC" w:rsidRPr="00A771C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B73BDA" w:rsidRPr="00A771C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mokinių</w:t>
            </w:r>
            <w:r w:rsidR="00C34F7B" w:rsidRPr="00A771C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ir</w:t>
            </w:r>
            <w:r w:rsidR="00B73BDA" w:rsidRPr="00A771C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asmenų su negalia ekologinis </w:t>
            </w:r>
            <w:r w:rsidR="007B18DC" w:rsidRPr="00A771C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požiūris į gamtos saugojimą</w:t>
            </w:r>
            <w:r w:rsidR="00C34F7B" w:rsidRPr="00A771C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bei</w:t>
            </w:r>
            <w:r w:rsidR="007B18DC" w:rsidRPr="00A771C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Baltijos jūros</w:t>
            </w:r>
            <w:r w:rsidR="007B18DC" w:rsidRPr="007B18D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taršos šiukšlėmis </w:t>
            </w:r>
            <w:r w:rsidR="00E578E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problemas</w:t>
            </w:r>
            <w:r w:rsidR="007B18DC" w:rsidRPr="007B18D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. </w:t>
            </w:r>
            <w:r w:rsidR="00151E0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Projekto dalyviai supažindinti su</w:t>
            </w:r>
            <w:r w:rsidR="00596A1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Mėlynosios vėliavos program</w:t>
            </w:r>
            <w:r w:rsidR="003F209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</w:t>
            </w:r>
            <w:r w:rsidR="00596A1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14:paraId="506AEEB7" w14:textId="77777777" w:rsidR="00A771CA" w:rsidRPr="00182454" w:rsidRDefault="00F86C30" w:rsidP="005221F8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1824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įgyvendinimo pradžia – 2022-06-07, įgyvendinimo pabaiga – 2022-11-25</w:t>
            </w:r>
            <w:r w:rsidR="00A771C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14:paraId="3154BE0B" w14:textId="77777777" w:rsidR="00F97137" w:rsidRPr="00F71EAB" w:rsidRDefault="00A771CA" w:rsidP="0049562A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2) P</w:t>
            </w:r>
            <w:r w:rsidR="00661E0A" w:rsidRPr="001824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agal 2022-06-08 sutartį Nr. J9-1822 VšĮ „Žaliosios politikos institutas“</w:t>
            </w:r>
            <w:r w:rsidR="00F06567" w:rsidRPr="001824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įgyvendino aplinkosauginį </w:t>
            </w:r>
            <w:r w:rsidR="00EC7CDE" w:rsidRPr="001824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švietimo </w:t>
            </w:r>
            <w:r w:rsidR="00F06567" w:rsidRPr="0018245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projektą „Nacionalinis aplinkosaugos egzaminas“. </w:t>
            </w:r>
            <w:r w:rsidR="00DE5EB3" w:rsidRPr="00DE5EB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Naci</w:t>
            </w:r>
            <w:r w:rsidR="00F9713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onaliniame aplinkosaugos egzamine </w:t>
            </w:r>
            <w:r w:rsidR="00DE5EB3" w:rsidRPr="00DE5EB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žinias pasitikrino </w:t>
            </w:r>
            <w:r w:rsidR="00F9713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842 klaipėdiečiai, kurie </w:t>
            </w:r>
            <w:r w:rsidR="00F97137" w:rsidRPr="00F9713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pagerino savo aplinkosauginį raštingumą i</w:t>
            </w:r>
            <w:r w:rsidR="00F9713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r gamtamokslines kompetencijas.</w:t>
            </w:r>
            <w:r w:rsidR="00F71EA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87692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</w:t>
            </w:r>
            <w:r w:rsidR="00F9713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arengtoje rezultatų apžvalgoje </w:t>
            </w:r>
            <w:r w:rsidR="00F97137" w:rsidRPr="00F9713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išryškintos Klaipėdos </w:t>
            </w:r>
            <w:r w:rsidR="0087692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miesto gyventojų žinių spragos bei </w:t>
            </w:r>
            <w:r w:rsidR="00F97137" w:rsidRPr="00F9713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pat</w:t>
            </w:r>
            <w:r w:rsidR="005221F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eiktos susistemintos </w:t>
            </w:r>
            <w:r w:rsidR="00F97137" w:rsidRPr="00F9713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rekomendacijos ateities aplinkosauginio švietimo projektams ir iniciatyvoms.</w:t>
            </w:r>
          </w:p>
          <w:p w14:paraId="1B0B847D" w14:textId="77777777" w:rsidR="00A771CA" w:rsidRPr="00A771CA" w:rsidRDefault="00F86C30" w:rsidP="00315BFF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771C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įgyvendinimo pradžia – 2022-06-08, įg</w:t>
            </w:r>
            <w:r w:rsidR="00A771C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yvendinimo pabaiga – 2022-11-25.</w:t>
            </w:r>
          </w:p>
          <w:p w14:paraId="23E676BE" w14:textId="77777777" w:rsidR="00F06567" w:rsidRDefault="00A771CA" w:rsidP="00F06567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3) P</w:t>
            </w:r>
            <w:r w:rsidR="0099174B" w:rsidRPr="00A771C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agal 2022-06-10 sutartį Nr. J9-1858 </w:t>
            </w:r>
            <w:r w:rsidR="00F06567" w:rsidRPr="00A771C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VšĮ Klaipėdos licėjus įgyvendino aplinkosauginį </w:t>
            </w:r>
            <w:r w:rsidR="00EC7CDE" w:rsidRPr="00A771C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švietimo </w:t>
            </w:r>
            <w:r w:rsidR="00F06567" w:rsidRPr="00A771C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projektą „Klaipėdos paplūdimiai: NE – jūros šiukšlėms!“.</w:t>
            </w:r>
            <w:r w:rsidR="00F06567" w:rsidRPr="00F0656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  <w:p w14:paraId="5B662DDD" w14:textId="629B5D78" w:rsidR="00315BFF" w:rsidRDefault="00151E0C" w:rsidP="00F06567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</w:t>
            </w:r>
            <w:r w:rsidR="00315BF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askaitų metu buvo </w:t>
            </w:r>
            <w:r w:rsidR="00B73BD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ugdomas</w:t>
            </w:r>
            <w:r w:rsidRPr="00151E0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moksleivių ir paplūdimių lankytojų ekologinis sąmoningumas. Įrengtos dvi laikinos medinės dėžės</w:t>
            </w:r>
            <w:r w:rsidR="003F209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</w:t>
            </w:r>
            <w:r w:rsidRPr="00151E0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skirtos atliekų rūšiavimui</w:t>
            </w:r>
            <w:r w:rsidR="003F209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</w:t>
            </w:r>
            <w:r w:rsidRPr="00151E0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su informaciniais plakatais, kuriuose buvo pateikta informacija apie Baltijos j</w:t>
            </w:r>
            <w:r w:rsidR="00C34F7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ūros taršos problemas. </w:t>
            </w:r>
            <w:r w:rsidRPr="00151E0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Smiltynės ir Melnragės paplūdimiuose </w:t>
            </w:r>
            <w:r w:rsidR="00C34F7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mokiniai rinko</w:t>
            </w:r>
            <w:r w:rsidR="00DE5EB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šiukšles, atliko jų analizę bei</w:t>
            </w:r>
            <w:r w:rsidRPr="00151E0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stebėjo </w:t>
            </w:r>
            <w:r w:rsidR="00DE5EB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pokyčius</w:t>
            </w:r>
            <w:r w:rsidR="00A771C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</w:t>
            </w:r>
            <w:r w:rsidRPr="00151E0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siek</w:t>
            </w:r>
            <w:r w:rsidR="003F209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dami</w:t>
            </w:r>
            <w:r w:rsidRPr="00151E0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rasti sprendimų būdų</w:t>
            </w:r>
            <w:r w:rsidR="003F209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</w:t>
            </w:r>
            <w:r w:rsidRPr="00151E0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kaip pageri</w:t>
            </w:r>
            <w:r w:rsidR="00315BF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nti Klaipėdos paplūdimių būklę.</w:t>
            </w:r>
          </w:p>
          <w:p w14:paraId="79FA6520" w14:textId="77777777" w:rsidR="00A771CA" w:rsidRPr="00A771CA" w:rsidRDefault="00F86C30" w:rsidP="005221F8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771C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įgyvendinimo pradžia – 2022-06-10, įg</w:t>
            </w:r>
            <w:r w:rsidR="00A771C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yvendinimo pabaiga – 2022-11-25.</w:t>
            </w:r>
          </w:p>
          <w:p w14:paraId="160687C5" w14:textId="1C9A6271" w:rsidR="00303E91" w:rsidRDefault="0099174B" w:rsidP="00303E91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771C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Pagal </w:t>
            </w:r>
            <w:r w:rsidR="00990F53" w:rsidRPr="00A771C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2022-10-03 </w:t>
            </w:r>
            <w:r w:rsidR="00F06567" w:rsidRPr="00A771C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sutartį </w:t>
            </w:r>
            <w:r w:rsidR="00F86C30" w:rsidRPr="00A771C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Nr. J9-3239 </w:t>
            </w:r>
            <w:r w:rsidR="00F06567" w:rsidRPr="00A771C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VšĮ Mindify įgyvendin</w:t>
            </w:r>
            <w:r w:rsidR="00D81A92" w:rsidRPr="00A771C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o </w:t>
            </w:r>
            <w:r w:rsidR="00ED3992" w:rsidRPr="00ED399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15 interaktyvių teorinių veiklų ir 15 praktinių šviečiamųjų-lavinamųjų veiklų</w:t>
            </w:r>
            <w:r w:rsidR="00ED399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, skirtų </w:t>
            </w:r>
            <w:r w:rsidR="00214C1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Savivaldybės</w:t>
            </w:r>
            <w:r w:rsidR="00F06567" w:rsidRPr="00F0656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ikimokyklin</w:t>
            </w:r>
            <w:r w:rsidR="00D81A9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ukams ir 1</w:t>
            </w:r>
            <w:r w:rsidR="003F209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–</w:t>
            </w:r>
            <w:r w:rsidR="00D81A9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 klasių mokiniams</w:t>
            </w:r>
            <w:r w:rsidR="005221F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 5</w:t>
            </w:r>
            <w:r w:rsidR="003F209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–</w:t>
            </w:r>
            <w:r w:rsidR="005221F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 klasių mokiniams</w:t>
            </w:r>
            <w:r w:rsidR="00ED399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bei 9</w:t>
            </w:r>
            <w:r w:rsidR="003F209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–</w:t>
            </w:r>
            <w:r w:rsidR="00ED399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12 klasių mokiniams.</w:t>
            </w:r>
            <w:r w:rsidR="00303E91">
              <w:t xml:space="preserve"> </w:t>
            </w:r>
            <w:r w:rsidR="00303E9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Ugdytas</w:t>
            </w:r>
            <w:r w:rsidR="00303E91" w:rsidRPr="00303E9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mokinių aplinkosauginis sąmoningumas </w:t>
            </w:r>
            <w:r w:rsidR="00303E9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suteikiant žinių</w:t>
            </w:r>
            <w:r w:rsidR="00303E91" w:rsidRPr="00303E9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apie </w:t>
            </w:r>
            <w:r w:rsidR="00214C1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Klaipėdos </w:t>
            </w:r>
            <w:r w:rsidR="00303E91" w:rsidRPr="00303E9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miesto želdinius ir bioįvairovę, aplinkos oro kokybę, Baltijos jūros užterštumą, </w:t>
            </w:r>
            <w:r w:rsidR="00B8628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tvaraus vartojimo vertybes</w:t>
            </w:r>
            <w:r w:rsidR="00303E91" w:rsidRPr="00303E9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14:paraId="13934FE2" w14:textId="77777777" w:rsidR="006A1273" w:rsidRDefault="00303E91" w:rsidP="00303E91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Taip pat įgyvendinta </w:t>
            </w:r>
            <w:r w:rsidR="00F06567" w:rsidRPr="000C5DC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įvairaus amžiaus grupėms skirta aplink</w:t>
            </w:r>
            <w:r w:rsidR="004541E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osauginio švietimo konferencija</w:t>
            </w:r>
            <w:r w:rsidR="00D81A92" w:rsidRPr="000C5DC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„</w:t>
            </w:r>
            <w:r w:rsidR="00F06567" w:rsidRPr="000C5DC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Kvieči</w:t>
            </w:r>
            <w:r w:rsidR="00D81A92" w:rsidRPr="000C5DC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u prie lentos – rašysime žaliai“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, kurios </w:t>
            </w:r>
            <w:r w:rsidR="006A127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metu </w:t>
            </w:r>
            <w:r w:rsidR="000C5DC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Klaipėdos miesto </w:t>
            </w:r>
            <w:r w:rsidR="006A127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pedagogai tobulino žinias aplinkosauginio švietimo srityje.</w:t>
            </w:r>
          </w:p>
          <w:p w14:paraId="156C573D" w14:textId="77777777" w:rsidR="001642AA" w:rsidRDefault="00D81A92" w:rsidP="00303E91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D81A9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</w:t>
            </w:r>
            <w:r w:rsidR="00A945A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 įgyvendinimo pradžia – 2022-10-03</w:t>
            </w:r>
            <w:r w:rsidRPr="00D81A9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 įgyvendinimo pabai</w:t>
            </w:r>
            <w:r w:rsidR="00214C1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ga – 2022-12-01</w:t>
            </w:r>
            <w:r w:rsidR="001642A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14:paraId="785B733B" w14:textId="6B68A682" w:rsidR="00F06567" w:rsidRDefault="00F06567" w:rsidP="00F06567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570A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Pagal </w:t>
            </w:r>
            <w:r w:rsidR="00A945A7" w:rsidRPr="009570A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2022-10-05 </w:t>
            </w:r>
            <w:r w:rsidRPr="009570A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sutartį </w:t>
            </w:r>
            <w:r w:rsidR="00A945A7" w:rsidRPr="009570A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Nr. J9-3250 </w:t>
            </w:r>
            <w:r w:rsidR="003F209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</w:t>
            </w:r>
            <w:r w:rsidR="00A945A7" w:rsidRPr="009570A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sociacija „Klaipėdos žalieji“ įgyvendino</w:t>
            </w:r>
            <w:r w:rsidRPr="00F0656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A945A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įvairaus amžiaus grupėms skirtą</w:t>
            </w:r>
            <w:r w:rsidRPr="00F0656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aplinkosauginio švietimo seminar</w:t>
            </w:r>
            <w:r w:rsidR="00A945A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ą „</w:t>
            </w:r>
            <w:r w:rsidRPr="00F0656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Aplinkosauga ir ją tausojančios pažangios te</w:t>
            </w:r>
            <w:r w:rsidR="00A945A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chnologijos“</w:t>
            </w:r>
            <w:r w:rsidR="00BC080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su praktine-šviečiamąja išvyką į </w:t>
            </w:r>
            <w:r w:rsidR="00BC080C" w:rsidRPr="00BC080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L</w:t>
            </w:r>
            <w:r w:rsidR="00BC080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ietuvos agrarinių mokslų ir miškų mokslo centro </w:t>
            </w:r>
            <w:r w:rsidR="00BC080C" w:rsidRPr="00BC080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Vėžaičių filialo eksperimentinius laukus</w:t>
            </w:r>
            <w:r w:rsidRPr="00F0656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  <w:r w:rsidR="00303E9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Seminaro dalyviai </w:t>
            </w:r>
            <w:r w:rsidR="009570A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supažindinti </w:t>
            </w:r>
            <w:r w:rsidR="00AE351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su </w:t>
            </w:r>
            <w:r w:rsidR="009570A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fitoremediacijos, eutrofikacijos </w:t>
            </w:r>
            <w:r w:rsidR="00AE351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mažinimo </w:t>
            </w:r>
            <w:r w:rsidR="00615AD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technologijomis</w:t>
            </w:r>
            <w:r w:rsidR="003F209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  <w:r w:rsidR="00615AD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  <w:p w14:paraId="6760A7DA" w14:textId="77777777" w:rsidR="00F06567" w:rsidRPr="00984499" w:rsidRDefault="00A945A7" w:rsidP="00A945A7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945A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į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gyvendinimo pradžia – 2022-10-05</w:t>
            </w:r>
            <w:r w:rsidRPr="00A945A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 į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gyvendinimo pabaiga – 2022-12-01</w:t>
            </w:r>
            <w:r w:rsidR="001642A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1326" w:type="dxa"/>
          </w:tcPr>
          <w:p w14:paraId="02143522" w14:textId="77777777" w:rsidR="00BC07E4" w:rsidRPr="00984499" w:rsidRDefault="00380CC2" w:rsidP="009574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12 274</w:t>
            </w:r>
          </w:p>
        </w:tc>
      </w:tr>
      <w:tr w:rsidR="00BC07E4" w:rsidRPr="00984499" w14:paraId="060BCB69" w14:textId="77777777" w:rsidTr="009A6E79">
        <w:tc>
          <w:tcPr>
            <w:tcW w:w="756" w:type="dxa"/>
          </w:tcPr>
          <w:p w14:paraId="2D900982" w14:textId="77777777" w:rsidR="00BC07E4" w:rsidRPr="00984499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49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4.6.</w:t>
            </w:r>
          </w:p>
        </w:tc>
        <w:tc>
          <w:tcPr>
            <w:tcW w:w="7701" w:type="dxa"/>
            <w:gridSpan w:val="2"/>
          </w:tcPr>
          <w:p w14:paraId="09C99892" w14:textId="77777777" w:rsidR="00BC07E4" w:rsidRPr="00984499" w:rsidRDefault="00BC07E4" w:rsidP="00957432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499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Želdynų ir želdinių apsaugos, tvarkymo, būklės stebėsenos, želdynų kūrimo, želdinių veisimo ir inventorizavimo priemonės</w:t>
            </w:r>
          </w:p>
        </w:tc>
        <w:tc>
          <w:tcPr>
            <w:tcW w:w="1326" w:type="dxa"/>
          </w:tcPr>
          <w:p w14:paraId="15EED270" w14:textId="77777777" w:rsidR="00BC07E4" w:rsidRPr="00984499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BC07E4" w:rsidRPr="00984499" w14:paraId="5057AD78" w14:textId="77777777" w:rsidTr="009A6E79">
        <w:tc>
          <w:tcPr>
            <w:tcW w:w="756" w:type="dxa"/>
          </w:tcPr>
          <w:p w14:paraId="0D8741E1" w14:textId="77777777" w:rsidR="00BC07E4" w:rsidRPr="00984499" w:rsidRDefault="00CF12DD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4.6.1</w:t>
            </w:r>
            <w:r w:rsidR="00BC07E4" w:rsidRPr="0098449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1904" w:type="dxa"/>
          </w:tcPr>
          <w:p w14:paraId="18F71A33" w14:textId="77777777" w:rsidR="00BC07E4" w:rsidRPr="0097554D" w:rsidRDefault="00A3373C" w:rsidP="00957432">
            <w:pPr>
              <w:widowControl w:val="0"/>
              <w:suppressAutoHyphens/>
              <w:rPr>
                <w:color w:val="000000"/>
              </w:rPr>
            </w:pPr>
            <w:r w:rsidRPr="00A3373C">
              <w:t>Apsauginės paskirties želdyno Klevų g. 6H kūrimo projekto parengimas</w:t>
            </w:r>
          </w:p>
        </w:tc>
        <w:tc>
          <w:tcPr>
            <w:tcW w:w="5797" w:type="dxa"/>
          </w:tcPr>
          <w:p w14:paraId="5AB4D89D" w14:textId="77777777" w:rsidR="00BC07E4" w:rsidRDefault="00BC07E4" w:rsidP="0003425B">
            <w:pPr>
              <w:widowControl w:val="0"/>
              <w:suppressAutoHyphens/>
              <w:jc w:val="both"/>
            </w:pPr>
            <w:r w:rsidRPr="00B20824">
              <w:t>Priemonės vykdytojas – Urbanistikos ir architektūros skyrius.</w:t>
            </w:r>
          </w:p>
          <w:p w14:paraId="66E6E0D1" w14:textId="77777777" w:rsidR="00101B57" w:rsidRDefault="00C529A1" w:rsidP="0003425B">
            <w:pPr>
              <w:widowControl w:val="0"/>
              <w:suppressAutoHyphens/>
              <w:jc w:val="both"/>
            </w:pPr>
            <w:r>
              <w:t>Pagal 2022-10-06 sutartį</w:t>
            </w:r>
            <w:r w:rsidRPr="00C529A1">
              <w:t xml:space="preserve"> Nr. J9-3275 su UAB „Želdynai“ </w:t>
            </w:r>
            <w:r>
              <w:t>buvo a</w:t>
            </w:r>
            <w:r w:rsidRPr="00C529A1">
              <w:t>tliktas projekto parengiamojo etapo pristatymas, kurio</w:t>
            </w:r>
            <w:r w:rsidR="00380CC2">
              <w:t xml:space="preserve"> metu suinteresuotai visuomenei </w:t>
            </w:r>
            <w:r w:rsidRPr="00C529A1">
              <w:t>pristatyta esama situacij</w:t>
            </w:r>
            <w:r w:rsidR="00101B57">
              <w:t>a ir aptarta projekto idėja dėl želdyno paskirties</w:t>
            </w:r>
            <w:r w:rsidRPr="00C529A1">
              <w:t>.</w:t>
            </w:r>
            <w:r>
              <w:t xml:space="preserve"> </w:t>
            </w:r>
          </w:p>
          <w:p w14:paraId="424B8D57" w14:textId="77777777" w:rsidR="00BC07E4" w:rsidRPr="00B20824" w:rsidRDefault="00BC07E4" w:rsidP="0003425B">
            <w:pPr>
              <w:jc w:val="both"/>
            </w:pPr>
            <w:r w:rsidRPr="00B20824">
              <w:t>Priemonės įgy</w:t>
            </w:r>
            <w:r w:rsidR="00C529A1">
              <w:t>vendinimo pradžia – 2022-10-06</w:t>
            </w:r>
            <w:r>
              <w:t xml:space="preserve">, </w:t>
            </w:r>
            <w:r w:rsidR="00C529A1">
              <w:t>įgyvendinimo pabaiga – 2022-12-31</w:t>
            </w:r>
            <w:r w:rsidRPr="00B20824">
              <w:t>.</w:t>
            </w:r>
          </w:p>
        </w:tc>
        <w:tc>
          <w:tcPr>
            <w:tcW w:w="1326" w:type="dxa"/>
          </w:tcPr>
          <w:p w14:paraId="677A0D28" w14:textId="77777777" w:rsidR="00BC07E4" w:rsidRPr="00984499" w:rsidRDefault="00C529A1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A3373C" w:rsidRPr="00984499" w14:paraId="43075354" w14:textId="77777777" w:rsidTr="009A6E79">
        <w:tc>
          <w:tcPr>
            <w:tcW w:w="756" w:type="dxa"/>
          </w:tcPr>
          <w:p w14:paraId="4EA6AAB0" w14:textId="77777777" w:rsidR="00A3373C" w:rsidRDefault="00CF12DD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4.6.2.</w:t>
            </w:r>
          </w:p>
        </w:tc>
        <w:tc>
          <w:tcPr>
            <w:tcW w:w="1904" w:type="dxa"/>
          </w:tcPr>
          <w:p w14:paraId="6AEEF076" w14:textId="77777777" w:rsidR="00A3373C" w:rsidRPr="005166AE" w:rsidRDefault="00A3373C" w:rsidP="00957432">
            <w:pPr>
              <w:widowControl w:val="0"/>
              <w:suppressAutoHyphens/>
            </w:pPr>
            <w:r w:rsidRPr="00A3373C">
              <w:t>Teritorijos palei Šilutės pl. nuo Smiltelės g. iki Jūrininkų pr. apsauginės paskirties želdyno techninio projekto parengimas</w:t>
            </w:r>
          </w:p>
        </w:tc>
        <w:tc>
          <w:tcPr>
            <w:tcW w:w="5797" w:type="dxa"/>
          </w:tcPr>
          <w:p w14:paraId="6B8BC67E" w14:textId="77777777" w:rsidR="00A3373C" w:rsidRDefault="00DA6E21" w:rsidP="00957432">
            <w:pPr>
              <w:widowControl w:val="0"/>
              <w:suppressAutoHyphens/>
              <w:jc w:val="both"/>
            </w:pPr>
            <w:r w:rsidRPr="00DA6E21">
              <w:t>Priemonės vykdytojas – Urbanistikos ir architektūros skyrius.</w:t>
            </w:r>
          </w:p>
          <w:p w14:paraId="6C4AB1B4" w14:textId="77777777" w:rsidR="00101B57" w:rsidRDefault="00DA6E21" w:rsidP="00C529A1">
            <w:pPr>
              <w:widowControl w:val="0"/>
              <w:suppressAutoHyphens/>
              <w:jc w:val="both"/>
            </w:pPr>
            <w:r>
              <w:t>Pagal 2022-07-28 sutartį</w:t>
            </w:r>
            <w:r w:rsidRPr="00DA6E21">
              <w:t xml:space="preserve"> Nr. J9-2447 su UAB „Želdynai“ </w:t>
            </w:r>
            <w:r w:rsidR="00C529A1">
              <w:t>buvo a</w:t>
            </w:r>
            <w:r w:rsidRPr="00DA6E21">
              <w:t>tliktas projekto parengiamojo etapo pristatymas, kurio metu suinteres</w:t>
            </w:r>
            <w:r w:rsidR="00380CC2">
              <w:t>uotai visuomenei</w:t>
            </w:r>
            <w:r w:rsidRPr="00DA6E21">
              <w:t xml:space="preserve"> pristatyti galimi pagrindiniai želdyno projekto sprendiniai </w:t>
            </w:r>
            <w:r w:rsidR="00380CC2">
              <w:t xml:space="preserve">bei </w:t>
            </w:r>
            <w:r w:rsidR="00380CC2" w:rsidRPr="0003425B">
              <w:t>aptarti</w:t>
            </w:r>
            <w:r w:rsidRPr="00DA6E21">
              <w:t xml:space="preserve"> atskiri želdyno elementai. Projekto projektiniai pasiūlymai pristatyti viešame svarstyme su visuomene.</w:t>
            </w:r>
            <w:r w:rsidR="00C529A1">
              <w:t xml:space="preserve"> </w:t>
            </w:r>
          </w:p>
          <w:p w14:paraId="08902FD2" w14:textId="77777777" w:rsidR="00C529A1" w:rsidRPr="00B20824" w:rsidRDefault="00C529A1" w:rsidP="00C529A1">
            <w:pPr>
              <w:widowControl w:val="0"/>
              <w:suppressAutoHyphens/>
              <w:jc w:val="both"/>
            </w:pPr>
            <w:r w:rsidRPr="00C529A1">
              <w:t>Priemonė</w:t>
            </w:r>
            <w:r>
              <w:t>s įgyvendinimo pradžia – 2022-07-28</w:t>
            </w:r>
            <w:r w:rsidRPr="00C529A1">
              <w:t>, įgyvendinimo pabaiga – 2022-12-31.</w:t>
            </w:r>
          </w:p>
        </w:tc>
        <w:tc>
          <w:tcPr>
            <w:tcW w:w="1326" w:type="dxa"/>
          </w:tcPr>
          <w:p w14:paraId="1E872E48" w14:textId="77777777" w:rsidR="00A3373C" w:rsidRDefault="00DA6E21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9 075</w:t>
            </w:r>
          </w:p>
        </w:tc>
      </w:tr>
      <w:tr w:rsidR="00A3373C" w:rsidRPr="00984499" w14:paraId="5C5D222B" w14:textId="77777777" w:rsidTr="009A6E79">
        <w:tc>
          <w:tcPr>
            <w:tcW w:w="756" w:type="dxa"/>
          </w:tcPr>
          <w:p w14:paraId="0B1488D2" w14:textId="77777777" w:rsidR="00A3373C" w:rsidRDefault="00CF12DD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4.6.3.</w:t>
            </w:r>
          </w:p>
        </w:tc>
        <w:tc>
          <w:tcPr>
            <w:tcW w:w="1904" w:type="dxa"/>
          </w:tcPr>
          <w:p w14:paraId="2DD1A8D2" w14:textId="77777777" w:rsidR="00A3373C" w:rsidRPr="005166AE" w:rsidRDefault="00A3373C" w:rsidP="00957432">
            <w:pPr>
              <w:widowControl w:val="0"/>
              <w:suppressAutoHyphens/>
            </w:pPr>
            <w:r w:rsidRPr="00A3373C">
              <w:t>Apsauginės paskirties želdyno kūrimo projekto prie Švyturio g. parengimas (apželdinimo schema)</w:t>
            </w:r>
          </w:p>
        </w:tc>
        <w:tc>
          <w:tcPr>
            <w:tcW w:w="5797" w:type="dxa"/>
          </w:tcPr>
          <w:p w14:paraId="5F465388" w14:textId="77777777" w:rsidR="000F1793" w:rsidRDefault="000F1793" w:rsidP="00957432">
            <w:pPr>
              <w:widowControl w:val="0"/>
              <w:suppressAutoHyphens/>
              <w:jc w:val="both"/>
            </w:pPr>
            <w:r w:rsidRPr="000F1793">
              <w:t>Priemonės vykdytojas – Urbanistikos ir architektūros skyrius.</w:t>
            </w:r>
          </w:p>
          <w:p w14:paraId="27FF810B" w14:textId="77777777" w:rsidR="00101B57" w:rsidRDefault="000F1793" w:rsidP="00DA6E21">
            <w:pPr>
              <w:widowControl w:val="0"/>
              <w:suppressAutoHyphens/>
              <w:jc w:val="both"/>
            </w:pPr>
            <w:r>
              <w:t>Pagal 2022-09-02 sutartį</w:t>
            </w:r>
            <w:r w:rsidRPr="000F1793">
              <w:t xml:space="preserve"> Nr. J9-2999 su Jonu Abromu </w:t>
            </w:r>
            <w:r w:rsidR="00DA6E21">
              <w:t>buvo a</w:t>
            </w:r>
            <w:r w:rsidRPr="000F1793">
              <w:t>tliktas veisimo projekto (apželdinimo schemos) parengiamojo etapo pristatymas, kurio metu suinteresuotai visuomenei pristatyta esama situacija ir galimi pagrindiniai apželdinimo sprendiniai.</w:t>
            </w:r>
            <w:r w:rsidR="00DA6E21">
              <w:t xml:space="preserve"> </w:t>
            </w:r>
          </w:p>
          <w:p w14:paraId="10064769" w14:textId="77777777" w:rsidR="00DA6E21" w:rsidRPr="00B20824" w:rsidRDefault="00DA6E21" w:rsidP="00DA6E21">
            <w:pPr>
              <w:widowControl w:val="0"/>
              <w:suppressAutoHyphens/>
              <w:jc w:val="both"/>
            </w:pPr>
            <w:r w:rsidRPr="00DA6E21">
              <w:t>Priemonė</w:t>
            </w:r>
            <w:r>
              <w:t>s įgyvendinimo pradžia – 2022-09-02, įgyvendinimo pabaiga – 2022-12-31</w:t>
            </w:r>
            <w:r w:rsidRPr="00DA6E21">
              <w:t>.</w:t>
            </w:r>
          </w:p>
        </w:tc>
        <w:tc>
          <w:tcPr>
            <w:tcW w:w="1326" w:type="dxa"/>
          </w:tcPr>
          <w:p w14:paraId="5BEE3466" w14:textId="77777777" w:rsidR="00A3373C" w:rsidRDefault="00DA6E21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3 080</w:t>
            </w:r>
          </w:p>
        </w:tc>
      </w:tr>
      <w:tr w:rsidR="00A3373C" w:rsidRPr="00984499" w14:paraId="4A9296CC" w14:textId="77777777" w:rsidTr="009A6E79">
        <w:tc>
          <w:tcPr>
            <w:tcW w:w="756" w:type="dxa"/>
          </w:tcPr>
          <w:p w14:paraId="7BF4A1C9" w14:textId="77777777" w:rsidR="00A3373C" w:rsidRDefault="00CF12DD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4.6.4.</w:t>
            </w:r>
          </w:p>
        </w:tc>
        <w:tc>
          <w:tcPr>
            <w:tcW w:w="1904" w:type="dxa"/>
          </w:tcPr>
          <w:p w14:paraId="72EF97E0" w14:textId="77777777" w:rsidR="00A3373C" w:rsidRPr="00A3373C" w:rsidRDefault="00A3373C" w:rsidP="00957432">
            <w:pPr>
              <w:widowControl w:val="0"/>
              <w:suppressAutoHyphens/>
            </w:pPr>
            <w:r w:rsidRPr="00A3373C">
              <w:t>Želdynų ir želdinių inventorizavimas ir apskaita</w:t>
            </w:r>
          </w:p>
        </w:tc>
        <w:tc>
          <w:tcPr>
            <w:tcW w:w="5797" w:type="dxa"/>
          </w:tcPr>
          <w:p w14:paraId="6CA24FF4" w14:textId="77777777" w:rsidR="00A3373C" w:rsidRDefault="00F54D05" w:rsidP="00957432">
            <w:pPr>
              <w:widowControl w:val="0"/>
              <w:suppressAutoHyphens/>
              <w:jc w:val="both"/>
            </w:pPr>
            <w:r w:rsidRPr="00F54D05">
              <w:t>Priemonės vykdytojas – Aplinkosaugos skyrius.</w:t>
            </w:r>
          </w:p>
          <w:p w14:paraId="29E22CEB" w14:textId="3560C6B3" w:rsidR="00F54D05" w:rsidRPr="00B20824" w:rsidRDefault="0003425B" w:rsidP="00471490">
            <w:pPr>
              <w:widowControl w:val="0"/>
              <w:suppressAutoHyphens/>
              <w:jc w:val="both"/>
            </w:pPr>
            <w:r>
              <w:t xml:space="preserve">Priemonė neįgyvendinta, nes </w:t>
            </w:r>
            <w:r w:rsidR="00471490">
              <w:t>2022 m. vykdytų viešųjų pirkimų metu potencial</w:t>
            </w:r>
            <w:r w:rsidR="003F2094">
              <w:t>ū</w:t>
            </w:r>
            <w:r w:rsidR="00471490">
              <w:t>s tiekėjai nepateikė pasiūlymų. Viešųjų pirkimų procedūras numatoma kartoti 2023 m.</w:t>
            </w:r>
          </w:p>
        </w:tc>
        <w:tc>
          <w:tcPr>
            <w:tcW w:w="1326" w:type="dxa"/>
          </w:tcPr>
          <w:p w14:paraId="64E1EECA" w14:textId="77777777" w:rsidR="00A3373C" w:rsidRDefault="00F54D05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2F2623" w:rsidRPr="00984499" w14:paraId="0A86CFB8" w14:textId="77777777" w:rsidTr="009A6E79">
        <w:trPr>
          <w:trHeight w:val="3123"/>
        </w:trPr>
        <w:tc>
          <w:tcPr>
            <w:tcW w:w="756" w:type="dxa"/>
          </w:tcPr>
          <w:p w14:paraId="74AFDAA9" w14:textId="77777777" w:rsidR="002F2623" w:rsidRDefault="002F2623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4.6.5.</w:t>
            </w:r>
          </w:p>
        </w:tc>
        <w:tc>
          <w:tcPr>
            <w:tcW w:w="1904" w:type="dxa"/>
          </w:tcPr>
          <w:p w14:paraId="19647B56" w14:textId="77777777" w:rsidR="002F2623" w:rsidRPr="00A121B1" w:rsidRDefault="002F2623" w:rsidP="00957432">
            <w:pPr>
              <w:widowControl w:val="0"/>
              <w:suppressAutoHyphens/>
            </w:pPr>
            <w:r w:rsidRPr="00A3373C">
              <w:t>Detalus (instrumentinis) medžio būklės vertinimas</w:t>
            </w:r>
          </w:p>
        </w:tc>
        <w:tc>
          <w:tcPr>
            <w:tcW w:w="5797" w:type="dxa"/>
            <w:vMerge w:val="restart"/>
          </w:tcPr>
          <w:p w14:paraId="3EDC421F" w14:textId="77777777" w:rsidR="002F2623" w:rsidRDefault="002F2623" w:rsidP="00957432">
            <w:pPr>
              <w:widowControl w:val="0"/>
              <w:suppressAutoHyphens/>
              <w:jc w:val="both"/>
              <w:rPr>
                <w:color w:val="000000" w:themeColor="text1"/>
              </w:rPr>
            </w:pPr>
            <w:r w:rsidRPr="00B20824">
              <w:rPr>
                <w:color w:val="000000" w:themeColor="text1"/>
              </w:rPr>
              <w:t>Priemonės vykdytojas – Aplinkosaugos skyrius.</w:t>
            </w:r>
          </w:p>
          <w:p w14:paraId="22E17BBA" w14:textId="7695AE46" w:rsidR="001B795C" w:rsidRDefault="002F2623" w:rsidP="003F201B">
            <w:pPr>
              <w:widowControl w:val="0"/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Pagal 2022-08-23 sutartį Nr. J9-2855 </w:t>
            </w:r>
            <w:r w:rsidR="003F2094">
              <w:rPr>
                <w:color w:val="000000" w:themeColor="text1"/>
              </w:rPr>
              <w:t xml:space="preserve">Kauno </w:t>
            </w:r>
            <w:r>
              <w:rPr>
                <w:color w:val="000000" w:themeColor="text1"/>
              </w:rPr>
              <w:t xml:space="preserve">Vytauto Didžiojo universitetas </w:t>
            </w:r>
            <w:r w:rsidRPr="00F40BCF">
              <w:rPr>
                <w:color w:val="000000" w:themeColor="text1"/>
              </w:rPr>
              <w:t>akustiniu tomografiniu ir instrumentiniu tyrimu ištyr</w:t>
            </w:r>
            <w:r w:rsidR="00B15826">
              <w:rPr>
                <w:color w:val="000000" w:themeColor="text1"/>
              </w:rPr>
              <w:t>ė bei</w:t>
            </w:r>
            <w:r>
              <w:rPr>
                <w:color w:val="000000" w:themeColor="text1"/>
              </w:rPr>
              <w:t xml:space="preserve"> įvertino 140</w:t>
            </w:r>
            <w:r w:rsidRPr="00F40BCF">
              <w:rPr>
                <w:color w:val="000000" w:themeColor="text1"/>
              </w:rPr>
              <w:t xml:space="preserve"> medžių būklę</w:t>
            </w:r>
            <w:r w:rsidR="001B795C">
              <w:rPr>
                <w:color w:val="000000" w:themeColor="text1"/>
              </w:rPr>
              <w:t>:</w:t>
            </w:r>
          </w:p>
          <w:p w14:paraId="3F544797" w14:textId="40DBB704" w:rsidR="001B795C" w:rsidRDefault="001B795C" w:rsidP="003F201B">
            <w:pPr>
              <w:widowControl w:val="0"/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1) </w:t>
            </w:r>
            <w:r w:rsidR="002F2623" w:rsidRPr="003F201B">
              <w:rPr>
                <w:color w:val="000000" w:themeColor="text1"/>
              </w:rPr>
              <w:t>H. Manto g</w:t>
            </w:r>
            <w:r w:rsidR="000554B1">
              <w:rPr>
                <w:color w:val="000000" w:themeColor="text1"/>
              </w:rPr>
              <w:t>.</w:t>
            </w:r>
            <w:r w:rsidR="002F2623" w:rsidRPr="003F201B">
              <w:rPr>
                <w:color w:val="000000" w:themeColor="text1"/>
              </w:rPr>
              <w:t xml:space="preserve"> </w:t>
            </w:r>
            <w:r w:rsidR="003F2094">
              <w:rPr>
                <w:color w:val="000000" w:themeColor="text1"/>
              </w:rPr>
              <w:t>ruože</w:t>
            </w:r>
            <w:r w:rsidR="002F2623">
              <w:rPr>
                <w:color w:val="000000" w:themeColor="text1"/>
              </w:rPr>
              <w:t xml:space="preserve"> nuo S. Daukanto g. iki </w:t>
            </w:r>
            <w:r w:rsidR="002F2623" w:rsidRPr="003F201B">
              <w:rPr>
                <w:color w:val="000000" w:themeColor="text1"/>
              </w:rPr>
              <w:t>Vytauto g.</w:t>
            </w:r>
            <w:r w:rsidR="002F2623">
              <w:rPr>
                <w:color w:val="000000" w:themeColor="text1"/>
              </w:rPr>
              <w:t xml:space="preserve"> – 93 vnt.</w:t>
            </w:r>
            <w:r>
              <w:rPr>
                <w:color w:val="000000" w:themeColor="text1"/>
              </w:rPr>
              <w:t xml:space="preserve"> (93 mažalapės liepos);</w:t>
            </w:r>
          </w:p>
          <w:p w14:paraId="1F4B4E77" w14:textId="4A39E2C8" w:rsidR="001B795C" w:rsidRDefault="001B795C" w:rsidP="003F201B">
            <w:pPr>
              <w:widowControl w:val="0"/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2) </w:t>
            </w:r>
            <w:r w:rsidR="002F2623" w:rsidRPr="003F201B">
              <w:rPr>
                <w:color w:val="000000" w:themeColor="text1"/>
              </w:rPr>
              <w:t>Bangų g</w:t>
            </w:r>
            <w:r w:rsidR="000554B1">
              <w:rPr>
                <w:color w:val="000000" w:themeColor="text1"/>
              </w:rPr>
              <w:t>.</w:t>
            </w:r>
            <w:r w:rsidR="002F2623" w:rsidRPr="003F201B">
              <w:rPr>
                <w:color w:val="000000" w:themeColor="text1"/>
              </w:rPr>
              <w:t xml:space="preserve"> </w:t>
            </w:r>
            <w:r w:rsidR="003F2094">
              <w:rPr>
                <w:color w:val="000000" w:themeColor="text1"/>
              </w:rPr>
              <w:t>ruož</w:t>
            </w:r>
            <w:r w:rsidR="002F2623" w:rsidRPr="003F201B">
              <w:rPr>
                <w:color w:val="000000" w:themeColor="text1"/>
              </w:rPr>
              <w:t>e nuo Gluosnių skg. iki Baltikalnio g</w:t>
            </w:r>
            <w:r w:rsidR="002F2623">
              <w:rPr>
                <w:color w:val="000000" w:themeColor="text1"/>
              </w:rPr>
              <w:t>. – 30 vnt.</w:t>
            </w:r>
            <w:r>
              <w:rPr>
                <w:color w:val="000000" w:themeColor="text1"/>
              </w:rPr>
              <w:t xml:space="preserve"> </w:t>
            </w:r>
            <w:r w:rsidR="00B15826"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>1 paprastasis klevas</w:t>
            </w:r>
            <w:r w:rsidR="00B15826">
              <w:rPr>
                <w:color w:val="000000" w:themeColor="text1"/>
              </w:rPr>
              <w:t>,</w:t>
            </w:r>
            <w:r w:rsidR="00B15826">
              <w:t xml:space="preserve"> </w:t>
            </w:r>
            <w:r w:rsidR="00B15826" w:rsidRPr="00B15826">
              <w:rPr>
                <w:color w:val="000000" w:themeColor="text1"/>
              </w:rPr>
              <w:t>2 paprastieji uosiai</w:t>
            </w:r>
            <w:r w:rsidR="00B15826">
              <w:rPr>
                <w:color w:val="000000" w:themeColor="text1"/>
              </w:rPr>
              <w:t xml:space="preserve"> ir </w:t>
            </w:r>
            <w:r w:rsidR="00B15826" w:rsidRPr="00B15826">
              <w:rPr>
                <w:color w:val="000000" w:themeColor="text1"/>
              </w:rPr>
              <w:t>27 mažalapės liepos</w:t>
            </w:r>
            <w:r>
              <w:rPr>
                <w:color w:val="000000" w:themeColor="text1"/>
              </w:rPr>
              <w:t>);</w:t>
            </w:r>
          </w:p>
          <w:p w14:paraId="270DE035" w14:textId="77777777" w:rsidR="00B15826" w:rsidRDefault="001B795C" w:rsidP="003F201B">
            <w:pPr>
              <w:widowControl w:val="0"/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3) </w:t>
            </w:r>
            <w:r w:rsidR="002F2623">
              <w:rPr>
                <w:color w:val="000000" w:themeColor="text1"/>
              </w:rPr>
              <w:t xml:space="preserve">Labrencų </w:t>
            </w:r>
            <w:r>
              <w:rPr>
                <w:color w:val="000000" w:themeColor="text1"/>
              </w:rPr>
              <w:t>Dvaro g. 4</w:t>
            </w:r>
            <w:r w:rsidR="002F2623" w:rsidRPr="003F201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ir Labrencų Dvaro g. 7</w:t>
            </w:r>
            <w:r w:rsidR="002F2623">
              <w:rPr>
                <w:color w:val="000000" w:themeColor="text1"/>
              </w:rPr>
              <w:t xml:space="preserve"> sklypuose – 6 vnt.</w:t>
            </w:r>
            <w:r>
              <w:rPr>
                <w:color w:val="000000" w:themeColor="text1"/>
              </w:rPr>
              <w:t xml:space="preserve"> (</w:t>
            </w:r>
            <w:r w:rsidR="00B15826">
              <w:rPr>
                <w:color w:val="000000" w:themeColor="text1"/>
              </w:rPr>
              <w:t>6 paprastieji ąžuolai);</w:t>
            </w:r>
          </w:p>
          <w:p w14:paraId="5A5F14D7" w14:textId="77777777" w:rsidR="00B15826" w:rsidRDefault="00B15826" w:rsidP="003F201B">
            <w:pPr>
              <w:widowControl w:val="0"/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4) </w:t>
            </w:r>
            <w:r w:rsidR="002F2623">
              <w:rPr>
                <w:color w:val="000000" w:themeColor="text1"/>
              </w:rPr>
              <w:t>Bokštų g. – 1 vnt.</w:t>
            </w:r>
            <w:r>
              <w:rPr>
                <w:color w:val="000000" w:themeColor="text1"/>
              </w:rPr>
              <w:t xml:space="preserve"> (1 paprastoji liepa);</w:t>
            </w:r>
          </w:p>
          <w:p w14:paraId="0CAF4FCE" w14:textId="58369B69" w:rsidR="00B15826" w:rsidRDefault="00B15826" w:rsidP="003F201B">
            <w:pPr>
              <w:widowControl w:val="0"/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5)</w:t>
            </w:r>
            <w:r w:rsidR="002F2623">
              <w:rPr>
                <w:color w:val="000000" w:themeColor="text1"/>
              </w:rPr>
              <w:t xml:space="preserve"> Tiltų g. – 5 vnt.</w:t>
            </w:r>
            <w:r>
              <w:rPr>
                <w:color w:val="000000" w:themeColor="text1"/>
              </w:rPr>
              <w:t xml:space="preserve"> (1 didžial</w:t>
            </w:r>
            <w:r w:rsidR="00CE37BE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 xml:space="preserve">pė liepa ir </w:t>
            </w:r>
            <w:r w:rsidRPr="00B15826">
              <w:rPr>
                <w:color w:val="000000" w:themeColor="text1"/>
              </w:rPr>
              <w:t>4 mažalapės liepos</w:t>
            </w:r>
            <w:r>
              <w:rPr>
                <w:color w:val="000000" w:themeColor="text1"/>
              </w:rPr>
              <w:t>);</w:t>
            </w:r>
          </w:p>
          <w:p w14:paraId="3C954131" w14:textId="77777777" w:rsidR="002F2623" w:rsidRDefault="00B15826" w:rsidP="003F201B">
            <w:pPr>
              <w:widowControl w:val="0"/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6)</w:t>
            </w:r>
            <w:r w:rsidR="002F2623">
              <w:rPr>
                <w:color w:val="000000" w:themeColor="text1"/>
              </w:rPr>
              <w:t xml:space="preserve"> Ryšininkų g. – 5 vnt.</w:t>
            </w:r>
            <w:r w:rsidR="00771FB9">
              <w:rPr>
                <w:color w:val="000000" w:themeColor="text1"/>
              </w:rPr>
              <w:t xml:space="preserve"> (1 mažalapė liepa</w:t>
            </w:r>
            <w:r>
              <w:rPr>
                <w:color w:val="000000" w:themeColor="text1"/>
              </w:rPr>
              <w:t>, 2 karpotieji beržai</w:t>
            </w:r>
            <w:r w:rsidR="00771FB9">
              <w:rPr>
                <w:color w:val="000000" w:themeColor="text1"/>
              </w:rPr>
              <w:t xml:space="preserve">, </w:t>
            </w:r>
            <w:r w:rsidR="00771FB9" w:rsidRPr="00771FB9">
              <w:rPr>
                <w:color w:val="000000" w:themeColor="text1"/>
              </w:rPr>
              <w:t>2 paprastieji klevai</w:t>
            </w:r>
            <w:r w:rsidR="002F2623">
              <w:rPr>
                <w:color w:val="000000" w:themeColor="text1"/>
              </w:rPr>
              <w:t>).</w:t>
            </w:r>
          </w:p>
          <w:p w14:paraId="44F2C6D9" w14:textId="503ADA67" w:rsidR="002F2623" w:rsidRDefault="002F2623" w:rsidP="00957432">
            <w:pPr>
              <w:widowControl w:val="0"/>
              <w:suppressAutoHyphens/>
              <w:jc w:val="both"/>
              <w:rPr>
                <w:color w:val="000000" w:themeColor="text1"/>
              </w:rPr>
            </w:pPr>
            <w:r w:rsidRPr="002F2623">
              <w:rPr>
                <w:color w:val="000000" w:themeColor="text1"/>
              </w:rPr>
              <w:t xml:space="preserve">Parengtos ataskaitos, pateiktos išvados ir pasiūlymai tolimesniam tirtų želdinių tvarkymui ir priežiūrai. Detalaus (instrumentinio) medžių būklės tyrimų ataskaitos skelbiamos viešai </w:t>
            </w:r>
            <w:r w:rsidR="00337B03">
              <w:rPr>
                <w:color w:val="000000" w:themeColor="text1"/>
              </w:rPr>
              <w:t>S</w:t>
            </w:r>
            <w:r w:rsidRPr="002F2623">
              <w:rPr>
                <w:color w:val="000000" w:themeColor="text1"/>
              </w:rPr>
              <w:t>avivaldybės interneto svetainėje.</w:t>
            </w:r>
          </w:p>
          <w:p w14:paraId="30C348B3" w14:textId="77777777" w:rsidR="002F2623" w:rsidRPr="002F2623" w:rsidRDefault="002F2623" w:rsidP="00957432">
            <w:pPr>
              <w:widowControl w:val="0"/>
              <w:suppressAutoHyphens/>
              <w:jc w:val="both"/>
              <w:rPr>
                <w:color w:val="000000" w:themeColor="text1"/>
              </w:rPr>
            </w:pPr>
            <w:r w:rsidRPr="002F2623">
              <w:rPr>
                <w:color w:val="000000" w:themeColor="text1"/>
              </w:rPr>
              <w:t>Priem</w:t>
            </w:r>
            <w:r>
              <w:rPr>
                <w:color w:val="000000" w:themeColor="text1"/>
              </w:rPr>
              <w:t>onės įgyvendinimo pradžia – 2022-08-23</w:t>
            </w:r>
            <w:r w:rsidRPr="002F2623">
              <w:rPr>
                <w:color w:val="000000" w:themeColor="text1"/>
              </w:rPr>
              <w:t>, įgyvendi</w:t>
            </w:r>
            <w:r>
              <w:rPr>
                <w:color w:val="000000" w:themeColor="text1"/>
              </w:rPr>
              <w:t>nimo pabaiga – 2022</w:t>
            </w:r>
            <w:r w:rsidR="00F54D05">
              <w:rPr>
                <w:color w:val="000000" w:themeColor="text1"/>
              </w:rPr>
              <w:t>-10-19</w:t>
            </w:r>
            <w:r w:rsidRPr="002F2623">
              <w:rPr>
                <w:color w:val="000000" w:themeColor="text1"/>
              </w:rPr>
              <w:t>.</w:t>
            </w:r>
          </w:p>
        </w:tc>
        <w:tc>
          <w:tcPr>
            <w:tcW w:w="1326" w:type="dxa"/>
          </w:tcPr>
          <w:p w14:paraId="4EC8DB03" w14:textId="77777777" w:rsidR="002F2623" w:rsidRPr="00984499" w:rsidRDefault="001C0910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5 000</w:t>
            </w:r>
          </w:p>
        </w:tc>
      </w:tr>
      <w:tr w:rsidR="002F2623" w:rsidRPr="00984499" w14:paraId="52EC925F" w14:textId="77777777" w:rsidTr="009A6E79">
        <w:tc>
          <w:tcPr>
            <w:tcW w:w="756" w:type="dxa"/>
          </w:tcPr>
          <w:p w14:paraId="70DB8036" w14:textId="77777777" w:rsidR="002F2623" w:rsidRDefault="002F2623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4.6.6.</w:t>
            </w:r>
          </w:p>
        </w:tc>
        <w:tc>
          <w:tcPr>
            <w:tcW w:w="1904" w:type="dxa"/>
          </w:tcPr>
          <w:p w14:paraId="2FD28490" w14:textId="01783AAB" w:rsidR="002F2623" w:rsidRPr="00A3373C" w:rsidRDefault="002F2623" w:rsidP="00957432">
            <w:pPr>
              <w:widowControl w:val="0"/>
              <w:suppressAutoHyphens/>
            </w:pPr>
            <w:r w:rsidRPr="00A3373C">
              <w:t xml:space="preserve">Detalus (instrumentinis) medžio būklės vertinimas (iš </w:t>
            </w:r>
            <w:r w:rsidR="009A6E79">
              <w:t>P</w:t>
            </w:r>
            <w:r w:rsidRPr="00A3373C">
              <w:t>rogramos lėšų likučio 2022</w:t>
            </w:r>
            <w:r w:rsidR="009A6E79">
              <w:noBreakHyphen/>
            </w:r>
            <w:r w:rsidRPr="00A3373C">
              <w:t>01</w:t>
            </w:r>
            <w:r w:rsidR="009A6E79">
              <w:noBreakHyphen/>
            </w:r>
            <w:r w:rsidRPr="00A3373C">
              <w:t>01)</w:t>
            </w:r>
          </w:p>
        </w:tc>
        <w:tc>
          <w:tcPr>
            <w:tcW w:w="5797" w:type="dxa"/>
            <w:vMerge/>
          </w:tcPr>
          <w:p w14:paraId="3A346659" w14:textId="77777777" w:rsidR="002F2623" w:rsidRPr="00B20824" w:rsidRDefault="002F2623" w:rsidP="00957432">
            <w:pPr>
              <w:widowControl w:val="0"/>
              <w:suppressAutoHyphens/>
              <w:jc w:val="both"/>
              <w:rPr>
                <w:color w:val="000000" w:themeColor="text1"/>
              </w:rPr>
            </w:pPr>
          </w:p>
        </w:tc>
        <w:tc>
          <w:tcPr>
            <w:tcW w:w="1326" w:type="dxa"/>
          </w:tcPr>
          <w:p w14:paraId="07473C9A" w14:textId="77777777" w:rsidR="002F2623" w:rsidRDefault="001C0910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3 284</w:t>
            </w:r>
          </w:p>
        </w:tc>
      </w:tr>
      <w:tr w:rsidR="00BC6233" w:rsidRPr="00984499" w14:paraId="435E02E5" w14:textId="77777777" w:rsidTr="009A6E79">
        <w:trPr>
          <w:trHeight w:val="2655"/>
        </w:trPr>
        <w:tc>
          <w:tcPr>
            <w:tcW w:w="756" w:type="dxa"/>
          </w:tcPr>
          <w:p w14:paraId="58B829B7" w14:textId="77777777" w:rsidR="00BC6233" w:rsidRPr="00984499" w:rsidRDefault="00BC6233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4.6.7</w:t>
            </w:r>
            <w:r w:rsidRPr="0098449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1904" w:type="dxa"/>
          </w:tcPr>
          <w:p w14:paraId="2C253E34" w14:textId="77777777" w:rsidR="00BC6233" w:rsidRPr="00984499" w:rsidRDefault="00BC6233" w:rsidP="00957432">
            <w:pPr>
              <w:widowControl w:val="0"/>
              <w:suppressAutoHyphens/>
              <w:rPr>
                <w:lang w:eastAsia="lt-LT"/>
              </w:rPr>
            </w:pPr>
            <w:r w:rsidRPr="00A3373C">
              <w:rPr>
                <w:lang w:eastAsia="lt-LT"/>
              </w:rPr>
              <w:t>Naujų ir esamų želdynų tvarkymas ir kūrimas</w:t>
            </w:r>
          </w:p>
        </w:tc>
        <w:tc>
          <w:tcPr>
            <w:tcW w:w="5797" w:type="dxa"/>
            <w:vMerge w:val="restart"/>
          </w:tcPr>
          <w:p w14:paraId="2BD019DF" w14:textId="77777777" w:rsidR="00BC6233" w:rsidRPr="00B20824" w:rsidRDefault="00BC6233" w:rsidP="00957432">
            <w:pPr>
              <w:widowControl w:val="0"/>
              <w:suppressAutoHyphens/>
              <w:jc w:val="both"/>
              <w:rPr>
                <w:color w:val="000000" w:themeColor="text1"/>
              </w:rPr>
            </w:pPr>
            <w:r w:rsidRPr="00B20824">
              <w:rPr>
                <w:color w:val="000000" w:themeColor="text1"/>
              </w:rPr>
              <w:t>Priemonės vykdytojas – Miesto tvarkymo skyrius.</w:t>
            </w:r>
          </w:p>
          <w:p w14:paraId="697D56B4" w14:textId="77777777" w:rsidR="00BC6233" w:rsidRDefault="00BC6233" w:rsidP="003C4C92">
            <w:pPr>
              <w:widowControl w:val="0"/>
              <w:suppressAutoHyphens/>
              <w:ind w:firstLine="1"/>
              <w:jc w:val="both"/>
              <w:rPr>
                <w:color w:val="000000" w:themeColor="text1"/>
              </w:rPr>
            </w:pPr>
            <w:r w:rsidRPr="003C4C92">
              <w:rPr>
                <w:color w:val="000000" w:themeColor="text1"/>
              </w:rPr>
              <w:t xml:space="preserve">Pagal 2021-07-22 sutartį </w:t>
            </w:r>
            <w:r>
              <w:rPr>
                <w:color w:val="000000" w:themeColor="text1"/>
              </w:rPr>
              <w:t xml:space="preserve">Nr. </w:t>
            </w:r>
            <w:r w:rsidRPr="003C4C92">
              <w:rPr>
                <w:color w:val="000000" w:themeColor="text1"/>
              </w:rPr>
              <w:t xml:space="preserve">J9-1922 UAB ,,Klaipėdos želdiniai“ pasodino: </w:t>
            </w:r>
          </w:p>
          <w:p w14:paraId="0874174D" w14:textId="77777777" w:rsidR="00BC6233" w:rsidRDefault="00F862D5" w:rsidP="003C4C92">
            <w:pPr>
              <w:widowControl w:val="0"/>
              <w:suppressAutoHyphens/>
              <w:ind w:firstLine="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 l.</w:t>
            </w:r>
            <w:r w:rsidR="00BC6233" w:rsidRPr="003C4C92">
              <w:rPr>
                <w:color w:val="000000" w:themeColor="text1"/>
              </w:rPr>
              <w:t>-d. ,,Obelėlė“ –</w:t>
            </w:r>
            <w:r w:rsidR="00BC6233">
              <w:rPr>
                <w:color w:val="000000" w:themeColor="text1"/>
              </w:rPr>
              <w:t xml:space="preserve"> 11 alyvų, 42 tujas ir </w:t>
            </w:r>
            <w:r w:rsidR="00BC6233" w:rsidRPr="006C70DD">
              <w:rPr>
                <w:color w:val="000000" w:themeColor="text1"/>
              </w:rPr>
              <w:t>376 baltauoges meškytes</w:t>
            </w:r>
            <w:r w:rsidR="00BC6233" w:rsidRPr="003C4C92">
              <w:rPr>
                <w:color w:val="000000" w:themeColor="text1"/>
              </w:rPr>
              <w:t xml:space="preserve">; </w:t>
            </w:r>
          </w:p>
          <w:p w14:paraId="68AEABA1" w14:textId="77777777" w:rsidR="00BC6233" w:rsidRDefault="00BC6233" w:rsidP="003C4C92">
            <w:pPr>
              <w:widowControl w:val="0"/>
              <w:suppressAutoHyphens/>
              <w:ind w:firstLine="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2) </w:t>
            </w:r>
            <w:r w:rsidRPr="003C4C92">
              <w:rPr>
                <w:color w:val="000000" w:themeColor="text1"/>
              </w:rPr>
              <w:t xml:space="preserve">M. Mažvydo al. 5 – </w:t>
            </w:r>
            <w:r>
              <w:rPr>
                <w:color w:val="000000" w:themeColor="text1"/>
              </w:rPr>
              <w:t>1 skroblą</w:t>
            </w:r>
            <w:r w:rsidRPr="003C4C92">
              <w:rPr>
                <w:color w:val="000000" w:themeColor="text1"/>
              </w:rPr>
              <w:t>;</w:t>
            </w:r>
          </w:p>
          <w:p w14:paraId="0FFB2458" w14:textId="77777777" w:rsidR="00BC6233" w:rsidRDefault="00BC6233" w:rsidP="003C4C92">
            <w:pPr>
              <w:widowControl w:val="0"/>
              <w:suppressAutoHyphens/>
              <w:ind w:firstLine="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3)</w:t>
            </w:r>
            <w:r w:rsidRPr="003C4C92">
              <w:rPr>
                <w:color w:val="000000" w:themeColor="text1"/>
              </w:rPr>
              <w:t xml:space="preserve"> Liepojos g. 22 – </w:t>
            </w:r>
            <w:r>
              <w:rPr>
                <w:color w:val="000000" w:themeColor="text1"/>
              </w:rPr>
              <w:t>1 gluosnį</w:t>
            </w:r>
            <w:r w:rsidRPr="003C4C92">
              <w:rPr>
                <w:color w:val="000000" w:themeColor="text1"/>
              </w:rPr>
              <w:t>;</w:t>
            </w:r>
          </w:p>
          <w:p w14:paraId="30AE0A2E" w14:textId="3F1DDBDB" w:rsidR="00BC6233" w:rsidRDefault="00BC6233" w:rsidP="003C4C92">
            <w:pPr>
              <w:widowControl w:val="0"/>
              <w:suppressAutoHyphens/>
              <w:ind w:firstLine="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4)</w:t>
            </w:r>
            <w:r w:rsidRPr="003C4C92">
              <w:rPr>
                <w:color w:val="000000" w:themeColor="text1"/>
              </w:rPr>
              <w:t xml:space="preserve"> Sąjūdžio parke –</w:t>
            </w:r>
            <w:r>
              <w:rPr>
                <w:color w:val="000000" w:themeColor="text1"/>
              </w:rPr>
              <w:t xml:space="preserve"> 1 ąžuolą</w:t>
            </w:r>
            <w:r w:rsidRPr="003C4C92">
              <w:rPr>
                <w:color w:val="000000" w:themeColor="text1"/>
              </w:rPr>
              <w:t xml:space="preserve">, </w:t>
            </w:r>
            <w:r w:rsidR="00F862D5">
              <w:rPr>
                <w:color w:val="000000" w:themeColor="text1"/>
              </w:rPr>
              <w:t>1 beržą</w:t>
            </w:r>
            <w:r>
              <w:rPr>
                <w:color w:val="000000" w:themeColor="text1"/>
              </w:rPr>
              <w:t>, 1 gudobelę,</w:t>
            </w:r>
            <w:r w:rsidR="00F862D5">
              <w:rPr>
                <w:color w:val="000000" w:themeColor="text1"/>
              </w:rPr>
              <w:t xml:space="preserve"> 1</w:t>
            </w:r>
            <w:r w:rsidR="00337B03">
              <w:rPr>
                <w:color w:val="000000" w:themeColor="text1"/>
              </w:rPr>
              <w:t> </w:t>
            </w:r>
            <w:r w:rsidR="00F862D5">
              <w:rPr>
                <w:color w:val="000000" w:themeColor="text1"/>
              </w:rPr>
              <w:t>kaštoną,</w:t>
            </w:r>
            <w:r>
              <w:t xml:space="preserve"> </w:t>
            </w:r>
            <w:r w:rsidRPr="00D1305F">
              <w:rPr>
                <w:color w:val="000000" w:themeColor="text1"/>
              </w:rPr>
              <w:t>2 klevus</w:t>
            </w:r>
            <w:r>
              <w:rPr>
                <w:color w:val="000000" w:themeColor="text1"/>
              </w:rPr>
              <w:t>,</w:t>
            </w:r>
            <w:r>
              <w:t xml:space="preserve"> </w:t>
            </w:r>
            <w:r w:rsidRPr="00D1305F">
              <w:rPr>
                <w:color w:val="000000" w:themeColor="text1"/>
              </w:rPr>
              <w:t>3 liepas</w:t>
            </w:r>
            <w:r>
              <w:rPr>
                <w:color w:val="000000" w:themeColor="text1"/>
              </w:rPr>
              <w:t xml:space="preserve">, </w:t>
            </w:r>
            <w:r w:rsidR="00224AD4">
              <w:rPr>
                <w:color w:val="000000" w:themeColor="text1"/>
              </w:rPr>
              <w:t>8 egles ir</w:t>
            </w:r>
            <w:r w:rsidRPr="00D1305F">
              <w:rPr>
                <w:color w:val="000000" w:themeColor="text1"/>
              </w:rPr>
              <w:t xml:space="preserve"> 11 šermukšnių</w:t>
            </w:r>
            <w:r>
              <w:rPr>
                <w:color w:val="000000" w:themeColor="text1"/>
              </w:rPr>
              <w:t>;</w:t>
            </w:r>
          </w:p>
          <w:p w14:paraId="1FC941C2" w14:textId="77777777" w:rsidR="00BC6233" w:rsidRDefault="00BC6233" w:rsidP="00D1305F">
            <w:pPr>
              <w:widowControl w:val="0"/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5) </w:t>
            </w:r>
            <w:r w:rsidR="00493342">
              <w:rPr>
                <w:color w:val="000000" w:themeColor="text1"/>
              </w:rPr>
              <w:t>Pėsčiųjų al.</w:t>
            </w:r>
            <w:r w:rsidRPr="003C4C92">
              <w:rPr>
                <w:color w:val="000000" w:themeColor="text1"/>
              </w:rPr>
              <w:t xml:space="preserve"> nuo Taikos pr. iki Gedminų g. </w:t>
            </w:r>
            <w:r>
              <w:rPr>
                <w:color w:val="000000" w:themeColor="text1"/>
              </w:rPr>
              <w:t>(</w:t>
            </w:r>
            <w:r w:rsidRPr="003C4C92">
              <w:rPr>
                <w:color w:val="000000" w:themeColor="text1"/>
              </w:rPr>
              <w:t>ties Debreceno g. 35</w:t>
            </w:r>
            <w:r>
              <w:rPr>
                <w:color w:val="000000" w:themeColor="text1"/>
              </w:rPr>
              <w:t>)</w:t>
            </w:r>
            <w:r w:rsidRPr="003C4C92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šermukšnių</w:t>
            </w:r>
            <w:r w:rsidRPr="003C4C92">
              <w:rPr>
                <w:color w:val="000000" w:themeColor="text1"/>
              </w:rPr>
              <w:t>;</w:t>
            </w:r>
          </w:p>
          <w:p w14:paraId="06EC680D" w14:textId="77777777" w:rsidR="00BC6233" w:rsidRPr="003C4C92" w:rsidRDefault="00BC6233" w:rsidP="00D1305F">
            <w:pPr>
              <w:widowControl w:val="0"/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6)</w:t>
            </w:r>
            <w:r w:rsidRPr="003C4C92">
              <w:rPr>
                <w:color w:val="000000" w:themeColor="text1"/>
              </w:rPr>
              <w:t xml:space="preserve"> Brožynų g. 2 – </w:t>
            </w:r>
            <w:r>
              <w:rPr>
                <w:color w:val="000000" w:themeColor="text1"/>
              </w:rPr>
              <w:t>5 egles.</w:t>
            </w:r>
          </w:p>
          <w:p w14:paraId="36607385" w14:textId="77777777" w:rsidR="00BC6233" w:rsidRDefault="00BC6233" w:rsidP="003C4C92">
            <w:pPr>
              <w:widowControl w:val="0"/>
              <w:suppressAutoHyphens/>
              <w:ind w:firstLine="1"/>
              <w:jc w:val="both"/>
              <w:rPr>
                <w:color w:val="000000" w:themeColor="text1"/>
              </w:rPr>
            </w:pPr>
            <w:r w:rsidRPr="003C4C92">
              <w:rPr>
                <w:color w:val="000000" w:themeColor="text1"/>
              </w:rPr>
              <w:t xml:space="preserve">Labiausiai taršos veikiamose teritorijose pasodino: </w:t>
            </w:r>
          </w:p>
          <w:p w14:paraId="2D3C8305" w14:textId="77777777" w:rsidR="00BC6233" w:rsidRDefault="00BC6233" w:rsidP="003C4C92">
            <w:pPr>
              <w:widowControl w:val="0"/>
              <w:suppressAutoHyphens/>
              <w:ind w:firstLine="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1) </w:t>
            </w:r>
            <w:r w:rsidRPr="003C4C92">
              <w:rPr>
                <w:color w:val="000000" w:themeColor="text1"/>
              </w:rPr>
              <w:t>teritorijoje palei Šilutės pl. nuo Š</w:t>
            </w:r>
            <w:r>
              <w:rPr>
                <w:color w:val="000000" w:themeColor="text1"/>
              </w:rPr>
              <w:t xml:space="preserve">ilutės pl. 42 iki Debreceno g. </w:t>
            </w:r>
            <w:r w:rsidRPr="003C4C92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3 magnolijas ir </w:t>
            </w:r>
            <w:r w:rsidRPr="003C4C92">
              <w:rPr>
                <w:color w:val="000000" w:themeColor="text1"/>
              </w:rPr>
              <w:t xml:space="preserve">1886 </w:t>
            </w:r>
            <w:r>
              <w:rPr>
                <w:color w:val="000000" w:themeColor="text1"/>
              </w:rPr>
              <w:t>lanksvas</w:t>
            </w:r>
            <w:r w:rsidRPr="003C4C92">
              <w:rPr>
                <w:color w:val="000000" w:themeColor="text1"/>
              </w:rPr>
              <w:t>;</w:t>
            </w:r>
          </w:p>
          <w:p w14:paraId="057B1828" w14:textId="3E69416B" w:rsidR="00BC6233" w:rsidRDefault="00BC6233" w:rsidP="003C4C92">
            <w:pPr>
              <w:widowControl w:val="0"/>
              <w:suppressAutoHyphens/>
              <w:ind w:firstLine="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2) </w:t>
            </w:r>
            <w:r w:rsidR="000678A2">
              <w:rPr>
                <w:color w:val="000000" w:themeColor="text1"/>
              </w:rPr>
              <w:t>t</w:t>
            </w:r>
            <w:r w:rsidRPr="003C4C92">
              <w:rPr>
                <w:color w:val="000000" w:themeColor="text1"/>
              </w:rPr>
              <w:t xml:space="preserve">eritorijoje palei Baltijos pr. tarp pastatų Baltijos pr. 9 ir </w:t>
            </w:r>
            <w:r>
              <w:rPr>
                <w:color w:val="000000" w:themeColor="text1"/>
              </w:rPr>
              <w:t xml:space="preserve">Baltijos pr. </w:t>
            </w:r>
            <w:r w:rsidRPr="003C4C92">
              <w:rPr>
                <w:color w:val="000000" w:themeColor="text1"/>
              </w:rPr>
              <w:t xml:space="preserve">23 </w:t>
            </w:r>
            <w:r>
              <w:rPr>
                <w:color w:val="000000" w:themeColor="text1"/>
              </w:rPr>
              <w:t>– 2 egles, 10 šermukšnių, 12 ąžuolų ir 12</w:t>
            </w:r>
            <w:r w:rsidR="00337B03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klevų.</w:t>
            </w:r>
          </w:p>
          <w:p w14:paraId="5E5A78FE" w14:textId="6F5FBCE2" w:rsidR="006655CD" w:rsidRPr="003C4C92" w:rsidRDefault="00BC6233" w:rsidP="006655CD">
            <w:pPr>
              <w:widowControl w:val="0"/>
              <w:suppressAutoHyphens/>
              <w:ind w:firstLine="1"/>
              <w:jc w:val="both"/>
              <w:rPr>
                <w:color w:val="000000" w:themeColor="text1"/>
              </w:rPr>
            </w:pPr>
            <w:r w:rsidRPr="003C4C92">
              <w:rPr>
                <w:color w:val="000000" w:themeColor="text1"/>
              </w:rPr>
              <w:t xml:space="preserve">Priemonės įgyvendinimo pradžia </w:t>
            </w:r>
            <w:r w:rsidR="00337B03">
              <w:rPr>
                <w:color w:val="000000" w:themeColor="text1"/>
              </w:rPr>
              <w:t xml:space="preserve">– </w:t>
            </w:r>
            <w:r w:rsidRPr="003C4C92">
              <w:rPr>
                <w:color w:val="000000" w:themeColor="text1"/>
              </w:rPr>
              <w:t xml:space="preserve">2022-03-15, įgyvendinimo pabaiga </w:t>
            </w:r>
            <w:r w:rsidR="00337B03">
              <w:rPr>
                <w:color w:val="000000" w:themeColor="text1"/>
              </w:rPr>
              <w:t xml:space="preserve">– </w:t>
            </w:r>
            <w:r w:rsidRPr="003C4C92">
              <w:rPr>
                <w:color w:val="000000" w:themeColor="text1"/>
              </w:rPr>
              <w:t>2022-05-31.</w:t>
            </w:r>
          </w:p>
          <w:p w14:paraId="4FE08688" w14:textId="45EB93D0" w:rsidR="00BC6233" w:rsidRPr="003C4C92" w:rsidRDefault="00DA4B3A" w:rsidP="003C4C92">
            <w:pPr>
              <w:widowControl w:val="0"/>
              <w:suppressAutoHyphens/>
              <w:ind w:firstLine="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Pagal 2022-11-03 t</w:t>
            </w:r>
            <w:r w:rsidR="00BC6233" w:rsidRPr="003C4C92">
              <w:rPr>
                <w:color w:val="000000" w:themeColor="text1"/>
              </w:rPr>
              <w:t>iekėjų apklausos pažymą Nr. VPP-447 UAB ,,Me</w:t>
            </w:r>
            <w:r w:rsidR="00BC6233">
              <w:rPr>
                <w:color w:val="000000" w:themeColor="text1"/>
              </w:rPr>
              <w:t>gaplantas</w:t>
            </w:r>
            <w:r w:rsidR="00CE37BE">
              <w:rPr>
                <w:color w:val="000000" w:themeColor="text1"/>
              </w:rPr>
              <w:t>“</w:t>
            </w:r>
            <w:r w:rsidR="00BC6233">
              <w:rPr>
                <w:color w:val="000000" w:themeColor="text1"/>
              </w:rPr>
              <w:t xml:space="preserve"> </w:t>
            </w:r>
            <w:r w:rsidR="00CE37BE">
              <w:rPr>
                <w:color w:val="000000" w:themeColor="text1"/>
              </w:rPr>
              <w:t>aikštėje prie buvusio „</w:t>
            </w:r>
            <w:r w:rsidR="00BC6233">
              <w:rPr>
                <w:color w:val="000000" w:themeColor="text1"/>
              </w:rPr>
              <w:t>Vaidilos</w:t>
            </w:r>
            <w:r w:rsidR="00CE37BE">
              <w:rPr>
                <w:color w:val="000000" w:themeColor="text1"/>
              </w:rPr>
              <w:t>“ kino teatro</w:t>
            </w:r>
            <w:r w:rsidR="00BC6233">
              <w:rPr>
                <w:color w:val="000000" w:themeColor="text1"/>
              </w:rPr>
              <w:t xml:space="preserve"> pasodino</w:t>
            </w:r>
            <w:r w:rsidR="00BC6233" w:rsidRPr="003C4C92">
              <w:rPr>
                <w:color w:val="000000" w:themeColor="text1"/>
              </w:rPr>
              <w:t xml:space="preserve"> </w:t>
            </w:r>
            <w:r w:rsidR="00BC6233">
              <w:rPr>
                <w:color w:val="000000" w:themeColor="text1"/>
              </w:rPr>
              <w:t>4 šermukšnius ir 11 klevų.</w:t>
            </w:r>
          </w:p>
          <w:p w14:paraId="7395FC93" w14:textId="77777777" w:rsidR="00BC6233" w:rsidRPr="003C4C92" w:rsidRDefault="00BC6233" w:rsidP="003C4C92">
            <w:pPr>
              <w:widowControl w:val="0"/>
              <w:suppressAutoHyphens/>
              <w:ind w:firstLine="1"/>
              <w:jc w:val="both"/>
              <w:rPr>
                <w:color w:val="000000" w:themeColor="text1"/>
              </w:rPr>
            </w:pPr>
            <w:r w:rsidRPr="003C4C92">
              <w:rPr>
                <w:color w:val="000000" w:themeColor="text1"/>
              </w:rPr>
              <w:t xml:space="preserve">Pagal 2021-07-22 sutartį </w:t>
            </w:r>
            <w:r>
              <w:rPr>
                <w:color w:val="000000" w:themeColor="text1"/>
              </w:rPr>
              <w:t xml:space="preserve">Nr. </w:t>
            </w:r>
            <w:r w:rsidRPr="003C4C92">
              <w:rPr>
                <w:color w:val="000000" w:themeColor="text1"/>
              </w:rPr>
              <w:t>J9-1922 UAB ,,Klaipėdos želdiniai“ pasodino:</w:t>
            </w:r>
          </w:p>
          <w:p w14:paraId="5C078631" w14:textId="77777777" w:rsidR="00BC6233" w:rsidRDefault="00BC6233" w:rsidP="00780CB5">
            <w:pPr>
              <w:widowControl w:val="0"/>
              <w:suppressAutoHyphens/>
              <w:ind w:firstLine="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1) </w:t>
            </w:r>
            <w:r w:rsidRPr="003C4C92">
              <w:rPr>
                <w:color w:val="000000" w:themeColor="text1"/>
              </w:rPr>
              <w:t xml:space="preserve">Žvejų g. – </w:t>
            </w:r>
            <w:r>
              <w:rPr>
                <w:color w:val="000000" w:themeColor="text1"/>
              </w:rPr>
              <w:t>1 liepą;</w:t>
            </w:r>
          </w:p>
          <w:p w14:paraId="27B3EA22" w14:textId="4E9F9F0B" w:rsidR="00BC6233" w:rsidRDefault="00BC6233" w:rsidP="00780CB5">
            <w:pPr>
              <w:widowControl w:val="0"/>
              <w:suppressAutoHyphens/>
              <w:ind w:firstLine="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2)</w:t>
            </w:r>
            <w:r w:rsidR="000678A2">
              <w:rPr>
                <w:color w:val="000000" w:themeColor="text1"/>
              </w:rPr>
              <w:t xml:space="preserve"> Šiaurės pr.</w:t>
            </w:r>
            <w:r w:rsidR="00CE37BE">
              <w:rPr>
                <w:color w:val="000000" w:themeColor="text1"/>
              </w:rPr>
              <w:t xml:space="preserve"> </w:t>
            </w:r>
            <w:r w:rsidR="000678A2"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>š</w:t>
            </w:r>
            <w:r w:rsidRPr="003C4C92">
              <w:rPr>
                <w:color w:val="000000" w:themeColor="text1"/>
              </w:rPr>
              <w:t>iaurinėje pusėje</w:t>
            </w:r>
            <w:r w:rsidR="000678A2">
              <w:rPr>
                <w:color w:val="000000" w:themeColor="text1"/>
              </w:rPr>
              <w:t>)</w:t>
            </w:r>
            <w:r w:rsidRPr="003C4C92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 klevų;</w:t>
            </w:r>
          </w:p>
          <w:p w14:paraId="3C29D625" w14:textId="77777777" w:rsidR="00BC6233" w:rsidRDefault="00BC6233" w:rsidP="00780CB5">
            <w:pPr>
              <w:widowControl w:val="0"/>
              <w:suppressAutoHyphens/>
              <w:ind w:firstLine="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3) </w:t>
            </w:r>
            <w:r w:rsidRPr="003C4C92">
              <w:rPr>
                <w:color w:val="000000" w:themeColor="text1"/>
              </w:rPr>
              <w:t xml:space="preserve">H. Manto g. – </w:t>
            </w:r>
            <w:r>
              <w:rPr>
                <w:color w:val="000000" w:themeColor="text1"/>
              </w:rPr>
              <w:t>2 liepas;</w:t>
            </w:r>
          </w:p>
          <w:p w14:paraId="2C092155" w14:textId="77777777" w:rsidR="00BC6233" w:rsidRDefault="00BC6233" w:rsidP="00780CB5">
            <w:pPr>
              <w:widowControl w:val="0"/>
              <w:suppressAutoHyphens/>
              <w:ind w:firstLine="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4)</w:t>
            </w:r>
            <w:r w:rsidRPr="003C4C92">
              <w:rPr>
                <w:color w:val="000000" w:themeColor="text1"/>
              </w:rPr>
              <w:t xml:space="preserve"> Pievų g. – </w:t>
            </w:r>
            <w:r>
              <w:rPr>
                <w:color w:val="000000" w:themeColor="text1"/>
              </w:rPr>
              <w:t>8 liepas;</w:t>
            </w:r>
          </w:p>
          <w:p w14:paraId="75509630" w14:textId="77777777" w:rsidR="00BC6233" w:rsidRDefault="00BC6233" w:rsidP="00780CB5">
            <w:pPr>
              <w:widowControl w:val="0"/>
              <w:suppressAutoHyphens/>
              <w:ind w:firstLine="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5)</w:t>
            </w:r>
            <w:r w:rsidRPr="003C4C92">
              <w:rPr>
                <w:color w:val="000000" w:themeColor="text1"/>
              </w:rPr>
              <w:t xml:space="preserve"> Mokyklos g. – </w:t>
            </w:r>
            <w:r>
              <w:rPr>
                <w:color w:val="000000" w:themeColor="text1"/>
              </w:rPr>
              <w:t>15 beržų;</w:t>
            </w:r>
          </w:p>
          <w:p w14:paraId="2F9EA740" w14:textId="0861ECB7" w:rsidR="00BC6233" w:rsidRDefault="00BC6233" w:rsidP="00780CB5">
            <w:pPr>
              <w:widowControl w:val="0"/>
              <w:suppressAutoHyphens/>
              <w:ind w:firstLine="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6)</w:t>
            </w:r>
            <w:r w:rsidRPr="003C4C92">
              <w:rPr>
                <w:color w:val="000000" w:themeColor="text1"/>
              </w:rPr>
              <w:t xml:space="preserve"> šalia Liepų g.</w:t>
            </w:r>
            <w:r w:rsidR="002418C6">
              <w:rPr>
                <w:color w:val="000000" w:themeColor="text1"/>
              </w:rPr>
              <w:t xml:space="preserve"> </w:t>
            </w:r>
            <w:r w:rsidR="00CE37BE">
              <w:rPr>
                <w:color w:val="000000" w:themeColor="text1"/>
              </w:rPr>
              <w:t>ir</w:t>
            </w:r>
            <w:r w:rsidR="002418C6">
              <w:rPr>
                <w:color w:val="000000" w:themeColor="text1"/>
              </w:rPr>
              <w:t xml:space="preserve"> </w:t>
            </w:r>
            <w:r w:rsidRPr="003C4C92">
              <w:rPr>
                <w:color w:val="000000" w:themeColor="text1"/>
              </w:rPr>
              <w:t xml:space="preserve">Joniškės g. sankryžos – </w:t>
            </w:r>
            <w:r>
              <w:rPr>
                <w:color w:val="000000" w:themeColor="text1"/>
              </w:rPr>
              <w:t>3 liepas;</w:t>
            </w:r>
          </w:p>
          <w:p w14:paraId="748306CE" w14:textId="77777777" w:rsidR="00BC6233" w:rsidRDefault="00BC6233" w:rsidP="00780CB5">
            <w:pPr>
              <w:widowControl w:val="0"/>
              <w:suppressAutoHyphens/>
              <w:ind w:firstLine="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7)</w:t>
            </w:r>
            <w:r w:rsidRPr="003C4C92">
              <w:rPr>
                <w:color w:val="000000" w:themeColor="text1"/>
              </w:rPr>
              <w:t xml:space="preserve"> J. Janonio g. – </w:t>
            </w:r>
            <w:r>
              <w:rPr>
                <w:color w:val="000000" w:themeColor="text1"/>
              </w:rPr>
              <w:t xml:space="preserve">1 </w:t>
            </w:r>
            <w:r w:rsidRPr="003C4C92">
              <w:rPr>
                <w:color w:val="000000" w:themeColor="text1"/>
              </w:rPr>
              <w:t>gudobelę</w:t>
            </w:r>
            <w:r>
              <w:rPr>
                <w:color w:val="000000" w:themeColor="text1"/>
              </w:rPr>
              <w:t>;</w:t>
            </w:r>
          </w:p>
          <w:p w14:paraId="61A914C1" w14:textId="77777777" w:rsidR="00BC6233" w:rsidRDefault="00BC6233" w:rsidP="00780CB5">
            <w:pPr>
              <w:widowControl w:val="0"/>
              <w:suppressAutoHyphens/>
              <w:ind w:firstLine="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8)</w:t>
            </w:r>
            <w:r w:rsidRPr="003C4C92">
              <w:rPr>
                <w:color w:val="000000" w:themeColor="text1"/>
              </w:rPr>
              <w:t xml:space="preserve"> šalia Liepų g. 48 – </w:t>
            </w:r>
            <w:r>
              <w:rPr>
                <w:color w:val="000000" w:themeColor="text1"/>
              </w:rPr>
              <w:t>1 liepą;</w:t>
            </w:r>
          </w:p>
          <w:p w14:paraId="2E8E1D23" w14:textId="2BB15F3E" w:rsidR="00BC6233" w:rsidRDefault="00BC6233" w:rsidP="00780CB5">
            <w:pPr>
              <w:widowControl w:val="0"/>
              <w:suppressAutoHyphens/>
              <w:ind w:firstLine="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9)</w:t>
            </w:r>
            <w:r w:rsidRPr="003C4C92">
              <w:rPr>
                <w:color w:val="000000" w:themeColor="text1"/>
              </w:rPr>
              <w:t xml:space="preserve"> </w:t>
            </w:r>
            <w:r w:rsidR="00CE37BE">
              <w:rPr>
                <w:color w:val="000000" w:themeColor="text1"/>
              </w:rPr>
              <w:t xml:space="preserve">K. </w:t>
            </w:r>
            <w:r w:rsidRPr="003C4C92">
              <w:rPr>
                <w:color w:val="000000" w:themeColor="text1"/>
              </w:rPr>
              <w:t xml:space="preserve">Donelaičio a. – </w:t>
            </w:r>
            <w:r>
              <w:rPr>
                <w:color w:val="000000" w:themeColor="text1"/>
              </w:rPr>
              <w:t>9 sedulas ir 24 kukmedžius;</w:t>
            </w:r>
          </w:p>
          <w:p w14:paraId="1D008635" w14:textId="77777777" w:rsidR="00BC6233" w:rsidRDefault="00BC6233" w:rsidP="00780CB5">
            <w:pPr>
              <w:widowControl w:val="0"/>
              <w:suppressAutoHyphens/>
              <w:ind w:firstLine="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10)</w:t>
            </w:r>
            <w:r w:rsidRPr="003C4C92">
              <w:rPr>
                <w:color w:val="000000" w:themeColor="text1"/>
              </w:rPr>
              <w:t xml:space="preserve"> šalia Danės upės dviračių tako </w:t>
            </w:r>
            <w:r>
              <w:rPr>
                <w:color w:val="000000" w:themeColor="text1"/>
              </w:rPr>
              <w:t>(</w:t>
            </w:r>
            <w:r w:rsidRPr="003C4C92">
              <w:rPr>
                <w:color w:val="000000" w:themeColor="text1"/>
              </w:rPr>
              <w:t>ties Panevėžio g.</w:t>
            </w:r>
            <w:r>
              <w:rPr>
                <w:color w:val="000000" w:themeColor="text1"/>
              </w:rPr>
              <w:t>)</w:t>
            </w:r>
            <w:r w:rsidRPr="003C4C92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liepas ir 4 šermukšnius;</w:t>
            </w:r>
          </w:p>
          <w:p w14:paraId="38296576" w14:textId="77777777" w:rsidR="00BC6233" w:rsidRDefault="00BC6233" w:rsidP="00780CB5">
            <w:pPr>
              <w:widowControl w:val="0"/>
              <w:suppressAutoHyphens/>
              <w:ind w:firstLine="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11) </w:t>
            </w:r>
            <w:r w:rsidRPr="003C4C92">
              <w:rPr>
                <w:color w:val="000000" w:themeColor="text1"/>
              </w:rPr>
              <w:t xml:space="preserve">Danės g. 9 – </w:t>
            </w:r>
            <w:r>
              <w:rPr>
                <w:color w:val="000000" w:themeColor="text1"/>
              </w:rPr>
              <w:t>36 tujas;</w:t>
            </w:r>
          </w:p>
          <w:p w14:paraId="27264147" w14:textId="77777777" w:rsidR="00BC6233" w:rsidRDefault="00BC6233" w:rsidP="00780CB5">
            <w:pPr>
              <w:widowControl w:val="0"/>
              <w:suppressAutoHyphens/>
              <w:ind w:firstLine="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12)</w:t>
            </w:r>
            <w:r w:rsidRPr="003C4C92">
              <w:rPr>
                <w:color w:val="000000" w:themeColor="text1"/>
              </w:rPr>
              <w:t xml:space="preserve"> Grįžgatvio g. – </w:t>
            </w:r>
            <w:r>
              <w:rPr>
                <w:color w:val="000000" w:themeColor="text1"/>
              </w:rPr>
              <w:t>5 pušis;</w:t>
            </w:r>
          </w:p>
          <w:p w14:paraId="01A2F95E" w14:textId="77777777" w:rsidR="00BC6233" w:rsidRDefault="00BC6233" w:rsidP="00780CB5">
            <w:pPr>
              <w:widowControl w:val="0"/>
              <w:suppressAutoHyphens/>
              <w:ind w:firstLine="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13)</w:t>
            </w:r>
            <w:r w:rsidRPr="003C4C92">
              <w:rPr>
                <w:color w:val="000000" w:themeColor="text1"/>
              </w:rPr>
              <w:t xml:space="preserve"> Vydūno</w:t>
            </w:r>
            <w:r w:rsidR="001B03A1">
              <w:rPr>
                <w:color w:val="000000" w:themeColor="text1"/>
              </w:rPr>
              <w:t xml:space="preserve"> skv.</w:t>
            </w:r>
            <w:r w:rsidRPr="003C4C92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magnoliją;</w:t>
            </w:r>
          </w:p>
          <w:p w14:paraId="644543F1" w14:textId="66A930DA" w:rsidR="00BC6233" w:rsidRDefault="00BC6233" w:rsidP="00780CB5">
            <w:pPr>
              <w:widowControl w:val="0"/>
              <w:suppressAutoHyphens/>
              <w:ind w:firstLine="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14)</w:t>
            </w:r>
            <w:r w:rsidRPr="003C4C92">
              <w:rPr>
                <w:color w:val="000000" w:themeColor="text1"/>
              </w:rPr>
              <w:t xml:space="preserve"> Kretingos</w:t>
            </w:r>
            <w:r w:rsidR="00EF3C6E">
              <w:rPr>
                <w:color w:val="000000" w:themeColor="text1"/>
              </w:rPr>
              <w:t> </w:t>
            </w:r>
            <w:r w:rsidRPr="003C4C92">
              <w:rPr>
                <w:color w:val="000000" w:themeColor="text1"/>
              </w:rPr>
              <w:t>g.</w:t>
            </w:r>
            <w:r w:rsidR="00CE37BE">
              <w:rPr>
                <w:color w:val="000000" w:themeColor="text1"/>
              </w:rPr>
              <w:t>–</w:t>
            </w:r>
            <w:r w:rsidRPr="003C4C92">
              <w:rPr>
                <w:color w:val="000000" w:themeColor="text1"/>
              </w:rPr>
              <w:t>Panevėžio</w:t>
            </w:r>
            <w:r w:rsidR="00EF3C6E">
              <w:rPr>
                <w:color w:val="000000" w:themeColor="text1"/>
              </w:rPr>
              <w:t> </w:t>
            </w:r>
            <w:r w:rsidRPr="003C4C92">
              <w:rPr>
                <w:color w:val="000000" w:themeColor="text1"/>
              </w:rPr>
              <w:t xml:space="preserve">g. skverelyje – </w:t>
            </w:r>
            <w:r>
              <w:rPr>
                <w:color w:val="000000" w:themeColor="text1"/>
              </w:rPr>
              <w:t>5 šermukšnius;</w:t>
            </w:r>
          </w:p>
          <w:p w14:paraId="504C689D" w14:textId="77777777" w:rsidR="00BC6233" w:rsidRDefault="00BC6233" w:rsidP="00780CB5">
            <w:pPr>
              <w:widowControl w:val="0"/>
              <w:suppressAutoHyphens/>
              <w:ind w:firstLine="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15)</w:t>
            </w:r>
            <w:r w:rsidRPr="003C4C92">
              <w:rPr>
                <w:color w:val="000000" w:themeColor="text1"/>
              </w:rPr>
              <w:t xml:space="preserve"> šalia Liepų g. 19 </w:t>
            </w:r>
            <w:r>
              <w:rPr>
                <w:color w:val="000000" w:themeColor="text1"/>
              </w:rPr>
              <w:t>(</w:t>
            </w:r>
            <w:r w:rsidRPr="003C4C92">
              <w:rPr>
                <w:color w:val="000000" w:themeColor="text1"/>
              </w:rPr>
              <w:t>iš Vytauto g.</w:t>
            </w:r>
            <w:r w:rsidR="000D6E6A">
              <w:rPr>
                <w:color w:val="000000" w:themeColor="text1"/>
              </w:rPr>
              <w:t xml:space="preserve"> pusės</w:t>
            </w:r>
            <w:r>
              <w:rPr>
                <w:color w:val="000000" w:themeColor="text1"/>
              </w:rPr>
              <w:t>)</w:t>
            </w:r>
            <w:r w:rsidRPr="003C4C92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uosį;</w:t>
            </w:r>
          </w:p>
          <w:p w14:paraId="1E564234" w14:textId="42B79F42" w:rsidR="00BC6233" w:rsidRDefault="00BC6233" w:rsidP="00780CB5">
            <w:pPr>
              <w:widowControl w:val="0"/>
              <w:suppressAutoHyphens/>
              <w:ind w:firstLine="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16) Ryšininkų g. 2</w:t>
            </w:r>
            <w:r w:rsidR="00CE37BE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>Rumpiškė</w:t>
            </w:r>
            <w:r w:rsidRPr="003C4C92">
              <w:rPr>
                <w:color w:val="000000" w:themeColor="text1"/>
              </w:rPr>
              <w:t xml:space="preserve">s g. 27 – </w:t>
            </w:r>
            <w:r>
              <w:rPr>
                <w:color w:val="000000" w:themeColor="text1"/>
              </w:rPr>
              <w:t>1 ąžuolą ir 4 pušis;</w:t>
            </w:r>
          </w:p>
          <w:p w14:paraId="6E367F55" w14:textId="62A70DF8" w:rsidR="00BC6233" w:rsidRDefault="00BC6233" w:rsidP="00780CB5">
            <w:pPr>
              <w:widowControl w:val="0"/>
              <w:suppressAutoHyphens/>
              <w:ind w:firstLine="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17)</w:t>
            </w:r>
            <w:r w:rsidRPr="003C4C92">
              <w:rPr>
                <w:color w:val="000000" w:themeColor="text1"/>
              </w:rPr>
              <w:t xml:space="preserve"> Minijos g. </w:t>
            </w:r>
            <w:r w:rsidR="00CE37BE">
              <w:rPr>
                <w:color w:val="000000" w:themeColor="text1"/>
              </w:rPr>
              <w:t>ruože</w:t>
            </w:r>
            <w:r w:rsidRPr="003C4C92">
              <w:rPr>
                <w:color w:val="000000" w:themeColor="text1"/>
              </w:rPr>
              <w:t xml:space="preserve"> nuo Kalnupės g. iki Naikupės g. </w:t>
            </w:r>
            <w:r>
              <w:rPr>
                <w:color w:val="000000" w:themeColor="text1"/>
              </w:rPr>
              <w:t>(</w:t>
            </w:r>
            <w:r w:rsidRPr="003C4C92">
              <w:rPr>
                <w:color w:val="000000" w:themeColor="text1"/>
              </w:rPr>
              <w:t>rytinėje pusėje</w:t>
            </w:r>
            <w:r>
              <w:rPr>
                <w:color w:val="000000" w:themeColor="text1"/>
              </w:rPr>
              <w:t>)</w:t>
            </w:r>
            <w:r w:rsidRPr="003C4C92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ąžuolus;</w:t>
            </w:r>
          </w:p>
          <w:p w14:paraId="3BBFD3CB" w14:textId="50694DC8" w:rsidR="00BC6233" w:rsidRDefault="00BC6233" w:rsidP="00780CB5">
            <w:pPr>
              <w:widowControl w:val="0"/>
              <w:suppressAutoHyphens/>
              <w:ind w:firstLine="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18)</w:t>
            </w:r>
            <w:r w:rsidR="002418C6">
              <w:rPr>
                <w:color w:val="000000" w:themeColor="text1"/>
              </w:rPr>
              <w:t xml:space="preserve"> t</w:t>
            </w:r>
            <w:r w:rsidR="00DA4B3A">
              <w:rPr>
                <w:color w:val="000000" w:themeColor="text1"/>
              </w:rPr>
              <w:t>eritorijoje tarp Taikos pr. 41 ir Taikos pr. 49</w:t>
            </w:r>
            <w:r w:rsidRPr="003C4C92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</w:t>
            </w:r>
            <w:r w:rsidR="00337B03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beržus;</w:t>
            </w:r>
          </w:p>
          <w:p w14:paraId="492CEC96" w14:textId="3FE3072D" w:rsidR="00BC6233" w:rsidRDefault="00BC6233" w:rsidP="00780CB5">
            <w:pPr>
              <w:widowControl w:val="0"/>
              <w:suppressAutoHyphens/>
              <w:ind w:firstLine="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19) Rumpiškės g. </w:t>
            </w:r>
            <w:r w:rsidR="00CE37BE">
              <w:rPr>
                <w:color w:val="000000" w:themeColor="text1"/>
              </w:rPr>
              <w:t>ruože</w:t>
            </w:r>
            <w:r w:rsidR="001B03A1">
              <w:rPr>
                <w:color w:val="000000" w:themeColor="text1"/>
              </w:rPr>
              <w:t xml:space="preserve"> nuo Paryžiaus</w:t>
            </w:r>
            <w:r w:rsidRPr="003C4C92">
              <w:rPr>
                <w:color w:val="000000" w:themeColor="text1"/>
              </w:rPr>
              <w:t xml:space="preserve"> Komunos g. iki Sausio 15-osios g. </w:t>
            </w:r>
            <w:r>
              <w:rPr>
                <w:color w:val="000000" w:themeColor="text1"/>
              </w:rPr>
              <w:t>(</w:t>
            </w:r>
            <w:r w:rsidRPr="003C4C92">
              <w:rPr>
                <w:color w:val="000000" w:themeColor="text1"/>
              </w:rPr>
              <w:t>vakarinė</w:t>
            </w:r>
            <w:r>
              <w:rPr>
                <w:color w:val="000000" w:themeColor="text1"/>
              </w:rPr>
              <w:t>je</w:t>
            </w:r>
            <w:r w:rsidRPr="003C4C92">
              <w:rPr>
                <w:color w:val="000000" w:themeColor="text1"/>
              </w:rPr>
              <w:t xml:space="preserve"> pusė</w:t>
            </w:r>
            <w:r>
              <w:rPr>
                <w:color w:val="000000" w:themeColor="text1"/>
              </w:rPr>
              <w:t>je)</w:t>
            </w:r>
            <w:r w:rsidRPr="003C4C92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klevus;</w:t>
            </w:r>
          </w:p>
          <w:p w14:paraId="5B7D082A" w14:textId="77777777" w:rsidR="00BC6233" w:rsidRDefault="00BC6233" w:rsidP="00780CB5">
            <w:pPr>
              <w:widowControl w:val="0"/>
              <w:suppressAutoHyphens/>
              <w:ind w:firstLine="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20)</w:t>
            </w:r>
            <w:r w:rsidRPr="003C4C92">
              <w:rPr>
                <w:color w:val="000000" w:themeColor="text1"/>
              </w:rPr>
              <w:t xml:space="preserve"> Liubeko g. 7 – </w:t>
            </w:r>
            <w:r>
              <w:rPr>
                <w:color w:val="000000" w:themeColor="text1"/>
              </w:rPr>
              <w:t>2 klevus;</w:t>
            </w:r>
          </w:p>
          <w:p w14:paraId="66AF0CA5" w14:textId="77777777" w:rsidR="00BC6233" w:rsidRPr="003C4C92" w:rsidRDefault="00BC6233" w:rsidP="00780CB5">
            <w:pPr>
              <w:widowControl w:val="0"/>
              <w:suppressAutoHyphens/>
              <w:ind w:firstLine="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21)</w:t>
            </w:r>
            <w:r w:rsidRPr="003C4C92">
              <w:rPr>
                <w:color w:val="000000" w:themeColor="text1"/>
              </w:rPr>
              <w:t xml:space="preserve"> prie Pietinės g. </w:t>
            </w:r>
            <w:r w:rsidR="00A157B9">
              <w:rPr>
                <w:color w:val="000000" w:themeColor="text1"/>
              </w:rPr>
              <w:t>tvenkinio</w:t>
            </w:r>
            <w:r w:rsidRPr="003C4C92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klevus</w:t>
            </w:r>
            <w:r w:rsidRPr="003C4C92">
              <w:rPr>
                <w:color w:val="000000" w:themeColor="text1"/>
              </w:rPr>
              <w:t>.</w:t>
            </w:r>
          </w:p>
          <w:p w14:paraId="64850A87" w14:textId="18BFF84B" w:rsidR="00BC6233" w:rsidRPr="003C4C92" w:rsidRDefault="00BC6233" w:rsidP="009A6E79">
            <w:pPr>
              <w:widowControl w:val="0"/>
              <w:suppressAutoHyphens/>
              <w:ind w:firstLine="1"/>
              <w:jc w:val="both"/>
              <w:rPr>
                <w:color w:val="000000" w:themeColor="text1"/>
              </w:rPr>
            </w:pPr>
            <w:r w:rsidRPr="003C4C92">
              <w:rPr>
                <w:color w:val="000000" w:themeColor="text1"/>
              </w:rPr>
              <w:t>Pagal 20</w:t>
            </w:r>
            <w:r w:rsidR="000D6E6A">
              <w:rPr>
                <w:color w:val="000000" w:themeColor="text1"/>
              </w:rPr>
              <w:t>22-11-24 t</w:t>
            </w:r>
            <w:r w:rsidRPr="003C4C92">
              <w:rPr>
                <w:color w:val="000000" w:themeColor="text1"/>
              </w:rPr>
              <w:t>iekėjų apklausos pažymą Nr.</w:t>
            </w:r>
            <w:r w:rsidR="009A6E79">
              <w:rPr>
                <w:color w:val="000000" w:themeColor="text1"/>
              </w:rPr>
              <w:t> </w:t>
            </w:r>
            <w:r w:rsidRPr="003C4C92">
              <w:rPr>
                <w:color w:val="000000" w:themeColor="text1"/>
              </w:rPr>
              <w:t>VPP</w:t>
            </w:r>
            <w:r w:rsidR="009A6E79">
              <w:rPr>
                <w:color w:val="000000" w:themeColor="text1"/>
              </w:rPr>
              <w:noBreakHyphen/>
            </w:r>
            <w:r w:rsidRPr="003C4C92">
              <w:rPr>
                <w:color w:val="000000" w:themeColor="text1"/>
              </w:rPr>
              <w:t>489 UAB ,,Megaplantas</w:t>
            </w:r>
            <w:r w:rsidR="009A6E79">
              <w:rPr>
                <w:color w:val="000000" w:themeColor="text1"/>
              </w:rPr>
              <w:t>“</w:t>
            </w:r>
            <w:r w:rsidRPr="003C4C92">
              <w:rPr>
                <w:color w:val="000000" w:themeColor="text1"/>
              </w:rPr>
              <w:t xml:space="preserve"> Minijos g. </w:t>
            </w:r>
            <w:r w:rsidR="009A6E79">
              <w:rPr>
                <w:color w:val="000000" w:themeColor="text1"/>
              </w:rPr>
              <w:t>ruože</w:t>
            </w:r>
            <w:r w:rsidRPr="003C4C92">
              <w:rPr>
                <w:color w:val="000000" w:themeColor="text1"/>
              </w:rPr>
              <w:t xml:space="preserve"> nuo Naikupės g. iki Kalnupės g. pasodino </w:t>
            </w:r>
            <w:r>
              <w:rPr>
                <w:color w:val="000000" w:themeColor="text1"/>
              </w:rPr>
              <w:t>700 gudobelių (krūmų).</w:t>
            </w:r>
          </w:p>
          <w:p w14:paraId="5EF1CF28" w14:textId="34E169A0" w:rsidR="00BC6233" w:rsidRPr="00A157B9" w:rsidRDefault="00BC6233" w:rsidP="00A157B9">
            <w:pPr>
              <w:widowControl w:val="0"/>
              <w:suppressAutoHyphens/>
              <w:ind w:firstLine="1"/>
              <w:jc w:val="both"/>
              <w:rPr>
                <w:color w:val="000000" w:themeColor="text1"/>
              </w:rPr>
            </w:pPr>
            <w:r w:rsidRPr="003C4C92">
              <w:rPr>
                <w:color w:val="000000" w:themeColor="text1"/>
              </w:rPr>
              <w:t xml:space="preserve">Priemonės įgyvendinimo pradžia – 2022-09-01, įgyvendinimo pabaiga </w:t>
            </w:r>
            <w:r w:rsidR="009A6E79">
              <w:rPr>
                <w:color w:val="000000" w:themeColor="text1"/>
              </w:rPr>
              <w:t xml:space="preserve">– </w:t>
            </w:r>
            <w:r w:rsidRPr="003C4C92">
              <w:rPr>
                <w:color w:val="000000" w:themeColor="text1"/>
              </w:rPr>
              <w:t>2022-12-15.</w:t>
            </w:r>
          </w:p>
        </w:tc>
        <w:tc>
          <w:tcPr>
            <w:tcW w:w="1326" w:type="dxa"/>
          </w:tcPr>
          <w:p w14:paraId="7DA523DE" w14:textId="77777777" w:rsidR="00BC6233" w:rsidRPr="00984499" w:rsidRDefault="00BC6233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128 800</w:t>
            </w:r>
          </w:p>
        </w:tc>
      </w:tr>
      <w:tr w:rsidR="00BC6233" w:rsidRPr="00984499" w14:paraId="26E891F6" w14:textId="77777777" w:rsidTr="009A6E79">
        <w:tc>
          <w:tcPr>
            <w:tcW w:w="756" w:type="dxa"/>
          </w:tcPr>
          <w:p w14:paraId="08A1DFCA" w14:textId="77777777" w:rsidR="00BC6233" w:rsidRPr="00984499" w:rsidRDefault="00BC6233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4.6.8</w:t>
            </w:r>
            <w:r w:rsidRPr="0098449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1904" w:type="dxa"/>
          </w:tcPr>
          <w:p w14:paraId="4512FEA2" w14:textId="33C9DFE6" w:rsidR="00BC6233" w:rsidRPr="00046DB8" w:rsidRDefault="00BC6233" w:rsidP="00957432">
            <w:pPr>
              <w:widowControl w:val="0"/>
              <w:suppressAutoHyphens/>
              <w:rPr>
                <w:lang w:eastAsia="lt-LT"/>
              </w:rPr>
            </w:pPr>
            <w:r w:rsidRPr="00046DB8">
              <w:rPr>
                <w:lang w:eastAsia="lt-LT"/>
              </w:rPr>
              <w:t>Naujų ir esamų že</w:t>
            </w:r>
            <w:r w:rsidR="00F862D5">
              <w:rPr>
                <w:lang w:eastAsia="lt-LT"/>
              </w:rPr>
              <w:t xml:space="preserve">ldynų tvarkymas ir kūrimas (iš </w:t>
            </w:r>
            <w:r w:rsidR="009A6E79">
              <w:rPr>
                <w:lang w:eastAsia="lt-LT"/>
              </w:rPr>
              <w:t>P</w:t>
            </w:r>
            <w:r w:rsidRPr="00046DB8">
              <w:rPr>
                <w:lang w:eastAsia="lt-LT"/>
              </w:rPr>
              <w:t xml:space="preserve">rogramos lėšų likučio </w:t>
            </w:r>
          </w:p>
          <w:p w14:paraId="04BF53D0" w14:textId="77777777" w:rsidR="00BC6233" w:rsidRPr="00984499" w:rsidRDefault="00BC6233" w:rsidP="00957432">
            <w:pPr>
              <w:widowControl w:val="0"/>
              <w:suppressAutoHyphens/>
              <w:rPr>
                <w:color w:val="000000"/>
              </w:rPr>
            </w:pPr>
            <w:r>
              <w:rPr>
                <w:lang w:eastAsia="lt-LT"/>
              </w:rPr>
              <w:t>2022</w:t>
            </w:r>
            <w:r w:rsidRPr="00046DB8">
              <w:rPr>
                <w:lang w:eastAsia="lt-LT"/>
              </w:rPr>
              <w:t>-01-01)</w:t>
            </w:r>
          </w:p>
        </w:tc>
        <w:tc>
          <w:tcPr>
            <w:tcW w:w="5797" w:type="dxa"/>
            <w:vMerge/>
          </w:tcPr>
          <w:p w14:paraId="3AFF0690" w14:textId="77777777" w:rsidR="00BC6233" w:rsidRPr="00984499" w:rsidRDefault="00BC6233" w:rsidP="00957432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26" w:type="dxa"/>
          </w:tcPr>
          <w:p w14:paraId="64AB9E66" w14:textId="77777777" w:rsidR="00BC6233" w:rsidRPr="00984499" w:rsidRDefault="00BC6233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17 400</w:t>
            </w:r>
          </w:p>
        </w:tc>
      </w:tr>
      <w:tr w:rsidR="00A3373C" w:rsidRPr="00984499" w14:paraId="2F8A494D" w14:textId="77777777" w:rsidTr="009A6E79">
        <w:tc>
          <w:tcPr>
            <w:tcW w:w="756" w:type="dxa"/>
          </w:tcPr>
          <w:p w14:paraId="43345B37" w14:textId="77777777" w:rsidR="00A3373C" w:rsidRDefault="00CF12DD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4.6.9.</w:t>
            </w:r>
          </w:p>
        </w:tc>
        <w:tc>
          <w:tcPr>
            <w:tcW w:w="1904" w:type="dxa"/>
          </w:tcPr>
          <w:p w14:paraId="4A9C2672" w14:textId="77777777" w:rsidR="00A3373C" w:rsidRPr="00046DB8" w:rsidRDefault="00A3373C" w:rsidP="00957432">
            <w:pPr>
              <w:widowControl w:val="0"/>
              <w:suppressAutoHyphens/>
              <w:rPr>
                <w:lang w:eastAsia="lt-LT"/>
              </w:rPr>
            </w:pPr>
            <w:r w:rsidRPr="00A3373C">
              <w:rPr>
                <w:lang w:eastAsia="lt-LT"/>
              </w:rPr>
              <w:t>Sakurų parko įrengimas teritorijoje tarp Žvejų rūmų, Taikos pr., Naikupės g. ir įvažiuojamojo kelio į Žvejų rūmus</w:t>
            </w:r>
          </w:p>
        </w:tc>
        <w:tc>
          <w:tcPr>
            <w:tcW w:w="5797" w:type="dxa"/>
          </w:tcPr>
          <w:p w14:paraId="637BB89B" w14:textId="77777777" w:rsidR="00CF4D1E" w:rsidRDefault="00CF4D1E" w:rsidP="001907C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F4D1E">
              <w:rPr>
                <w:color w:val="000000"/>
              </w:rPr>
              <w:t>Priemonės vykdytojas – Miesto tvarkymo skyrius.</w:t>
            </w:r>
          </w:p>
          <w:p w14:paraId="1C66004E" w14:textId="573BDD5E" w:rsidR="00A3373C" w:rsidRPr="00CF4D1E" w:rsidRDefault="00CF4D1E" w:rsidP="00FE4EC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highlight w:val="cyan"/>
              </w:rPr>
            </w:pPr>
            <w:r>
              <w:rPr>
                <w:color w:val="000000"/>
              </w:rPr>
              <w:t xml:space="preserve">Pagal 2020-04-09 sutartį Nr. J9-1228 </w:t>
            </w:r>
            <w:r w:rsidR="00EF3C6E">
              <w:rPr>
                <w:color w:val="000000"/>
              </w:rPr>
              <w:t xml:space="preserve">su </w:t>
            </w:r>
            <w:r>
              <w:rPr>
                <w:color w:val="000000"/>
              </w:rPr>
              <w:t xml:space="preserve">UAB „Tilta“ </w:t>
            </w:r>
            <w:r w:rsidR="00B6747B">
              <w:rPr>
                <w:color w:val="000000"/>
              </w:rPr>
              <w:t>Sakurų parke atlikta 100</w:t>
            </w:r>
            <w:r w:rsidR="001907C0" w:rsidRPr="001D29AE">
              <w:rPr>
                <w:color w:val="000000"/>
              </w:rPr>
              <w:t xml:space="preserve"> proc. </w:t>
            </w:r>
            <w:r w:rsidR="00723DBB" w:rsidRPr="001D29AE">
              <w:rPr>
                <w:color w:val="000000"/>
              </w:rPr>
              <w:t xml:space="preserve">numatytų </w:t>
            </w:r>
            <w:r w:rsidRPr="001D29AE">
              <w:rPr>
                <w:color w:val="000000"/>
              </w:rPr>
              <w:t xml:space="preserve">darbų: </w:t>
            </w:r>
            <w:r w:rsidR="00B8628B">
              <w:rPr>
                <w:color w:val="000000"/>
              </w:rPr>
              <w:t xml:space="preserve">įsigyti ir pasodinti </w:t>
            </w:r>
            <w:r w:rsidR="00A85870">
              <w:rPr>
                <w:color w:val="000000"/>
              </w:rPr>
              <w:t>98 medžiai ir krūmai</w:t>
            </w:r>
            <w:r w:rsidR="00B8628B">
              <w:rPr>
                <w:color w:val="000000"/>
              </w:rPr>
              <w:t xml:space="preserve">, </w:t>
            </w:r>
            <w:r w:rsidR="00B6747B" w:rsidRPr="00B6747B">
              <w:rPr>
                <w:color w:val="000000"/>
              </w:rPr>
              <w:t>paruošta dirva vejos įrengimui (4300 m</w:t>
            </w:r>
            <w:r w:rsidR="00B6747B" w:rsidRPr="00B6747B">
              <w:rPr>
                <w:color w:val="000000"/>
                <w:vertAlign w:val="superscript"/>
              </w:rPr>
              <w:t>2</w:t>
            </w:r>
            <w:r w:rsidR="00B6747B">
              <w:rPr>
                <w:color w:val="000000"/>
              </w:rPr>
              <w:t xml:space="preserve">), įrengta </w:t>
            </w:r>
            <w:r w:rsidR="00A85870">
              <w:rPr>
                <w:color w:val="000000"/>
              </w:rPr>
              <w:t>940 m</w:t>
            </w:r>
            <w:r w:rsidR="00A85870" w:rsidRPr="00A85870">
              <w:rPr>
                <w:color w:val="000000"/>
                <w:vertAlign w:val="superscript"/>
              </w:rPr>
              <w:t>2</w:t>
            </w:r>
            <w:r w:rsidR="00FE4EC2">
              <w:rPr>
                <w:color w:val="000000"/>
              </w:rPr>
              <w:t xml:space="preserve"> pėsčiųjų takų bei</w:t>
            </w:r>
            <w:r w:rsidR="00A85870">
              <w:rPr>
                <w:color w:val="000000"/>
              </w:rPr>
              <w:t xml:space="preserve"> </w:t>
            </w:r>
            <w:r w:rsidR="00FE4EC2">
              <w:rPr>
                <w:color w:val="000000"/>
              </w:rPr>
              <w:t>pastatyti</w:t>
            </w:r>
            <w:r w:rsidR="001907C0" w:rsidRPr="001D29AE">
              <w:rPr>
                <w:color w:val="000000"/>
              </w:rPr>
              <w:t xml:space="preserve"> </w:t>
            </w:r>
            <w:r w:rsidR="00A85870">
              <w:rPr>
                <w:color w:val="000000"/>
              </w:rPr>
              <w:t xml:space="preserve">9 </w:t>
            </w:r>
            <w:r w:rsidR="001907C0" w:rsidRPr="001D29AE">
              <w:rPr>
                <w:color w:val="000000"/>
              </w:rPr>
              <w:t>mažosios architektūros elementai</w:t>
            </w:r>
            <w:r w:rsidR="00A85870">
              <w:rPr>
                <w:color w:val="000000"/>
              </w:rPr>
              <w:t xml:space="preserve"> (suoliukai).</w:t>
            </w:r>
          </w:p>
        </w:tc>
        <w:tc>
          <w:tcPr>
            <w:tcW w:w="1326" w:type="dxa"/>
          </w:tcPr>
          <w:p w14:paraId="10267CB1" w14:textId="77777777" w:rsidR="00A3373C" w:rsidRDefault="0056159B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109</w:t>
            </w:r>
            <w:r w:rsidR="009F446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 200</w:t>
            </w:r>
          </w:p>
        </w:tc>
      </w:tr>
      <w:tr w:rsidR="00BC07E4" w:rsidRPr="00984499" w14:paraId="3C6BCA04" w14:textId="77777777" w:rsidTr="009A6E79">
        <w:tc>
          <w:tcPr>
            <w:tcW w:w="8457" w:type="dxa"/>
            <w:gridSpan w:val="3"/>
          </w:tcPr>
          <w:p w14:paraId="672ACEE2" w14:textId="77777777" w:rsidR="00BC07E4" w:rsidRPr="00984499" w:rsidRDefault="00BC07E4" w:rsidP="00957432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49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Iš viso: </w:t>
            </w:r>
          </w:p>
        </w:tc>
        <w:tc>
          <w:tcPr>
            <w:tcW w:w="1326" w:type="dxa"/>
          </w:tcPr>
          <w:p w14:paraId="704FB1FA" w14:textId="77777777" w:rsidR="00BC07E4" w:rsidRPr="00984499" w:rsidRDefault="006D1FBF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848 280</w:t>
            </w:r>
          </w:p>
        </w:tc>
      </w:tr>
    </w:tbl>
    <w:p w14:paraId="0E31E195" w14:textId="77777777" w:rsidR="00BC07E4" w:rsidRDefault="00BC07E4" w:rsidP="00BC07E4">
      <w:pPr>
        <w:ind w:firstLine="709"/>
        <w:jc w:val="both"/>
        <w:rPr>
          <w:b/>
        </w:rPr>
      </w:pPr>
    </w:p>
    <w:p w14:paraId="2AA7DAB6" w14:textId="77777777" w:rsidR="00BC07E4" w:rsidRPr="00B63F5C" w:rsidRDefault="00BC07E4" w:rsidP="00BC07E4">
      <w:pPr>
        <w:ind w:firstLine="709"/>
        <w:jc w:val="both"/>
        <w:rPr>
          <w:b/>
        </w:rPr>
      </w:pPr>
      <w:r w:rsidRPr="00B63F5C">
        <w:rPr>
          <w:b/>
        </w:rPr>
        <w:t>5. Ataskaitinio laikotarpio Programos lėšų likučiai (nepanaudotos lėšos)</w:t>
      </w:r>
    </w:p>
    <w:p w14:paraId="047E39D5" w14:textId="77777777" w:rsidR="00BC07E4" w:rsidRDefault="00BC07E4" w:rsidP="00BC07E4">
      <w:pPr>
        <w:ind w:firstLine="709"/>
        <w:jc w:val="both"/>
        <w:rPr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6"/>
        <w:gridCol w:w="7680"/>
        <w:gridCol w:w="1469"/>
      </w:tblGrid>
      <w:tr w:rsidR="00BC07E4" w:rsidRPr="00984499" w14:paraId="7942C5C5" w14:textId="77777777" w:rsidTr="00957432">
        <w:tc>
          <w:tcPr>
            <w:tcW w:w="679" w:type="dxa"/>
            <w:gridSpan w:val="2"/>
          </w:tcPr>
          <w:p w14:paraId="797D5F51" w14:textId="77777777" w:rsidR="00BC07E4" w:rsidRPr="00984499" w:rsidRDefault="00BC07E4" w:rsidP="00957432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984499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680" w:type="dxa"/>
          </w:tcPr>
          <w:p w14:paraId="59BE9671" w14:textId="77777777" w:rsidR="00BC07E4" w:rsidRPr="00984499" w:rsidRDefault="00BC07E4" w:rsidP="00957432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984499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Programos priemonių grupės pavadinimas</w:t>
            </w:r>
          </w:p>
        </w:tc>
        <w:tc>
          <w:tcPr>
            <w:tcW w:w="1469" w:type="dxa"/>
          </w:tcPr>
          <w:p w14:paraId="7F9E5C2A" w14:textId="77777777" w:rsidR="00BC07E4" w:rsidRPr="00984499" w:rsidRDefault="00BC07E4" w:rsidP="00957432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984499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Lėšų likutis</w:t>
            </w:r>
            <w:r w:rsidR="00191649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,</w:t>
            </w:r>
            <w:r w:rsidRPr="00984499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Eur</w:t>
            </w:r>
          </w:p>
        </w:tc>
      </w:tr>
      <w:tr w:rsidR="00BC07E4" w:rsidRPr="00984499" w14:paraId="183C49D0" w14:textId="77777777" w:rsidTr="00957432">
        <w:tc>
          <w:tcPr>
            <w:tcW w:w="679" w:type="dxa"/>
            <w:gridSpan w:val="2"/>
          </w:tcPr>
          <w:p w14:paraId="11AA02FE" w14:textId="77777777" w:rsidR="00BC07E4" w:rsidRPr="00984499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49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5.1.</w:t>
            </w:r>
          </w:p>
        </w:tc>
        <w:tc>
          <w:tcPr>
            <w:tcW w:w="7680" w:type="dxa"/>
          </w:tcPr>
          <w:p w14:paraId="42417775" w14:textId="77777777" w:rsidR="00BC07E4" w:rsidRPr="00491FD7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91F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Programos priemonių grupė, kuriai naudojamos lėšos, surinktos už medžiojamųjų gyvūnų išteklių naudojimą (1.8–2)</w:t>
            </w:r>
          </w:p>
        </w:tc>
        <w:tc>
          <w:tcPr>
            <w:tcW w:w="1469" w:type="dxa"/>
          </w:tcPr>
          <w:p w14:paraId="64908B49" w14:textId="77777777" w:rsidR="00BC07E4" w:rsidRPr="00491FD7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91F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20 839</w:t>
            </w:r>
          </w:p>
        </w:tc>
      </w:tr>
      <w:tr w:rsidR="00BC07E4" w:rsidRPr="00984499" w14:paraId="4C55432C" w14:textId="77777777" w:rsidTr="00957432">
        <w:tc>
          <w:tcPr>
            <w:tcW w:w="679" w:type="dxa"/>
            <w:gridSpan w:val="2"/>
          </w:tcPr>
          <w:p w14:paraId="5BE85F51" w14:textId="77777777" w:rsidR="00BC07E4" w:rsidRPr="00984499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49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5.2.</w:t>
            </w:r>
          </w:p>
        </w:tc>
        <w:tc>
          <w:tcPr>
            <w:tcW w:w="7680" w:type="dxa"/>
          </w:tcPr>
          <w:p w14:paraId="7C9D8D73" w14:textId="77777777" w:rsidR="00BC07E4" w:rsidRPr="00491FD7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91F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Savivaldybės visuomenės sveikatos rėmimo specialioji programa (1.12–3)</w:t>
            </w:r>
          </w:p>
        </w:tc>
        <w:tc>
          <w:tcPr>
            <w:tcW w:w="1469" w:type="dxa"/>
          </w:tcPr>
          <w:p w14:paraId="43486B9D" w14:textId="77777777" w:rsidR="00BC07E4" w:rsidRPr="00491FD7" w:rsidRDefault="004124DA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92</w:t>
            </w:r>
            <w:r w:rsidR="00DB3A7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 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866</w:t>
            </w:r>
          </w:p>
        </w:tc>
      </w:tr>
      <w:tr w:rsidR="00BC07E4" w:rsidRPr="00984499" w14:paraId="4E4878AE" w14:textId="77777777" w:rsidTr="00957432">
        <w:tc>
          <w:tcPr>
            <w:tcW w:w="679" w:type="dxa"/>
            <w:gridSpan w:val="2"/>
          </w:tcPr>
          <w:p w14:paraId="7DFEC05A" w14:textId="77777777" w:rsidR="00BC07E4" w:rsidRPr="00984499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49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5.3.</w:t>
            </w:r>
          </w:p>
        </w:tc>
        <w:tc>
          <w:tcPr>
            <w:tcW w:w="7680" w:type="dxa"/>
          </w:tcPr>
          <w:p w14:paraId="312646F0" w14:textId="77777777" w:rsidR="00BC07E4" w:rsidRPr="00491FD7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91F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Kitų Programos aplinko</w:t>
            </w:r>
            <w:r w:rsidR="006512B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saugos priemonių grupė (1.15–4)</w:t>
            </w:r>
          </w:p>
        </w:tc>
        <w:tc>
          <w:tcPr>
            <w:tcW w:w="1469" w:type="dxa"/>
          </w:tcPr>
          <w:p w14:paraId="247C43F9" w14:textId="77777777" w:rsidR="00BC07E4" w:rsidRPr="00491FD7" w:rsidRDefault="004124DA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226</w:t>
            </w:r>
            <w:r w:rsidR="00E8071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 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903</w:t>
            </w:r>
          </w:p>
        </w:tc>
      </w:tr>
      <w:tr w:rsidR="00BC07E4" w:rsidRPr="00984499" w14:paraId="2ACAB250" w14:textId="77777777" w:rsidTr="00957432">
        <w:tc>
          <w:tcPr>
            <w:tcW w:w="673" w:type="dxa"/>
          </w:tcPr>
          <w:p w14:paraId="4D4A8127" w14:textId="77777777" w:rsidR="00BC07E4" w:rsidRPr="00984499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98449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5.4.</w:t>
            </w:r>
          </w:p>
        </w:tc>
        <w:tc>
          <w:tcPr>
            <w:tcW w:w="7686" w:type="dxa"/>
            <w:gridSpan w:val="2"/>
          </w:tcPr>
          <w:p w14:paraId="3E499C1F" w14:textId="77777777" w:rsidR="00BC07E4" w:rsidRPr="00491FD7" w:rsidRDefault="006512BC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1469" w:type="dxa"/>
          </w:tcPr>
          <w:p w14:paraId="28F71AC5" w14:textId="77777777" w:rsidR="00BC07E4" w:rsidRPr="00491FD7" w:rsidRDefault="00BC07E4" w:rsidP="00957432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91FD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</w:t>
            </w:r>
            <w:r w:rsidR="00E8071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40 608</w:t>
            </w:r>
          </w:p>
        </w:tc>
      </w:tr>
    </w:tbl>
    <w:p w14:paraId="3D276A20" w14:textId="77777777" w:rsidR="004273F6" w:rsidRDefault="004273F6" w:rsidP="004273F6">
      <w:pPr>
        <w:jc w:val="both"/>
      </w:pPr>
    </w:p>
    <w:p w14:paraId="2C1F16E8" w14:textId="77777777" w:rsidR="004273F6" w:rsidRPr="00832CC9" w:rsidRDefault="004273F6" w:rsidP="004273F6">
      <w:pPr>
        <w:jc w:val="center"/>
      </w:pPr>
      <w:r>
        <w:t>_______________________</w:t>
      </w:r>
    </w:p>
    <w:sectPr w:rsidR="004273F6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91FDA" w14:textId="77777777" w:rsidR="00796817" w:rsidRDefault="00796817" w:rsidP="00D57F27">
      <w:r>
        <w:separator/>
      </w:r>
    </w:p>
  </w:endnote>
  <w:endnote w:type="continuationSeparator" w:id="0">
    <w:p w14:paraId="13A3DB2A" w14:textId="77777777" w:rsidR="00796817" w:rsidRDefault="00796817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E8E7C" w14:textId="77777777" w:rsidR="00796817" w:rsidRDefault="00796817" w:rsidP="00D57F27">
      <w:r>
        <w:separator/>
      </w:r>
    </w:p>
  </w:footnote>
  <w:footnote w:type="continuationSeparator" w:id="0">
    <w:p w14:paraId="4BD1BC1D" w14:textId="77777777" w:rsidR="00796817" w:rsidRDefault="00796817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0E60BCB8" w14:textId="75BEE89F" w:rsidR="00796817" w:rsidRDefault="0079681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BAA">
          <w:rPr>
            <w:noProof/>
          </w:rPr>
          <w:t>10</w:t>
        </w:r>
        <w:r>
          <w:fldChar w:fldCharType="end"/>
        </w:r>
      </w:p>
    </w:sdtContent>
  </w:sdt>
  <w:p w14:paraId="3034994A" w14:textId="77777777" w:rsidR="00796817" w:rsidRDefault="007968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1AE4"/>
    <w:rsid w:val="0003425B"/>
    <w:rsid w:val="000364A9"/>
    <w:rsid w:val="0005055C"/>
    <w:rsid w:val="000554B1"/>
    <w:rsid w:val="0006079E"/>
    <w:rsid w:val="00061591"/>
    <w:rsid w:val="00065FD3"/>
    <w:rsid w:val="000678A2"/>
    <w:rsid w:val="000864CE"/>
    <w:rsid w:val="000A6AF1"/>
    <w:rsid w:val="000B7CF6"/>
    <w:rsid w:val="000C5DCB"/>
    <w:rsid w:val="000C71E7"/>
    <w:rsid w:val="000D5DDB"/>
    <w:rsid w:val="000D6E6A"/>
    <w:rsid w:val="000F1793"/>
    <w:rsid w:val="00101B57"/>
    <w:rsid w:val="00131E82"/>
    <w:rsid w:val="00151E0C"/>
    <w:rsid w:val="001642AA"/>
    <w:rsid w:val="001753C5"/>
    <w:rsid w:val="00182454"/>
    <w:rsid w:val="001907C0"/>
    <w:rsid w:val="00191649"/>
    <w:rsid w:val="001937B2"/>
    <w:rsid w:val="001A5FB9"/>
    <w:rsid w:val="001B03A1"/>
    <w:rsid w:val="001B795C"/>
    <w:rsid w:val="001C0910"/>
    <w:rsid w:val="001D29AE"/>
    <w:rsid w:val="001D4D63"/>
    <w:rsid w:val="001D4FDA"/>
    <w:rsid w:val="001E7A2A"/>
    <w:rsid w:val="001F1FA5"/>
    <w:rsid w:val="001F4921"/>
    <w:rsid w:val="0020510D"/>
    <w:rsid w:val="00212D5C"/>
    <w:rsid w:val="00214C13"/>
    <w:rsid w:val="00215960"/>
    <w:rsid w:val="00224AD4"/>
    <w:rsid w:val="00233D7D"/>
    <w:rsid w:val="002410B9"/>
    <w:rsid w:val="002418C6"/>
    <w:rsid w:val="00243EA7"/>
    <w:rsid w:val="00260458"/>
    <w:rsid w:val="00295E67"/>
    <w:rsid w:val="002A3CC3"/>
    <w:rsid w:val="002A7C50"/>
    <w:rsid w:val="002D48BE"/>
    <w:rsid w:val="002E062A"/>
    <w:rsid w:val="002E0944"/>
    <w:rsid w:val="002F2623"/>
    <w:rsid w:val="00303E91"/>
    <w:rsid w:val="00315BFF"/>
    <w:rsid w:val="0032634C"/>
    <w:rsid w:val="00337B03"/>
    <w:rsid w:val="00340373"/>
    <w:rsid w:val="00343D40"/>
    <w:rsid w:val="0036759C"/>
    <w:rsid w:val="00380CC2"/>
    <w:rsid w:val="003A563C"/>
    <w:rsid w:val="003B34E9"/>
    <w:rsid w:val="003B6765"/>
    <w:rsid w:val="003C1C5F"/>
    <w:rsid w:val="003C3F3A"/>
    <w:rsid w:val="003C4C92"/>
    <w:rsid w:val="003D4B5E"/>
    <w:rsid w:val="003D6C86"/>
    <w:rsid w:val="003F201B"/>
    <w:rsid w:val="003F2094"/>
    <w:rsid w:val="004124DA"/>
    <w:rsid w:val="00423687"/>
    <w:rsid w:val="004273F6"/>
    <w:rsid w:val="00444833"/>
    <w:rsid w:val="004476DD"/>
    <w:rsid w:val="004541E2"/>
    <w:rsid w:val="00471490"/>
    <w:rsid w:val="004832C8"/>
    <w:rsid w:val="00493342"/>
    <w:rsid w:val="0049562A"/>
    <w:rsid w:val="004C034B"/>
    <w:rsid w:val="004C29AE"/>
    <w:rsid w:val="004D0791"/>
    <w:rsid w:val="004D472E"/>
    <w:rsid w:val="004D6AFC"/>
    <w:rsid w:val="004E231C"/>
    <w:rsid w:val="005221F8"/>
    <w:rsid w:val="0053096B"/>
    <w:rsid w:val="00546F67"/>
    <w:rsid w:val="00550C3A"/>
    <w:rsid w:val="00550E1A"/>
    <w:rsid w:val="00560BAA"/>
    <w:rsid w:val="0056159B"/>
    <w:rsid w:val="005625E9"/>
    <w:rsid w:val="00596A19"/>
    <w:rsid w:val="00597EE8"/>
    <w:rsid w:val="005D46A9"/>
    <w:rsid w:val="005D6C7C"/>
    <w:rsid w:val="005F495C"/>
    <w:rsid w:val="00615ADD"/>
    <w:rsid w:val="0064526A"/>
    <w:rsid w:val="00647D56"/>
    <w:rsid w:val="00647F84"/>
    <w:rsid w:val="006512BC"/>
    <w:rsid w:val="0065342C"/>
    <w:rsid w:val="00661E0A"/>
    <w:rsid w:val="006655CD"/>
    <w:rsid w:val="00685FFD"/>
    <w:rsid w:val="006973DE"/>
    <w:rsid w:val="006A1273"/>
    <w:rsid w:val="006A54F7"/>
    <w:rsid w:val="006C70DD"/>
    <w:rsid w:val="006D1FBF"/>
    <w:rsid w:val="006F485C"/>
    <w:rsid w:val="00700D17"/>
    <w:rsid w:val="007104B4"/>
    <w:rsid w:val="0071256F"/>
    <w:rsid w:val="00723DBB"/>
    <w:rsid w:val="0074752B"/>
    <w:rsid w:val="00767496"/>
    <w:rsid w:val="00771FB9"/>
    <w:rsid w:val="00780CB5"/>
    <w:rsid w:val="007948B0"/>
    <w:rsid w:val="00796817"/>
    <w:rsid w:val="00797AF4"/>
    <w:rsid w:val="007B18DC"/>
    <w:rsid w:val="007B614B"/>
    <w:rsid w:val="007F5409"/>
    <w:rsid w:val="00817FF2"/>
    <w:rsid w:val="00822003"/>
    <w:rsid w:val="00832CC9"/>
    <w:rsid w:val="0083453F"/>
    <w:rsid w:val="00834649"/>
    <w:rsid w:val="008354D5"/>
    <w:rsid w:val="008358A1"/>
    <w:rsid w:val="00867E1E"/>
    <w:rsid w:val="0087692E"/>
    <w:rsid w:val="00883108"/>
    <w:rsid w:val="00887661"/>
    <w:rsid w:val="00887848"/>
    <w:rsid w:val="00895C99"/>
    <w:rsid w:val="008A5227"/>
    <w:rsid w:val="008E6E82"/>
    <w:rsid w:val="008F3DAF"/>
    <w:rsid w:val="008F5E1A"/>
    <w:rsid w:val="00900D3F"/>
    <w:rsid w:val="0091465B"/>
    <w:rsid w:val="00930D8A"/>
    <w:rsid w:val="00947D59"/>
    <w:rsid w:val="00953493"/>
    <w:rsid w:val="00954757"/>
    <w:rsid w:val="009570A7"/>
    <w:rsid w:val="0095719A"/>
    <w:rsid w:val="00957432"/>
    <w:rsid w:val="00973B53"/>
    <w:rsid w:val="0097488A"/>
    <w:rsid w:val="009800B3"/>
    <w:rsid w:val="00990F53"/>
    <w:rsid w:val="0099174B"/>
    <w:rsid w:val="00996C61"/>
    <w:rsid w:val="009A6E79"/>
    <w:rsid w:val="009C7AED"/>
    <w:rsid w:val="009E4D18"/>
    <w:rsid w:val="009F4466"/>
    <w:rsid w:val="00A0094D"/>
    <w:rsid w:val="00A157B9"/>
    <w:rsid w:val="00A20289"/>
    <w:rsid w:val="00A3373C"/>
    <w:rsid w:val="00A36AFC"/>
    <w:rsid w:val="00A43E84"/>
    <w:rsid w:val="00A611BA"/>
    <w:rsid w:val="00A674BE"/>
    <w:rsid w:val="00A76BF3"/>
    <w:rsid w:val="00A771CA"/>
    <w:rsid w:val="00A80483"/>
    <w:rsid w:val="00A83894"/>
    <w:rsid w:val="00A85870"/>
    <w:rsid w:val="00A945A7"/>
    <w:rsid w:val="00A97F12"/>
    <w:rsid w:val="00AA1B2A"/>
    <w:rsid w:val="00AB65B9"/>
    <w:rsid w:val="00AC6A68"/>
    <w:rsid w:val="00AE351E"/>
    <w:rsid w:val="00AF0F83"/>
    <w:rsid w:val="00AF7D08"/>
    <w:rsid w:val="00B15826"/>
    <w:rsid w:val="00B27EAE"/>
    <w:rsid w:val="00B36B10"/>
    <w:rsid w:val="00B648EA"/>
    <w:rsid w:val="00B6747B"/>
    <w:rsid w:val="00B731B9"/>
    <w:rsid w:val="00B73BDA"/>
    <w:rsid w:val="00B750B6"/>
    <w:rsid w:val="00B8628B"/>
    <w:rsid w:val="00B90DA3"/>
    <w:rsid w:val="00B97A15"/>
    <w:rsid w:val="00BA273F"/>
    <w:rsid w:val="00BA2A29"/>
    <w:rsid w:val="00BC07E4"/>
    <w:rsid w:val="00BC080C"/>
    <w:rsid w:val="00BC6233"/>
    <w:rsid w:val="00BE530C"/>
    <w:rsid w:val="00BF54A0"/>
    <w:rsid w:val="00C07E1E"/>
    <w:rsid w:val="00C13127"/>
    <w:rsid w:val="00C34F7B"/>
    <w:rsid w:val="00C42031"/>
    <w:rsid w:val="00C529A1"/>
    <w:rsid w:val="00C81B7B"/>
    <w:rsid w:val="00C83ABF"/>
    <w:rsid w:val="00C90119"/>
    <w:rsid w:val="00CA4D3B"/>
    <w:rsid w:val="00CB3B65"/>
    <w:rsid w:val="00CC1D61"/>
    <w:rsid w:val="00CE37BE"/>
    <w:rsid w:val="00CE6EFE"/>
    <w:rsid w:val="00CF12DD"/>
    <w:rsid w:val="00CF4D1E"/>
    <w:rsid w:val="00D1305F"/>
    <w:rsid w:val="00D24401"/>
    <w:rsid w:val="00D42B72"/>
    <w:rsid w:val="00D4590A"/>
    <w:rsid w:val="00D56FCE"/>
    <w:rsid w:val="00D57F27"/>
    <w:rsid w:val="00D63744"/>
    <w:rsid w:val="00D81A92"/>
    <w:rsid w:val="00D91C55"/>
    <w:rsid w:val="00D94109"/>
    <w:rsid w:val="00DA0903"/>
    <w:rsid w:val="00DA2D84"/>
    <w:rsid w:val="00DA4B3A"/>
    <w:rsid w:val="00DA6E21"/>
    <w:rsid w:val="00DB1525"/>
    <w:rsid w:val="00DB3A78"/>
    <w:rsid w:val="00DE5EB3"/>
    <w:rsid w:val="00E1240E"/>
    <w:rsid w:val="00E15844"/>
    <w:rsid w:val="00E17167"/>
    <w:rsid w:val="00E26FCF"/>
    <w:rsid w:val="00E33871"/>
    <w:rsid w:val="00E45EB4"/>
    <w:rsid w:val="00E5421C"/>
    <w:rsid w:val="00E56A73"/>
    <w:rsid w:val="00E578EB"/>
    <w:rsid w:val="00E65297"/>
    <w:rsid w:val="00E70645"/>
    <w:rsid w:val="00E8071F"/>
    <w:rsid w:val="00EA30ED"/>
    <w:rsid w:val="00EC21AD"/>
    <w:rsid w:val="00EC7CDE"/>
    <w:rsid w:val="00ED2372"/>
    <w:rsid w:val="00ED3992"/>
    <w:rsid w:val="00ED6F27"/>
    <w:rsid w:val="00EE1572"/>
    <w:rsid w:val="00EE395B"/>
    <w:rsid w:val="00EF3C6E"/>
    <w:rsid w:val="00F0205F"/>
    <w:rsid w:val="00F06567"/>
    <w:rsid w:val="00F07E95"/>
    <w:rsid w:val="00F11150"/>
    <w:rsid w:val="00F1792A"/>
    <w:rsid w:val="00F40BCF"/>
    <w:rsid w:val="00F43822"/>
    <w:rsid w:val="00F43D21"/>
    <w:rsid w:val="00F54D05"/>
    <w:rsid w:val="00F5534C"/>
    <w:rsid w:val="00F71EAB"/>
    <w:rsid w:val="00F72A1E"/>
    <w:rsid w:val="00F862D5"/>
    <w:rsid w:val="00F86C30"/>
    <w:rsid w:val="00F97137"/>
    <w:rsid w:val="00FA09B6"/>
    <w:rsid w:val="00FA1F33"/>
    <w:rsid w:val="00FB17E6"/>
    <w:rsid w:val="00FC6C87"/>
    <w:rsid w:val="00FD016B"/>
    <w:rsid w:val="00FE0D8D"/>
    <w:rsid w:val="00FE4EC2"/>
    <w:rsid w:val="00FF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2BEB4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customStyle="1" w:styleId="MAZAS">
    <w:name w:val="MAZAS"/>
    <w:rsid w:val="00BC07E4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C07E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C07E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15649</Words>
  <Characters>8920</Characters>
  <Application>Microsoft Office Word</Application>
  <DocSecurity>4</DocSecurity>
  <Lines>74</Lines>
  <Paragraphs>49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2023-02-21T11:30:00Z</dcterms:created>
  <dcterms:modified xsi:type="dcterms:W3CDTF">2023-02-21T11:30:00Z</dcterms:modified>
</cp:coreProperties>
</file>