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C1FB9" w14:textId="77777777" w:rsidR="00A24FE1" w:rsidRDefault="00A24FE1" w:rsidP="00DF6310">
      <w:pPr>
        <w:spacing w:after="0" w:line="240" w:lineRule="auto"/>
        <w:ind w:firstLine="709"/>
        <w:jc w:val="center"/>
        <w:rPr>
          <w:rFonts w:ascii="Times New Roman" w:hAnsi="Times New Roman" w:cs="Times New Roman"/>
          <w:b/>
        </w:rPr>
      </w:pPr>
      <w:bookmarkStart w:id="0" w:name="_GoBack"/>
      <w:bookmarkEnd w:id="0"/>
    </w:p>
    <w:p w14:paraId="60AC9F7D" w14:textId="6849B6CF" w:rsidR="00DF6310" w:rsidRPr="000401CE" w:rsidRDefault="00DF6310" w:rsidP="00DF6310">
      <w:pPr>
        <w:spacing w:after="0" w:line="240" w:lineRule="auto"/>
        <w:ind w:firstLine="709"/>
        <w:jc w:val="center"/>
        <w:rPr>
          <w:rFonts w:ascii="Times New Roman" w:hAnsi="Times New Roman" w:cs="Times New Roman"/>
          <w:b/>
        </w:rPr>
      </w:pPr>
      <w:r w:rsidRPr="000401CE">
        <w:rPr>
          <w:rFonts w:ascii="Times New Roman" w:hAnsi="Times New Roman" w:cs="Times New Roman"/>
          <w:b/>
        </w:rPr>
        <w:t>AIŠKINAMASIS RAŠTAS</w:t>
      </w:r>
    </w:p>
    <w:p w14:paraId="1D5A719D" w14:textId="28885248" w:rsidR="00374D27" w:rsidRDefault="00DF6310" w:rsidP="00374D27">
      <w:pPr>
        <w:spacing w:after="0" w:line="240" w:lineRule="auto"/>
        <w:ind w:firstLine="709"/>
        <w:jc w:val="center"/>
        <w:rPr>
          <w:rFonts w:ascii="Times New Roman" w:hAnsi="Times New Roman" w:cs="Times New Roman"/>
          <w:b/>
          <w:caps/>
        </w:rPr>
      </w:pPr>
      <w:r w:rsidRPr="000401CE">
        <w:rPr>
          <w:rFonts w:ascii="Times New Roman" w:hAnsi="Times New Roman" w:cs="Times New Roman"/>
          <w:b/>
        </w:rPr>
        <w:t>PRIE SAVIVALDYBĖS TARYBO</w:t>
      </w:r>
      <w:r w:rsidR="008E6F34" w:rsidRPr="000401CE">
        <w:rPr>
          <w:rFonts w:ascii="Times New Roman" w:hAnsi="Times New Roman" w:cs="Times New Roman"/>
          <w:b/>
        </w:rPr>
        <w:t>S SPREND</w:t>
      </w:r>
      <w:r w:rsidR="006B0246" w:rsidRPr="000401CE">
        <w:rPr>
          <w:rFonts w:ascii="Times New Roman" w:hAnsi="Times New Roman" w:cs="Times New Roman"/>
          <w:b/>
        </w:rPr>
        <w:t xml:space="preserve">IMO </w:t>
      </w:r>
      <w:r w:rsidR="00374D27">
        <w:rPr>
          <w:rFonts w:ascii="Times New Roman" w:hAnsi="Times New Roman" w:cs="Times New Roman"/>
          <w:b/>
        </w:rPr>
        <w:t>„DĖL KLAIPĖDOS MIESTO SAVIVALDYBĖS TARYBOS 2021 M. RUGSĖJO 30 D. SPRENDIMO NR. T2-220 „DĖL SPORTO  PROJEKTŲ FINANSAVIMO IŠ KLAIPĖDOS MIESTO SAVIVALDYBĖS BIUDŽETO LĖŠŲ TVARKOS NUSTATYMO</w:t>
      </w:r>
      <w:r w:rsidRPr="000401CE">
        <w:rPr>
          <w:rFonts w:ascii="Times New Roman" w:hAnsi="Times New Roman" w:cs="Times New Roman"/>
          <w:b/>
        </w:rPr>
        <w:t>“</w:t>
      </w:r>
      <w:r w:rsidR="00374D27">
        <w:rPr>
          <w:rFonts w:ascii="Times New Roman" w:hAnsi="Times New Roman" w:cs="Times New Roman"/>
          <w:b/>
        </w:rPr>
        <w:t xml:space="preserve"> PAKEITIMO“</w:t>
      </w:r>
      <w:r w:rsidR="004D0F4D" w:rsidRPr="000401CE">
        <w:rPr>
          <w:rFonts w:ascii="Times New Roman" w:hAnsi="Times New Roman" w:cs="Times New Roman"/>
          <w:b/>
        </w:rPr>
        <w:t xml:space="preserve"> </w:t>
      </w:r>
      <w:r w:rsidRPr="000401CE">
        <w:rPr>
          <w:rFonts w:ascii="Times New Roman" w:hAnsi="Times New Roman" w:cs="Times New Roman"/>
          <w:b/>
          <w:caps/>
        </w:rPr>
        <w:t>PROJEKTO</w:t>
      </w:r>
    </w:p>
    <w:p w14:paraId="7B603B36" w14:textId="77777777" w:rsidR="00374D27" w:rsidRPr="000401CE" w:rsidRDefault="00374D27" w:rsidP="000401CE">
      <w:pPr>
        <w:spacing w:after="0" w:line="240" w:lineRule="auto"/>
        <w:ind w:firstLine="709"/>
        <w:jc w:val="center"/>
        <w:rPr>
          <w:rFonts w:ascii="Times New Roman" w:hAnsi="Times New Roman" w:cs="Times New Roman"/>
          <w:b/>
          <w:caps/>
        </w:rPr>
      </w:pPr>
    </w:p>
    <w:p w14:paraId="0ECC8D75" w14:textId="6C1C8443" w:rsidR="00F63C4D" w:rsidRDefault="005B1C28" w:rsidP="005B1C2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00DF6310" w:rsidRPr="005B1C28">
        <w:rPr>
          <w:rFonts w:ascii="Times New Roman" w:hAnsi="Times New Roman" w:cs="Times New Roman"/>
          <w:b/>
          <w:sz w:val="24"/>
          <w:szCs w:val="24"/>
        </w:rPr>
        <w:t>Projekto rengimą paskatinusios priežastys.</w:t>
      </w:r>
    </w:p>
    <w:p w14:paraId="1D0AFE05" w14:textId="2AB9C76B" w:rsidR="0003773A" w:rsidRDefault="00E27B27" w:rsidP="005B1C28">
      <w:pPr>
        <w:spacing w:after="0" w:line="240" w:lineRule="auto"/>
        <w:ind w:firstLine="709"/>
        <w:jc w:val="both"/>
        <w:rPr>
          <w:rFonts w:ascii="Times New Roman" w:hAnsi="Times New Roman" w:cs="Times New Roman"/>
          <w:sz w:val="24"/>
          <w:szCs w:val="24"/>
        </w:rPr>
      </w:pPr>
      <w:r w:rsidRPr="00403EA4">
        <w:rPr>
          <w:rFonts w:ascii="Times New Roman" w:hAnsi="Times New Roman" w:cs="Times New Roman"/>
          <w:sz w:val="24"/>
          <w:szCs w:val="24"/>
        </w:rPr>
        <w:t xml:space="preserve">2022 m. gruodžio </w:t>
      </w:r>
      <w:r w:rsidR="00403EA4" w:rsidRPr="00403EA4">
        <w:rPr>
          <w:rFonts w:ascii="Times New Roman" w:hAnsi="Times New Roman" w:cs="Times New Roman"/>
          <w:sz w:val="24"/>
          <w:szCs w:val="24"/>
        </w:rPr>
        <w:t>mėn. VšĮ „Neptūno futbolo klubas“</w:t>
      </w:r>
      <w:r w:rsidR="00403EA4">
        <w:rPr>
          <w:rFonts w:ascii="Times New Roman" w:hAnsi="Times New Roman" w:cs="Times New Roman"/>
          <w:sz w:val="24"/>
          <w:szCs w:val="24"/>
        </w:rPr>
        <w:t xml:space="preserve"> </w:t>
      </w:r>
      <w:r w:rsidR="008015E7">
        <w:rPr>
          <w:rFonts w:ascii="Times New Roman" w:hAnsi="Times New Roman" w:cs="Times New Roman"/>
          <w:sz w:val="24"/>
          <w:szCs w:val="24"/>
        </w:rPr>
        <w:t xml:space="preserve">(toliau – „Neptūno futbolo klubas“) </w:t>
      </w:r>
      <w:r w:rsidR="00403EA4">
        <w:rPr>
          <w:rFonts w:ascii="Times New Roman" w:hAnsi="Times New Roman" w:cs="Times New Roman"/>
          <w:sz w:val="24"/>
          <w:szCs w:val="24"/>
        </w:rPr>
        <w:t>kreipėsi į Kultūros, švietimo ir sporto komitetą su prašymu</w:t>
      </w:r>
      <w:r w:rsidR="00E13B68">
        <w:rPr>
          <w:rFonts w:ascii="Times New Roman" w:hAnsi="Times New Roman" w:cs="Times New Roman"/>
          <w:sz w:val="24"/>
          <w:szCs w:val="24"/>
        </w:rPr>
        <w:t xml:space="preserve"> pakeisti Sporto programų projektų finansavimo sąlygų aprašą, kuriame numatyta, kad į Reprezentacinių Klaipėdos miesto sporto komandų dalinį finansavimą gali pretend</w:t>
      </w:r>
      <w:r w:rsidR="008015E7">
        <w:rPr>
          <w:rFonts w:ascii="Times New Roman" w:hAnsi="Times New Roman" w:cs="Times New Roman"/>
          <w:sz w:val="24"/>
          <w:szCs w:val="24"/>
        </w:rPr>
        <w:t>uoti tik komandos</w:t>
      </w:r>
      <w:r w:rsidR="000F5A73">
        <w:rPr>
          <w:rFonts w:ascii="Times New Roman" w:hAnsi="Times New Roman" w:cs="Times New Roman"/>
          <w:sz w:val="24"/>
          <w:szCs w:val="24"/>
        </w:rPr>
        <w:t>,</w:t>
      </w:r>
      <w:r w:rsidR="008015E7">
        <w:rPr>
          <w:rFonts w:ascii="Times New Roman" w:hAnsi="Times New Roman" w:cs="Times New Roman"/>
          <w:sz w:val="24"/>
          <w:szCs w:val="24"/>
        </w:rPr>
        <w:t xml:space="preserve"> žaidžiančios Lietuvos aukščiausioje lygoje (Lietuvos čempionate). „Neptūno futbolo klubas</w:t>
      </w:r>
      <w:r w:rsidR="000F5A73">
        <w:rPr>
          <w:rFonts w:ascii="Times New Roman" w:hAnsi="Times New Roman" w:cs="Times New Roman"/>
          <w:sz w:val="24"/>
          <w:szCs w:val="24"/>
        </w:rPr>
        <w:t>“</w:t>
      </w:r>
      <w:r w:rsidR="008015E7">
        <w:rPr>
          <w:rFonts w:ascii="Times New Roman" w:hAnsi="Times New Roman" w:cs="Times New Roman"/>
          <w:sz w:val="24"/>
          <w:szCs w:val="24"/>
        </w:rPr>
        <w:t xml:space="preserve"> šiuo metu žaidžia Lietuvos futbolo federacijos I lygoje. Pakeitus Sporto programų projektų finansavimo sąlygų aprašą  „Neptūno futbolo klubas“ galėtų </w:t>
      </w:r>
      <w:r w:rsidR="001F2078">
        <w:rPr>
          <w:rFonts w:ascii="Times New Roman" w:hAnsi="Times New Roman" w:cs="Times New Roman"/>
          <w:sz w:val="24"/>
          <w:szCs w:val="24"/>
        </w:rPr>
        <w:t xml:space="preserve">pretenduoti į Klaipėdos miesto savivaldybės dalinį finansavimą. </w:t>
      </w:r>
    </w:p>
    <w:p w14:paraId="34240F11" w14:textId="7646A17D" w:rsidR="00DE0095" w:rsidRDefault="00DE0095" w:rsidP="00DE00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Kultūros, švietimo ir sporto komitete buvo nutarta siūlyti Klaipėdos miesto savivaldybės administracijai (toliau – Administracija) įvertinti „Neptūnas futbolo klubas“ prašymą ir koreguoti Klaipėdos miesto reprezentacinių miesto sporto komandų finansavimo tvarkos aprašą. </w:t>
      </w:r>
    </w:p>
    <w:p w14:paraId="51B6E9EE" w14:textId="1821E9FA" w:rsidR="008E1994" w:rsidRDefault="008E1994" w:rsidP="005B1C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Minėtas prašymas </w:t>
      </w:r>
      <w:r w:rsidR="00DE0095">
        <w:rPr>
          <w:rFonts w:ascii="Times New Roman" w:hAnsi="Times New Roman" w:cs="Times New Roman"/>
          <w:sz w:val="24"/>
          <w:szCs w:val="24"/>
        </w:rPr>
        <w:t xml:space="preserve">taip pat </w:t>
      </w:r>
      <w:r>
        <w:rPr>
          <w:rFonts w:ascii="Times New Roman" w:hAnsi="Times New Roman" w:cs="Times New Roman"/>
          <w:sz w:val="24"/>
          <w:szCs w:val="24"/>
        </w:rPr>
        <w:t xml:space="preserve">buvo svarstytas </w:t>
      </w:r>
      <w:r w:rsidR="000F5A73">
        <w:rPr>
          <w:rFonts w:ascii="Times New Roman" w:hAnsi="Times New Roman" w:cs="Times New Roman"/>
          <w:sz w:val="24"/>
          <w:szCs w:val="24"/>
        </w:rPr>
        <w:t xml:space="preserve">šių metų </w:t>
      </w:r>
      <w:r>
        <w:rPr>
          <w:rFonts w:ascii="Times New Roman" w:hAnsi="Times New Roman" w:cs="Times New Roman"/>
          <w:sz w:val="24"/>
          <w:szCs w:val="24"/>
        </w:rPr>
        <w:t>Finansų ir ekonomikos komitet</w:t>
      </w:r>
      <w:r w:rsidR="000F5A73">
        <w:rPr>
          <w:rFonts w:ascii="Times New Roman" w:hAnsi="Times New Roman" w:cs="Times New Roman"/>
          <w:sz w:val="24"/>
          <w:szCs w:val="24"/>
        </w:rPr>
        <w:t>o</w:t>
      </w:r>
      <w:r>
        <w:rPr>
          <w:rFonts w:ascii="Times New Roman" w:hAnsi="Times New Roman" w:cs="Times New Roman"/>
          <w:sz w:val="24"/>
          <w:szCs w:val="24"/>
        </w:rPr>
        <w:t xml:space="preserve"> </w:t>
      </w:r>
      <w:r w:rsidR="000F5A73">
        <w:rPr>
          <w:rFonts w:ascii="Times New Roman" w:hAnsi="Times New Roman" w:cs="Times New Roman"/>
          <w:sz w:val="24"/>
          <w:szCs w:val="24"/>
        </w:rPr>
        <w:t xml:space="preserve">sausio 11 d. </w:t>
      </w:r>
      <w:r>
        <w:rPr>
          <w:rFonts w:ascii="Times New Roman" w:hAnsi="Times New Roman" w:cs="Times New Roman"/>
          <w:sz w:val="24"/>
          <w:szCs w:val="24"/>
        </w:rPr>
        <w:t xml:space="preserve">ir Miesto plėtros ir strateginio </w:t>
      </w:r>
      <w:r w:rsidR="00EF7D4E">
        <w:rPr>
          <w:rFonts w:ascii="Times New Roman" w:hAnsi="Times New Roman" w:cs="Times New Roman"/>
          <w:sz w:val="24"/>
          <w:szCs w:val="24"/>
        </w:rPr>
        <w:t xml:space="preserve">planavimo komiteto </w:t>
      </w:r>
      <w:r w:rsidR="000F5A73">
        <w:rPr>
          <w:rFonts w:ascii="Times New Roman" w:hAnsi="Times New Roman" w:cs="Times New Roman"/>
          <w:sz w:val="24"/>
          <w:szCs w:val="24"/>
        </w:rPr>
        <w:t xml:space="preserve">sausio 16 d. </w:t>
      </w:r>
      <w:r w:rsidR="00EF7D4E">
        <w:rPr>
          <w:rFonts w:ascii="Times New Roman" w:hAnsi="Times New Roman" w:cs="Times New Roman"/>
          <w:sz w:val="24"/>
          <w:szCs w:val="24"/>
        </w:rPr>
        <w:t>posėdžiuose. Finansų ir ekonomikos komitet</w:t>
      </w:r>
      <w:r w:rsidR="00DE0095">
        <w:rPr>
          <w:rFonts w:ascii="Times New Roman" w:hAnsi="Times New Roman" w:cs="Times New Roman"/>
          <w:sz w:val="24"/>
          <w:szCs w:val="24"/>
        </w:rPr>
        <w:t>as</w:t>
      </w:r>
      <w:r w:rsidR="00B13F40">
        <w:rPr>
          <w:rFonts w:ascii="Times New Roman" w:hAnsi="Times New Roman" w:cs="Times New Roman"/>
          <w:sz w:val="24"/>
          <w:szCs w:val="24"/>
        </w:rPr>
        <w:t xml:space="preserve"> pateik</w:t>
      </w:r>
      <w:r w:rsidR="00DE0095">
        <w:rPr>
          <w:rFonts w:ascii="Times New Roman" w:hAnsi="Times New Roman" w:cs="Times New Roman"/>
          <w:sz w:val="24"/>
          <w:szCs w:val="24"/>
        </w:rPr>
        <w:t>ė</w:t>
      </w:r>
      <w:r w:rsidR="00B13F40">
        <w:rPr>
          <w:rFonts w:ascii="Times New Roman" w:hAnsi="Times New Roman" w:cs="Times New Roman"/>
          <w:sz w:val="24"/>
          <w:szCs w:val="24"/>
        </w:rPr>
        <w:t xml:space="preserve"> analogišk</w:t>
      </w:r>
      <w:r w:rsidR="00DE0095">
        <w:rPr>
          <w:rFonts w:ascii="Times New Roman" w:hAnsi="Times New Roman" w:cs="Times New Roman"/>
          <w:sz w:val="24"/>
          <w:szCs w:val="24"/>
        </w:rPr>
        <w:t>us</w:t>
      </w:r>
      <w:r w:rsidR="00B13F40">
        <w:rPr>
          <w:rFonts w:ascii="Times New Roman" w:hAnsi="Times New Roman" w:cs="Times New Roman"/>
          <w:sz w:val="24"/>
          <w:szCs w:val="24"/>
        </w:rPr>
        <w:t xml:space="preserve"> siūlym</w:t>
      </w:r>
      <w:r w:rsidR="00DE0095">
        <w:rPr>
          <w:rFonts w:ascii="Times New Roman" w:hAnsi="Times New Roman" w:cs="Times New Roman"/>
          <w:sz w:val="24"/>
          <w:szCs w:val="24"/>
        </w:rPr>
        <w:t>us</w:t>
      </w:r>
      <w:r w:rsidR="00B13F40">
        <w:rPr>
          <w:rFonts w:ascii="Times New Roman" w:hAnsi="Times New Roman" w:cs="Times New Roman"/>
          <w:sz w:val="24"/>
          <w:szCs w:val="24"/>
        </w:rPr>
        <w:t xml:space="preserve"> kaip ir Kultūros, švietimo ir sporto komitet</w:t>
      </w:r>
      <w:r w:rsidR="00DE0095">
        <w:rPr>
          <w:rFonts w:ascii="Times New Roman" w:hAnsi="Times New Roman" w:cs="Times New Roman"/>
          <w:sz w:val="24"/>
          <w:szCs w:val="24"/>
        </w:rPr>
        <w:t>as</w:t>
      </w:r>
      <w:r w:rsidR="00B13F40">
        <w:rPr>
          <w:rFonts w:ascii="Times New Roman" w:hAnsi="Times New Roman" w:cs="Times New Roman"/>
          <w:sz w:val="24"/>
          <w:szCs w:val="24"/>
        </w:rPr>
        <w:t xml:space="preserve">. Miesto plėtros ir strateginio planavimo komitete </w:t>
      </w:r>
      <w:r w:rsidR="000709D8">
        <w:rPr>
          <w:rFonts w:ascii="Times New Roman" w:hAnsi="Times New Roman" w:cs="Times New Roman"/>
          <w:sz w:val="24"/>
          <w:szCs w:val="24"/>
        </w:rPr>
        <w:t>buvo pasiūlyta išnagrinėti „Neptūno futbolo klubas“ prašymą ir prireikus atlikti</w:t>
      </w:r>
      <w:r w:rsidR="00990069">
        <w:rPr>
          <w:rFonts w:ascii="Times New Roman" w:hAnsi="Times New Roman" w:cs="Times New Roman"/>
          <w:sz w:val="24"/>
          <w:szCs w:val="24"/>
        </w:rPr>
        <w:t xml:space="preserve"> tvarkos aprašo korekcijas. </w:t>
      </w:r>
      <w:r w:rsidR="000709D8">
        <w:rPr>
          <w:rFonts w:ascii="Times New Roman" w:hAnsi="Times New Roman" w:cs="Times New Roman"/>
          <w:sz w:val="24"/>
          <w:szCs w:val="24"/>
        </w:rPr>
        <w:t xml:space="preserve"> </w:t>
      </w:r>
    </w:p>
    <w:p w14:paraId="4BEC2444" w14:textId="198E09D4" w:rsidR="004766F2" w:rsidRPr="00EC4034" w:rsidRDefault="00974D75" w:rsidP="00EC4034">
      <w:pPr>
        <w:spacing w:after="0" w:line="257" w:lineRule="auto"/>
        <w:ind w:firstLine="720"/>
        <w:jc w:val="both"/>
        <w:rPr>
          <w:rFonts w:ascii="Times New Roman" w:eastAsia="Times New Roman" w:hAnsi="Times New Roman" w:cs="Times New Roman"/>
          <w:color w:val="000000"/>
          <w:sz w:val="27"/>
          <w:szCs w:val="27"/>
          <w:lang w:eastAsia="lt-LT"/>
        </w:rPr>
      </w:pPr>
      <w:r>
        <w:rPr>
          <w:rFonts w:ascii="Times New Roman" w:hAnsi="Times New Roman" w:cs="Times New Roman"/>
          <w:sz w:val="24"/>
          <w:szCs w:val="24"/>
        </w:rPr>
        <w:t xml:space="preserve">Administracija </w:t>
      </w:r>
      <w:r w:rsidR="007E1240">
        <w:rPr>
          <w:rFonts w:ascii="Times New Roman" w:hAnsi="Times New Roman" w:cs="Times New Roman"/>
          <w:sz w:val="24"/>
          <w:szCs w:val="24"/>
        </w:rPr>
        <w:t xml:space="preserve">įvertino komitetų siūlymus </w:t>
      </w:r>
      <w:r w:rsidR="007D3D74">
        <w:rPr>
          <w:rFonts w:ascii="Times New Roman" w:hAnsi="Times New Roman" w:cs="Times New Roman"/>
          <w:sz w:val="24"/>
          <w:szCs w:val="24"/>
        </w:rPr>
        <w:t xml:space="preserve">ir teikia tarybos sprendimo projekto pakeitimą </w:t>
      </w:r>
      <w:r w:rsidR="007E1240">
        <w:rPr>
          <w:rFonts w:ascii="Times New Roman" w:hAnsi="Times New Roman" w:cs="Times New Roman"/>
          <w:sz w:val="24"/>
          <w:szCs w:val="24"/>
        </w:rPr>
        <w:t xml:space="preserve">dėl Sporto projektų finansavimo iš Klaipėdos miesto savivaldybės biudžeto lėšų tvarkos </w:t>
      </w:r>
      <w:r w:rsidR="007D3D74">
        <w:rPr>
          <w:rFonts w:ascii="Times New Roman" w:hAnsi="Times New Roman" w:cs="Times New Roman"/>
          <w:sz w:val="24"/>
          <w:szCs w:val="24"/>
        </w:rPr>
        <w:t>nus</w:t>
      </w:r>
      <w:r w:rsidR="001A60D4">
        <w:rPr>
          <w:rFonts w:ascii="Times New Roman" w:hAnsi="Times New Roman" w:cs="Times New Roman"/>
          <w:sz w:val="24"/>
          <w:szCs w:val="24"/>
        </w:rPr>
        <w:t>tatymo</w:t>
      </w:r>
      <w:r w:rsidR="00466471">
        <w:rPr>
          <w:rFonts w:ascii="Times New Roman" w:hAnsi="Times New Roman" w:cs="Times New Roman"/>
          <w:sz w:val="24"/>
          <w:szCs w:val="24"/>
        </w:rPr>
        <w:t xml:space="preserve"> (toliau – Sporto projektų finansavimo aprašas)</w:t>
      </w:r>
      <w:r w:rsidR="001A60D4">
        <w:rPr>
          <w:rFonts w:ascii="Times New Roman" w:hAnsi="Times New Roman" w:cs="Times New Roman"/>
          <w:sz w:val="24"/>
          <w:szCs w:val="24"/>
        </w:rPr>
        <w:t>.</w:t>
      </w:r>
      <w:r w:rsidR="00B84D7A">
        <w:rPr>
          <w:rFonts w:ascii="Times New Roman" w:hAnsi="Times New Roman" w:cs="Times New Roman"/>
          <w:sz w:val="24"/>
          <w:szCs w:val="24"/>
        </w:rPr>
        <w:t xml:space="preserve"> Bus keičiamas Sporto projektų finansavimo </w:t>
      </w:r>
      <w:r w:rsidR="00B179AA">
        <w:rPr>
          <w:rFonts w:ascii="Times New Roman" w:hAnsi="Times New Roman" w:cs="Times New Roman"/>
          <w:sz w:val="24"/>
          <w:szCs w:val="24"/>
        </w:rPr>
        <w:t>aprašo 17 punktas, kuris r</w:t>
      </w:r>
      <w:r w:rsidR="00FC537F">
        <w:rPr>
          <w:rFonts w:ascii="Times New Roman" w:hAnsi="Times New Roman" w:cs="Times New Roman"/>
          <w:sz w:val="24"/>
          <w:szCs w:val="24"/>
        </w:rPr>
        <w:t>eglamentuoja</w:t>
      </w:r>
      <w:r w:rsidR="00DE0095">
        <w:rPr>
          <w:rFonts w:ascii="Times New Roman" w:hAnsi="Times New Roman" w:cs="Times New Roman"/>
          <w:sz w:val="24"/>
          <w:szCs w:val="24"/>
        </w:rPr>
        <w:t>,</w:t>
      </w:r>
      <w:r w:rsidR="00FC537F">
        <w:rPr>
          <w:rFonts w:ascii="Times New Roman" w:hAnsi="Times New Roman" w:cs="Times New Roman"/>
          <w:sz w:val="24"/>
          <w:szCs w:val="24"/>
        </w:rPr>
        <w:t xml:space="preserve"> kada yra skelbiamas S</w:t>
      </w:r>
      <w:r w:rsidR="00466471">
        <w:rPr>
          <w:rFonts w:ascii="Times New Roman" w:hAnsi="Times New Roman" w:cs="Times New Roman"/>
          <w:sz w:val="24"/>
          <w:szCs w:val="24"/>
        </w:rPr>
        <w:t>porto projektų kvietimas daliniam Klaipėdos miesto savivaldybė</w:t>
      </w:r>
      <w:r w:rsidR="004766F2">
        <w:rPr>
          <w:rFonts w:ascii="Times New Roman" w:hAnsi="Times New Roman" w:cs="Times New Roman"/>
          <w:sz w:val="24"/>
          <w:szCs w:val="24"/>
        </w:rPr>
        <w:t>s finansavimui gauti. Pagal šiuo metu galiojantį reguliavimą nėra galimybės skelbti papildomo kvietimo einamaisiais metais,</w:t>
      </w:r>
      <w:r w:rsidR="006E6AA8">
        <w:rPr>
          <w:rFonts w:ascii="Times New Roman" w:hAnsi="Times New Roman" w:cs="Times New Roman"/>
          <w:sz w:val="24"/>
          <w:szCs w:val="24"/>
        </w:rPr>
        <w:t xml:space="preserve"> jei </w:t>
      </w:r>
      <w:r w:rsidR="004800FC">
        <w:rPr>
          <w:rFonts w:ascii="Times New Roman" w:hAnsi="Times New Roman" w:cs="Times New Roman"/>
          <w:sz w:val="24"/>
          <w:szCs w:val="24"/>
        </w:rPr>
        <w:t xml:space="preserve">jau buvo skelbtas </w:t>
      </w:r>
      <w:r w:rsidR="006E6AA8">
        <w:rPr>
          <w:rFonts w:ascii="Times New Roman" w:hAnsi="Times New Roman" w:cs="Times New Roman"/>
          <w:sz w:val="24"/>
          <w:szCs w:val="24"/>
        </w:rPr>
        <w:t xml:space="preserve">kvietimas </w:t>
      </w:r>
      <w:r w:rsidR="00FD2DED">
        <w:rPr>
          <w:rFonts w:ascii="Times New Roman" w:hAnsi="Times New Roman" w:cs="Times New Roman"/>
          <w:sz w:val="24"/>
          <w:szCs w:val="24"/>
        </w:rPr>
        <w:t>į ta</w:t>
      </w:r>
      <w:r w:rsidR="004800FC">
        <w:rPr>
          <w:rFonts w:ascii="Times New Roman" w:hAnsi="Times New Roman" w:cs="Times New Roman"/>
          <w:sz w:val="24"/>
          <w:szCs w:val="24"/>
        </w:rPr>
        <w:t xml:space="preserve">s pačias programas ar sritis. </w:t>
      </w:r>
      <w:r w:rsidR="00101BFB">
        <w:rPr>
          <w:rFonts w:ascii="Times New Roman" w:hAnsi="Times New Roman" w:cs="Times New Roman"/>
          <w:sz w:val="24"/>
          <w:szCs w:val="24"/>
        </w:rPr>
        <w:t>Kvietimas į</w:t>
      </w:r>
      <w:r w:rsidR="00D43A1C">
        <w:rPr>
          <w:rFonts w:ascii="Times New Roman" w:hAnsi="Times New Roman" w:cs="Times New Roman"/>
          <w:sz w:val="24"/>
          <w:szCs w:val="24"/>
        </w:rPr>
        <w:t xml:space="preserve"> Reprezentacinių</w:t>
      </w:r>
      <w:r w:rsidR="00101BFB">
        <w:rPr>
          <w:rFonts w:ascii="Times New Roman" w:hAnsi="Times New Roman" w:cs="Times New Roman"/>
          <w:sz w:val="24"/>
          <w:szCs w:val="24"/>
        </w:rPr>
        <w:t xml:space="preserve"> Klaipėdos miesto sporto komandų dalinio finansavimo programą 2023</w:t>
      </w:r>
      <w:r w:rsidR="00274861">
        <w:rPr>
          <w:rFonts w:ascii="Times New Roman" w:hAnsi="Times New Roman" w:cs="Times New Roman"/>
          <w:sz w:val="24"/>
          <w:szCs w:val="24"/>
        </w:rPr>
        <w:t xml:space="preserve"> </w:t>
      </w:r>
      <w:r w:rsidR="00101BFB">
        <w:rPr>
          <w:rFonts w:ascii="Times New Roman" w:hAnsi="Times New Roman" w:cs="Times New Roman"/>
          <w:sz w:val="24"/>
          <w:szCs w:val="24"/>
        </w:rPr>
        <w:t xml:space="preserve">m. Savivaldybės daliniam finansavimui gauti buvo skelbtas 2022 m. lapkričio mėnesį. </w:t>
      </w:r>
      <w:r w:rsidR="009464A2">
        <w:rPr>
          <w:rFonts w:ascii="Times New Roman" w:hAnsi="Times New Roman" w:cs="Times New Roman"/>
          <w:sz w:val="24"/>
          <w:szCs w:val="24"/>
        </w:rPr>
        <w:t xml:space="preserve">Pakeitus </w:t>
      </w:r>
      <w:r w:rsidR="00D43A1C">
        <w:rPr>
          <w:rFonts w:ascii="Times New Roman" w:hAnsi="Times New Roman" w:cs="Times New Roman"/>
          <w:sz w:val="24"/>
          <w:szCs w:val="24"/>
        </w:rPr>
        <w:t>Sporto projektų finansavimo aprašo 17 punktą</w:t>
      </w:r>
      <w:r w:rsidR="00DE0095">
        <w:rPr>
          <w:rFonts w:ascii="Times New Roman" w:hAnsi="Times New Roman" w:cs="Times New Roman"/>
          <w:sz w:val="24"/>
          <w:szCs w:val="24"/>
        </w:rPr>
        <w:t>,</w:t>
      </w:r>
      <w:r w:rsidR="00D43A1C">
        <w:rPr>
          <w:rFonts w:ascii="Times New Roman" w:hAnsi="Times New Roman" w:cs="Times New Roman"/>
          <w:sz w:val="24"/>
          <w:szCs w:val="24"/>
        </w:rPr>
        <w:t xml:space="preserve"> bus galima skelbti papildomą kvietimą į Reprezentacinių Klaipėdos miesto sporto komand</w:t>
      </w:r>
      <w:r w:rsidR="00101BFB">
        <w:rPr>
          <w:rFonts w:ascii="Times New Roman" w:hAnsi="Times New Roman" w:cs="Times New Roman"/>
          <w:sz w:val="24"/>
          <w:szCs w:val="24"/>
        </w:rPr>
        <w:t xml:space="preserve">ų dalinio finansavimo programą 2023 m. pavasarį. </w:t>
      </w:r>
    </w:p>
    <w:p w14:paraId="0C213C90" w14:textId="77777777" w:rsidR="00DF6310" w:rsidRDefault="00DF6310" w:rsidP="00DF6310">
      <w:pPr>
        <w:pStyle w:val="Sraopastraipa"/>
        <w:spacing w:after="0" w:line="240" w:lineRule="auto"/>
        <w:ind w:left="0" w:firstLine="709"/>
        <w:jc w:val="both"/>
        <w:rPr>
          <w:rFonts w:ascii="Times New Roman" w:hAnsi="Times New Roman" w:cs="Times New Roman"/>
          <w:b/>
          <w:sz w:val="24"/>
          <w:szCs w:val="24"/>
        </w:rPr>
      </w:pPr>
      <w:r w:rsidRPr="00F13117">
        <w:rPr>
          <w:rFonts w:ascii="Times New Roman" w:hAnsi="Times New Roman" w:cs="Times New Roman"/>
          <w:b/>
          <w:sz w:val="24"/>
          <w:szCs w:val="24"/>
        </w:rPr>
        <w:t>2. Parengto projekto tikslai ir uždaviniai.</w:t>
      </w:r>
    </w:p>
    <w:p w14:paraId="4565D3AE" w14:textId="38F26717" w:rsidR="00643B83" w:rsidRPr="003F5779" w:rsidRDefault="00DF6310" w:rsidP="00214437">
      <w:pPr>
        <w:spacing w:after="0" w:line="240" w:lineRule="auto"/>
        <w:ind w:firstLine="709"/>
        <w:jc w:val="both"/>
        <w:rPr>
          <w:rFonts w:ascii="Times New Roman" w:hAnsi="Times New Roman" w:cs="Times New Roman"/>
          <w:sz w:val="24"/>
          <w:szCs w:val="24"/>
        </w:rPr>
      </w:pPr>
      <w:r w:rsidRPr="001D4794">
        <w:rPr>
          <w:rFonts w:ascii="Times New Roman" w:hAnsi="Times New Roman" w:cs="Times New Roman"/>
          <w:sz w:val="24"/>
          <w:szCs w:val="24"/>
        </w:rPr>
        <w:t>Sprendimo projekto tikslas</w:t>
      </w:r>
      <w:r w:rsidR="006B0246" w:rsidRPr="001D4794">
        <w:rPr>
          <w:rFonts w:ascii="Times New Roman" w:hAnsi="Times New Roman" w:cs="Times New Roman"/>
          <w:sz w:val="24"/>
          <w:szCs w:val="24"/>
        </w:rPr>
        <w:t xml:space="preserve"> ir uždavinys</w:t>
      </w:r>
      <w:r w:rsidRPr="001D4794">
        <w:rPr>
          <w:rFonts w:ascii="Times New Roman" w:hAnsi="Times New Roman" w:cs="Times New Roman"/>
          <w:sz w:val="24"/>
          <w:szCs w:val="24"/>
        </w:rPr>
        <w:t xml:space="preserve"> </w:t>
      </w:r>
      <w:r w:rsidR="00D7199B" w:rsidRPr="001D4794">
        <w:rPr>
          <w:rFonts w:ascii="Times New Roman" w:hAnsi="Times New Roman" w:cs="Times New Roman"/>
          <w:sz w:val="24"/>
          <w:szCs w:val="24"/>
        </w:rPr>
        <w:t>–</w:t>
      </w:r>
      <w:r w:rsidR="003F5779" w:rsidRPr="001D4794">
        <w:rPr>
          <w:rFonts w:ascii="Times New Roman" w:hAnsi="Times New Roman" w:cs="Times New Roman"/>
          <w:sz w:val="24"/>
          <w:szCs w:val="24"/>
        </w:rPr>
        <w:t xml:space="preserve"> </w:t>
      </w:r>
      <w:r w:rsidR="00374D27" w:rsidRPr="001D4794">
        <w:rPr>
          <w:rFonts w:ascii="Times New Roman" w:hAnsi="Times New Roman" w:cs="Times New Roman"/>
          <w:sz w:val="24"/>
          <w:szCs w:val="24"/>
        </w:rPr>
        <w:t xml:space="preserve">pakeisti </w:t>
      </w:r>
      <w:r w:rsidR="00BC3428" w:rsidRPr="001D4794">
        <w:rPr>
          <w:rFonts w:ascii="Times New Roman" w:hAnsi="Times New Roman" w:cs="Times New Roman"/>
          <w:sz w:val="24"/>
          <w:szCs w:val="24"/>
        </w:rPr>
        <w:t>Sporto projektų finansavimo iš Klaipėdos miesto savivaldybės biud</w:t>
      </w:r>
      <w:r w:rsidR="00976BC1" w:rsidRPr="001D4794">
        <w:rPr>
          <w:rFonts w:ascii="Times New Roman" w:hAnsi="Times New Roman" w:cs="Times New Roman"/>
          <w:sz w:val="24"/>
          <w:szCs w:val="24"/>
        </w:rPr>
        <w:t xml:space="preserve">žeto lėšų tvarkos aprašo </w:t>
      </w:r>
      <w:r w:rsidR="008D6928" w:rsidRPr="001D4794">
        <w:rPr>
          <w:rFonts w:ascii="Times New Roman" w:hAnsi="Times New Roman" w:cs="Times New Roman"/>
          <w:sz w:val="24"/>
          <w:szCs w:val="24"/>
        </w:rPr>
        <w:t>17 punktą ir numatyti, kad</w:t>
      </w:r>
      <w:r w:rsidR="00976BC1" w:rsidRPr="001D4794">
        <w:rPr>
          <w:rFonts w:ascii="Times New Roman" w:hAnsi="Times New Roman" w:cs="Times New Roman"/>
          <w:sz w:val="24"/>
          <w:szCs w:val="24"/>
        </w:rPr>
        <w:t xml:space="preserve"> </w:t>
      </w:r>
      <w:r w:rsidR="004752B5" w:rsidRPr="001D4794">
        <w:rPr>
          <w:rFonts w:ascii="Times New Roman" w:hAnsi="Times New Roman" w:cs="Times New Roman"/>
          <w:sz w:val="24"/>
          <w:szCs w:val="24"/>
        </w:rPr>
        <w:t>per einamuosius metus</w:t>
      </w:r>
      <w:r w:rsidR="00976BC1" w:rsidRPr="001D4794">
        <w:rPr>
          <w:rFonts w:ascii="Times New Roman" w:hAnsi="Times New Roman" w:cs="Times New Roman"/>
          <w:sz w:val="24"/>
          <w:szCs w:val="24"/>
        </w:rPr>
        <w:t xml:space="preserve"> gali būti skelbiamas papildomas kvietimas.</w:t>
      </w:r>
      <w:r w:rsidR="00976BC1">
        <w:rPr>
          <w:rFonts w:ascii="Times New Roman" w:hAnsi="Times New Roman" w:cs="Times New Roman"/>
          <w:sz w:val="24"/>
          <w:szCs w:val="24"/>
        </w:rPr>
        <w:t xml:space="preserve"> </w:t>
      </w:r>
    </w:p>
    <w:p w14:paraId="2BED07A1" w14:textId="7F5D6D9E" w:rsidR="00DF6310" w:rsidRPr="00B43091" w:rsidRDefault="00DF6310" w:rsidP="00B43091">
      <w:pPr>
        <w:pStyle w:val="Sraopastraipa"/>
        <w:spacing w:after="0" w:line="240" w:lineRule="auto"/>
        <w:ind w:left="0" w:firstLine="709"/>
        <w:jc w:val="both"/>
        <w:rPr>
          <w:rFonts w:ascii="Times New Roman" w:hAnsi="Times New Roman" w:cs="Times New Roman"/>
          <w:b/>
          <w:sz w:val="24"/>
          <w:szCs w:val="24"/>
        </w:rPr>
      </w:pPr>
      <w:r w:rsidRPr="00C8769E">
        <w:rPr>
          <w:rFonts w:ascii="Times New Roman" w:hAnsi="Times New Roman" w:cs="Times New Roman"/>
          <w:b/>
          <w:sz w:val="24"/>
          <w:szCs w:val="24"/>
        </w:rPr>
        <w:t xml:space="preserve">3. Kaip šiuo metu yra teisiškai reglamentuojami projekte aptarti klausimai. </w:t>
      </w:r>
    </w:p>
    <w:p w14:paraId="757E70AF" w14:textId="75A895B2" w:rsidR="001C7248" w:rsidRDefault="00214437" w:rsidP="003F57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Aptartas klausimas </w:t>
      </w:r>
      <w:r w:rsidR="001C7248">
        <w:rPr>
          <w:rFonts w:ascii="Times New Roman" w:hAnsi="Times New Roman" w:cs="Times New Roman"/>
          <w:sz w:val="24"/>
          <w:szCs w:val="24"/>
        </w:rPr>
        <w:t xml:space="preserve">yra reglamentuotas </w:t>
      </w:r>
      <w:r w:rsidR="0003773A">
        <w:rPr>
          <w:rFonts w:ascii="Times New Roman" w:hAnsi="Times New Roman" w:cs="Times New Roman"/>
          <w:sz w:val="24"/>
          <w:szCs w:val="24"/>
        </w:rPr>
        <w:t>Sporto projektų finansavimo iš Klaipėdos miesto savivaldybės biudžeto lėšų tvarkos apraše, patvirtint</w:t>
      </w:r>
      <w:r w:rsidR="00DE0095">
        <w:rPr>
          <w:rFonts w:ascii="Times New Roman" w:hAnsi="Times New Roman" w:cs="Times New Roman"/>
          <w:sz w:val="24"/>
          <w:szCs w:val="24"/>
        </w:rPr>
        <w:t>ame</w:t>
      </w:r>
      <w:r w:rsidR="0003773A">
        <w:rPr>
          <w:rFonts w:ascii="Times New Roman" w:hAnsi="Times New Roman" w:cs="Times New Roman"/>
          <w:sz w:val="24"/>
          <w:szCs w:val="24"/>
        </w:rPr>
        <w:t xml:space="preserve"> </w:t>
      </w:r>
      <w:r w:rsidR="001C5A99">
        <w:rPr>
          <w:rFonts w:ascii="Times New Roman" w:hAnsi="Times New Roman" w:cs="Times New Roman"/>
          <w:sz w:val="24"/>
          <w:szCs w:val="24"/>
        </w:rPr>
        <w:t>T</w:t>
      </w:r>
      <w:r w:rsidR="0003773A">
        <w:rPr>
          <w:rFonts w:ascii="Times New Roman" w:hAnsi="Times New Roman" w:cs="Times New Roman"/>
          <w:sz w:val="24"/>
          <w:szCs w:val="24"/>
        </w:rPr>
        <w:t xml:space="preserve">arybos 2021 m. rugsėjo </w:t>
      </w:r>
      <w:r w:rsidR="001C5A99">
        <w:rPr>
          <w:rFonts w:ascii="Times New Roman" w:hAnsi="Times New Roman" w:cs="Times New Roman"/>
          <w:sz w:val="24"/>
          <w:szCs w:val="24"/>
        </w:rPr>
        <w:t>30 d. sprendimu Nr. T2-220 „Dėl Sporto projektų finansavimo iš Klaipėdos miesto savivaldy</w:t>
      </w:r>
      <w:r w:rsidR="0069511D">
        <w:rPr>
          <w:rFonts w:ascii="Times New Roman" w:hAnsi="Times New Roman" w:cs="Times New Roman"/>
          <w:sz w:val="24"/>
          <w:szCs w:val="24"/>
        </w:rPr>
        <w:t xml:space="preserve">bės biudžeto lėšų </w:t>
      </w:r>
      <w:r w:rsidR="001C5A99">
        <w:rPr>
          <w:rFonts w:ascii="Times New Roman" w:hAnsi="Times New Roman" w:cs="Times New Roman"/>
          <w:sz w:val="24"/>
          <w:szCs w:val="24"/>
        </w:rPr>
        <w:t>tvarkos nustatymo“</w:t>
      </w:r>
      <w:r w:rsidR="00D76D91">
        <w:rPr>
          <w:rFonts w:ascii="Times New Roman" w:hAnsi="Times New Roman" w:cs="Times New Roman"/>
          <w:sz w:val="24"/>
          <w:szCs w:val="24"/>
        </w:rPr>
        <w:t xml:space="preserve">. </w:t>
      </w:r>
    </w:p>
    <w:p w14:paraId="3F4A79DD" w14:textId="77777777" w:rsidR="00DF6310" w:rsidRDefault="00DF6310" w:rsidP="00DF6310">
      <w:pPr>
        <w:pStyle w:val="Sraopastraipa"/>
        <w:spacing w:after="0" w:line="240" w:lineRule="auto"/>
        <w:ind w:left="0" w:firstLine="709"/>
        <w:jc w:val="both"/>
        <w:rPr>
          <w:rFonts w:ascii="Times New Roman" w:hAnsi="Times New Roman" w:cs="Times New Roman"/>
          <w:b/>
          <w:sz w:val="24"/>
          <w:szCs w:val="24"/>
        </w:rPr>
      </w:pPr>
      <w:r w:rsidRPr="00F13117">
        <w:rPr>
          <w:rFonts w:ascii="Times New Roman" w:hAnsi="Times New Roman" w:cs="Times New Roman"/>
          <w:b/>
          <w:sz w:val="24"/>
          <w:szCs w:val="24"/>
        </w:rPr>
        <w:t>4.</w:t>
      </w:r>
      <w:r w:rsidRPr="00F13117">
        <w:rPr>
          <w:rFonts w:ascii="Times New Roman" w:hAnsi="Times New Roman" w:cs="Times New Roman"/>
          <w:sz w:val="24"/>
          <w:szCs w:val="24"/>
        </w:rPr>
        <w:t xml:space="preserve"> </w:t>
      </w:r>
      <w:r w:rsidRPr="00F13117">
        <w:rPr>
          <w:rFonts w:ascii="Times New Roman" w:hAnsi="Times New Roman" w:cs="Times New Roman"/>
          <w:b/>
          <w:sz w:val="24"/>
          <w:szCs w:val="24"/>
        </w:rPr>
        <w:t xml:space="preserve">Kokios numatomos naujos teisinio reglamentavimo nuostatos ir kokių rezultatų laukiama. </w:t>
      </w:r>
    </w:p>
    <w:p w14:paraId="326DDEBE" w14:textId="1D10722E" w:rsidR="0056102D" w:rsidRPr="0056102D" w:rsidRDefault="00C80DB3" w:rsidP="0056102D">
      <w:pPr>
        <w:tabs>
          <w:tab w:val="left" w:pos="709"/>
        </w:tabs>
        <w:spacing w:after="0" w:line="240" w:lineRule="auto"/>
        <w:ind w:firstLine="709"/>
        <w:jc w:val="both"/>
        <w:rPr>
          <w:rFonts w:ascii="Times New Roman" w:eastAsia="Times New Roman" w:hAnsi="Times New Roman" w:cs="Times New Roman"/>
          <w:bCs/>
          <w:sz w:val="24"/>
          <w:szCs w:val="24"/>
          <w:lang w:eastAsia="lt-LT"/>
        </w:rPr>
      </w:pPr>
      <w:r w:rsidRPr="001D4794">
        <w:rPr>
          <w:rFonts w:ascii="Times New Roman" w:eastAsia="Times New Roman" w:hAnsi="Times New Roman" w:cs="Times New Roman"/>
          <w:bCs/>
          <w:sz w:val="24"/>
          <w:szCs w:val="24"/>
          <w:lang w:eastAsia="lt-LT"/>
        </w:rPr>
        <w:t xml:space="preserve">Patvirtinus šį sprendimo projektą, </w:t>
      </w:r>
      <w:r w:rsidR="004752B5" w:rsidRPr="001D4794">
        <w:rPr>
          <w:rFonts w:ascii="Times New Roman" w:hAnsi="Times New Roman" w:cs="Times New Roman"/>
          <w:sz w:val="24"/>
          <w:szCs w:val="24"/>
        </w:rPr>
        <w:t xml:space="preserve">per einamuosius metus </w:t>
      </w:r>
      <w:r w:rsidR="0069511D" w:rsidRPr="001D4794">
        <w:rPr>
          <w:rFonts w:ascii="Times New Roman" w:eastAsia="Times New Roman" w:hAnsi="Times New Roman" w:cs="Times New Roman"/>
          <w:bCs/>
          <w:sz w:val="24"/>
          <w:szCs w:val="24"/>
          <w:lang w:eastAsia="lt-LT"/>
        </w:rPr>
        <w:t xml:space="preserve">bus galima skelbti papildomą kvietimą į </w:t>
      </w:r>
      <w:r w:rsidR="0056102D" w:rsidRPr="001D4794">
        <w:rPr>
          <w:rFonts w:ascii="Times New Roman" w:eastAsia="Times New Roman" w:hAnsi="Times New Roman" w:cs="Times New Roman"/>
          <w:bCs/>
          <w:sz w:val="24"/>
          <w:szCs w:val="24"/>
          <w:lang w:eastAsia="lt-LT"/>
        </w:rPr>
        <w:t>Reprezentacinių Klaipėdos miesto sporto komandų dalinio finansavimo programą.</w:t>
      </w:r>
    </w:p>
    <w:p w14:paraId="415CF68E" w14:textId="77777777" w:rsidR="00DF6310" w:rsidRDefault="00DF6310" w:rsidP="00DF6310">
      <w:pPr>
        <w:pStyle w:val="Sraopastraipa"/>
        <w:spacing w:after="0" w:line="240" w:lineRule="auto"/>
        <w:ind w:left="0" w:firstLine="709"/>
        <w:jc w:val="both"/>
        <w:rPr>
          <w:rFonts w:ascii="Times New Roman" w:hAnsi="Times New Roman" w:cs="Times New Roman"/>
          <w:b/>
          <w:sz w:val="24"/>
          <w:szCs w:val="24"/>
        </w:rPr>
      </w:pPr>
      <w:r w:rsidRPr="0072299A">
        <w:rPr>
          <w:rFonts w:ascii="Times New Roman" w:hAnsi="Times New Roman" w:cs="Times New Roman"/>
          <w:b/>
          <w:sz w:val="24"/>
          <w:szCs w:val="24"/>
        </w:rPr>
        <w:t xml:space="preserve">5. </w:t>
      </w:r>
      <w:r w:rsidRPr="00F13117">
        <w:rPr>
          <w:rFonts w:ascii="Times New Roman" w:hAnsi="Times New Roman" w:cs="Times New Roman"/>
          <w:b/>
          <w:sz w:val="24"/>
          <w:szCs w:val="24"/>
        </w:rPr>
        <w:t>Galimos neigiamos priimto sprendimo pasekmės ir kokių priemonių reikėtų imtis, kad tokių pasekmių būtų išvengta.</w:t>
      </w:r>
    </w:p>
    <w:p w14:paraId="6E35C09F" w14:textId="3556688E" w:rsidR="00A240BC" w:rsidRPr="00A240BC" w:rsidRDefault="0056102D" w:rsidP="00A240BC">
      <w:pPr>
        <w:spacing w:after="0" w:line="257" w:lineRule="auto"/>
        <w:ind w:firstLine="720"/>
        <w:jc w:val="both"/>
        <w:rPr>
          <w:rFonts w:ascii="Times New Roman" w:eastAsia="Times New Roman" w:hAnsi="Times New Roman" w:cs="Times New Roman"/>
          <w:sz w:val="24"/>
          <w:szCs w:val="24"/>
          <w:lang w:eastAsia="lt-LT"/>
        </w:rPr>
      </w:pPr>
      <w:bookmarkStart w:id="1" w:name="part_c775ee20543146f8807bb5af2d23b106"/>
      <w:bookmarkEnd w:id="1"/>
      <w:r>
        <w:rPr>
          <w:rFonts w:ascii="Times New Roman" w:hAnsi="Times New Roman"/>
          <w:sz w:val="24"/>
          <w:szCs w:val="24"/>
        </w:rPr>
        <w:t>Šio sprendimo įgyvendinimui</w:t>
      </w:r>
      <w:r w:rsidR="0069511D" w:rsidRPr="00F13117">
        <w:rPr>
          <w:rFonts w:ascii="Times New Roman" w:hAnsi="Times New Roman"/>
          <w:sz w:val="24"/>
          <w:szCs w:val="24"/>
        </w:rPr>
        <w:t xml:space="preserve"> neigiamų pasekmių nenumatoma</w:t>
      </w:r>
      <w:r>
        <w:rPr>
          <w:rFonts w:ascii="Times New Roman" w:hAnsi="Times New Roman"/>
          <w:sz w:val="24"/>
          <w:szCs w:val="24"/>
        </w:rPr>
        <w:t xml:space="preserve">. </w:t>
      </w:r>
    </w:p>
    <w:p w14:paraId="11AAAD2F" w14:textId="77777777" w:rsidR="000D5BB1" w:rsidRDefault="00DF6310" w:rsidP="000D5BB1">
      <w:pPr>
        <w:spacing w:after="0" w:line="257" w:lineRule="auto"/>
        <w:ind w:firstLine="720"/>
        <w:jc w:val="both"/>
        <w:rPr>
          <w:rFonts w:ascii="Times New Roman" w:eastAsia="Times New Roman" w:hAnsi="Times New Roman" w:cs="Times New Roman"/>
          <w:color w:val="000000"/>
          <w:sz w:val="27"/>
          <w:szCs w:val="27"/>
          <w:lang w:eastAsia="lt-LT"/>
        </w:rPr>
      </w:pPr>
      <w:r>
        <w:rPr>
          <w:rFonts w:ascii="Times New Roman" w:hAnsi="Times New Roman" w:cs="Times New Roman"/>
          <w:b/>
          <w:sz w:val="24"/>
          <w:szCs w:val="24"/>
        </w:rPr>
        <w:t xml:space="preserve">6. </w:t>
      </w:r>
      <w:r w:rsidRPr="00F13117">
        <w:rPr>
          <w:rFonts w:ascii="Times New Roman" w:hAnsi="Times New Roman" w:cs="Times New Roman"/>
          <w:b/>
          <w:sz w:val="24"/>
          <w:szCs w:val="24"/>
        </w:rPr>
        <w:t>Jeigu sprendimui įgyvendinant reikia kitų teisės aktų, kas ir kada juos turėtų parengti, šių aktų matmenys.</w:t>
      </w:r>
    </w:p>
    <w:p w14:paraId="6389E9C4" w14:textId="5A4B26F8" w:rsidR="0056102D" w:rsidRPr="005C7D81" w:rsidRDefault="0056102D" w:rsidP="005C7D81">
      <w:pPr>
        <w:spacing w:after="0" w:line="257" w:lineRule="auto"/>
        <w:ind w:firstLine="720"/>
        <w:jc w:val="both"/>
        <w:rPr>
          <w:rFonts w:ascii="Times New Roman" w:eastAsia="Times New Roman" w:hAnsi="Times New Roman" w:cs="Times New Roman"/>
          <w:color w:val="000000"/>
          <w:sz w:val="27"/>
          <w:szCs w:val="27"/>
          <w:lang w:eastAsia="lt-LT"/>
        </w:rPr>
      </w:pPr>
      <w:r>
        <w:rPr>
          <w:rFonts w:ascii="Times New Roman" w:hAnsi="Times New Roman" w:cs="Times New Roman"/>
          <w:sz w:val="24"/>
          <w:szCs w:val="24"/>
        </w:rPr>
        <w:t xml:space="preserve">Patvirtinus Taryboje sprendimo projektą, bus keičiamas Sporto programų projektų finansavimo </w:t>
      </w:r>
      <w:r w:rsidR="00BF6618">
        <w:rPr>
          <w:rFonts w:ascii="Times New Roman" w:hAnsi="Times New Roman" w:cs="Times New Roman"/>
          <w:sz w:val="24"/>
          <w:szCs w:val="24"/>
        </w:rPr>
        <w:t>sąlygų aprašo, patvirtinto</w:t>
      </w:r>
      <w:r w:rsidR="000D5BB1">
        <w:rPr>
          <w:rFonts w:ascii="Times New Roman" w:hAnsi="Times New Roman" w:cs="Times New Roman"/>
          <w:sz w:val="24"/>
          <w:szCs w:val="24"/>
        </w:rPr>
        <w:t xml:space="preserve"> 2021 m. spalio 29 d. Administracijos direktoriaus įsakymu Nr. AD1-1273 „Dėl Klaipėdos miesto savivaldybės sporto projektų finansavimo sąlygų aprašų, paraiškos formų, vertinimo kriterijų, administracinės atitikties vertinimo kriterijų ir vertinim</w:t>
      </w:r>
      <w:r w:rsidR="00BF6618">
        <w:rPr>
          <w:rFonts w:ascii="Times New Roman" w:hAnsi="Times New Roman" w:cs="Times New Roman"/>
          <w:sz w:val="24"/>
          <w:szCs w:val="24"/>
        </w:rPr>
        <w:t xml:space="preserve">o komisijos darbo </w:t>
      </w:r>
      <w:r w:rsidR="00BF6618">
        <w:rPr>
          <w:rFonts w:ascii="Times New Roman" w:hAnsi="Times New Roman" w:cs="Times New Roman"/>
          <w:sz w:val="24"/>
          <w:szCs w:val="24"/>
        </w:rPr>
        <w:lastRenderedPageBreak/>
        <w:t>reglamento pa</w:t>
      </w:r>
      <w:r w:rsidR="000D5BB1">
        <w:rPr>
          <w:rFonts w:ascii="Times New Roman" w:hAnsi="Times New Roman" w:cs="Times New Roman"/>
          <w:sz w:val="24"/>
          <w:szCs w:val="24"/>
        </w:rPr>
        <w:t>tvirtinimo“</w:t>
      </w:r>
      <w:r w:rsidR="00BF6618">
        <w:rPr>
          <w:rFonts w:ascii="Times New Roman" w:hAnsi="Times New Roman" w:cs="Times New Roman"/>
          <w:sz w:val="24"/>
          <w:szCs w:val="24"/>
        </w:rPr>
        <w:t>, 31 punktas</w:t>
      </w:r>
      <w:r w:rsidR="005D7536">
        <w:rPr>
          <w:rFonts w:ascii="Times New Roman" w:hAnsi="Times New Roman" w:cs="Times New Roman"/>
          <w:sz w:val="24"/>
          <w:szCs w:val="24"/>
        </w:rPr>
        <w:t xml:space="preserve">, kuriame bus numatyta, kad finansavimas skiriamas nuo vienos sporto šakos </w:t>
      </w:r>
      <w:r w:rsidR="00C1731C">
        <w:rPr>
          <w:rFonts w:ascii="Times New Roman" w:hAnsi="Times New Roman" w:cs="Times New Roman"/>
          <w:sz w:val="24"/>
          <w:szCs w:val="24"/>
        </w:rPr>
        <w:t xml:space="preserve">sudarytai ir miestą atstovaujančiai (vyrų ir moterų) komandai (ne jungtinėms), kurios einamųjų metų sezone dalyvauja Lietuvos čempionate (arba pagal sporto šakos specifiškumą prilygintoje lygoje) arba dalyvaujančios ne žemesnėje kaip I lygoje. </w:t>
      </w:r>
      <w:r w:rsidR="00223A47">
        <w:rPr>
          <w:rFonts w:ascii="Times New Roman" w:hAnsi="Times New Roman" w:cs="Times New Roman"/>
          <w:sz w:val="24"/>
          <w:szCs w:val="24"/>
        </w:rPr>
        <w:t>Šiuo metu 31 punktas reglamentuoja, kad komanda, pretenduojanti į Savivaldybės finansavimą</w:t>
      </w:r>
      <w:r w:rsidR="006F1ADA">
        <w:rPr>
          <w:rFonts w:ascii="Times New Roman" w:hAnsi="Times New Roman" w:cs="Times New Roman"/>
          <w:sz w:val="24"/>
          <w:szCs w:val="24"/>
        </w:rPr>
        <w:t>,</w:t>
      </w:r>
      <w:r w:rsidR="00223A47">
        <w:rPr>
          <w:rFonts w:ascii="Times New Roman" w:hAnsi="Times New Roman" w:cs="Times New Roman"/>
          <w:sz w:val="24"/>
          <w:szCs w:val="24"/>
        </w:rPr>
        <w:t xml:space="preserve"> </w:t>
      </w:r>
      <w:r w:rsidR="00471516">
        <w:rPr>
          <w:rFonts w:ascii="Times New Roman" w:hAnsi="Times New Roman" w:cs="Times New Roman"/>
          <w:sz w:val="24"/>
          <w:szCs w:val="24"/>
        </w:rPr>
        <w:t>turi žaisti Lietuvos aukščiausioje lygoje (Lietuvos čempionate).</w:t>
      </w:r>
      <w:r w:rsidR="00820FB1">
        <w:rPr>
          <w:rFonts w:ascii="Times New Roman" w:hAnsi="Times New Roman" w:cs="Times New Roman"/>
          <w:sz w:val="24"/>
          <w:szCs w:val="24"/>
        </w:rPr>
        <w:t xml:space="preserve"> </w:t>
      </w:r>
    </w:p>
    <w:p w14:paraId="0BAB75D2" w14:textId="07D5E44F" w:rsidR="00DF6310" w:rsidRDefault="00DF6310" w:rsidP="00DF6310">
      <w:pPr>
        <w:pStyle w:val="Sraopastraipa"/>
        <w:spacing w:after="0" w:line="240" w:lineRule="auto"/>
        <w:ind w:left="0" w:firstLine="709"/>
        <w:jc w:val="both"/>
        <w:rPr>
          <w:rFonts w:ascii="Times New Roman" w:hAnsi="Times New Roman" w:cs="Times New Roman"/>
          <w:b/>
          <w:bCs/>
          <w:sz w:val="24"/>
          <w:szCs w:val="24"/>
        </w:rPr>
      </w:pPr>
      <w:r w:rsidRPr="00F13117">
        <w:rPr>
          <w:rFonts w:ascii="Times New Roman" w:hAnsi="Times New Roman" w:cs="Times New Roman"/>
          <w:b/>
          <w:bCs/>
          <w:sz w:val="24"/>
          <w:szCs w:val="24"/>
        </w:rPr>
        <w:t>7. Kiek biudžeto lėšų pareikalaus ar leis sutaupyti projekto įgyvendinimas.</w:t>
      </w:r>
    </w:p>
    <w:p w14:paraId="424107C4" w14:textId="4CE25275" w:rsidR="00A52333" w:rsidRPr="0082553B" w:rsidRDefault="0056102D" w:rsidP="00A52333">
      <w:pPr>
        <w:spacing w:after="0" w:line="240" w:lineRule="auto"/>
        <w:ind w:firstLine="709"/>
        <w:jc w:val="both"/>
        <w:rPr>
          <w:rFonts w:ascii="Times New Roman" w:eastAsia="Calibri" w:hAnsi="Times New Roman" w:cs="Times New Roman"/>
          <w:sz w:val="24"/>
          <w:szCs w:val="24"/>
        </w:rPr>
      </w:pPr>
      <w:r w:rsidRPr="0082553B">
        <w:rPr>
          <w:rFonts w:ascii="Times New Roman" w:eastAsia="Calibri" w:hAnsi="Times New Roman" w:cs="Times New Roman"/>
          <w:sz w:val="24"/>
          <w:szCs w:val="24"/>
        </w:rPr>
        <w:t>T</w:t>
      </w:r>
      <w:r w:rsidR="00990069" w:rsidRPr="0082553B">
        <w:rPr>
          <w:rFonts w:ascii="Times New Roman" w:eastAsia="Calibri" w:hAnsi="Times New Roman" w:cs="Times New Roman"/>
          <w:sz w:val="24"/>
          <w:szCs w:val="24"/>
        </w:rPr>
        <w:t xml:space="preserve">arybai patvirtinus </w:t>
      </w:r>
      <w:r w:rsidR="005C7D81" w:rsidRPr="0082553B">
        <w:rPr>
          <w:rFonts w:ascii="Times New Roman" w:eastAsia="Calibri" w:hAnsi="Times New Roman" w:cs="Times New Roman"/>
          <w:sz w:val="24"/>
          <w:szCs w:val="24"/>
        </w:rPr>
        <w:t xml:space="preserve">sprendimo projektą ir pakeitus Sporto programų projektų finansavimo sąlygų aprašą, </w:t>
      </w:r>
      <w:r w:rsidR="004925A5" w:rsidRPr="0082553B">
        <w:rPr>
          <w:rFonts w:ascii="Times New Roman" w:eastAsia="Calibri" w:hAnsi="Times New Roman" w:cs="Times New Roman"/>
          <w:sz w:val="24"/>
          <w:szCs w:val="24"/>
        </w:rPr>
        <w:t>bus skelbiamas papildomas kvietimas teikti paraiškas į Reprezentacinių Klaipėdos miesto sporto komandų dalinio finansavimo programą</w:t>
      </w:r>
      <w:r w:rsidR="00511543" w:rsidRPr="0082553B">
        <w:rPr>
          <w:rFonts w:ascii="Times New Roman" w:eastAsia="Calibri" w:hAnsi="Times New Roman" w:cs="Times New Roman"/>
          <w:sz w:val="24"/>
          <w:szCs w:val="24"/>
        </w:rPr>
        <w:t>.</w:t>
      </w:r>
      <w:r w:rsidR="004925A5" w:rsidRPr="0082553B">
        <w:rPr>
          <w:rFonts w:ascii="Times New Roman" w:eastAsia="Calibri" w:hAnsi="Times New Roman" w:cs="Times New Roman"/>
          <w:sz w:val="24"/>
          <w:szCs w:val="24"/>
        </w:rPr>
        <w:t xml:space="preserve"> </w:t>
      </w:r>
      <w:r w:rsidR="00511543" w:rsidRPr="0082553B">
        <w:rPr>
          <w:rFonts w:ascii="Times New Roman" w:eastAsia="Calibri" w:hAnsi="Times New Roman" w:cs="Times New Roman"/>
          <w:sz w:val="24"/>
          <w:szCs w:val="24"/>
        </w:rPr>
        <w:t>A</w:t>
      </w:r>
      <w:r w:rsidR="004925A5" w:rsidRPr="0082553B">
        <w:rPr>
          <w:rFonts w:ascii="Times New Roman" w:eastAsia="Calibri" w:hAnsi="Times New Roman" w:cs="Times New Roman"/>
          <w:sz w:val="24"/>
          <w:szCs w:val="24"/>
        </w:rPr>
        <w:t xml:space="preserve">tsižvelgus į </w:t>
      </w:r>
      <w:r w:rsidR="00511543" w:rsidRPr="0082553B">
        <w:rPr>
          <w:rFonts w:ascii="Times New Roman" w:eastAsia="Calibri" w:hAnsi="Times New Roman" w:cs="Times New Roman"/>
          <w:sz w:val="24"/>
          <w:szCs w:val="24"/>
        </w:rPr>
        <w:t xml:space="preserve">sporto organizacijų paraiškose pateiktą </w:t>
      </w:r>
      <w:r w:rsidR="004925A5" w:rsidRPr="0082553B">
        <w:rPr>
          <w:rFonts w:ascii="Times New Roman" w:eastAsia="Calibri" w:hAnsi="Times New Roman" w:cs="Times New Roman"/>
          <w:sz w:val="24"/>
          <w:szCs w:val="24"/>
        </w:rPr>
        <w:t>lėšų poreikį</w:t>
      </w:r>
      <w:r w:rsidR="006F1ADA">
        <w:rPr>
          <w:rFonts w:ascii="Times New Roman" w:eastAsia="Calibri" w:hAnsi="Times New Roman" w:cs="Times New Roman"/>
          <w:sz w:val="24"/>
          <w:szCs w:val="24"/>
        </w:rPr>
        <w:t>,</w:t>
      </w:r>
      <w:r w:rsidR="004925A5" w:rsidRPr="0082553B">
        <w:rPr>
          <w:rFonts w:ascii="Times New Roman" w:eastAsia="Calibri" w:hAnsi="Times New Roman" w:cs="Times New Roman"/>
          <w:sz w:val="24"/>
          <w:szCs w:val="24"/>
        </w:rPr>
        <w:t xml:space="preserve"> </w:t>
      </w:r>
      <w:r w:rsidR="00511543" w:rsidRPr="0082553B">
        <w:rPr>
          <w:rFonts w:ascii="Times New Roman" w:eastAsia="Calibri" w:hAnsi="Times New Roman" w:cs="Times New Roman"/>
          <w:sz w:val="24"/>
          <w:szCs w:val="24"/>
        </w:rPr>
        <w:t>šių metų</w:t>
      </w:r>
      <w:r w:rsidR="00990069" w:rsidRPr="0082553B">
        <w:rPr>
          <w:rFonts w:ascii="Times New Roman" w:eastAsia="Calibri" w:hAnsi="Times New Roman" w:cs="Times New Roman"/>
          <w:sz w:val="24"/>
          <w:szCs w:val="24"/>
        </w:rPr>
        <w:t xml:space="preserve"> biržel</w:t>
      </w:r>
      <w:r w:rsidR="00511543" w:rsidRPr="0082553B">
        <w:rPr>
          <w:rFonts w:ascii="Times New Roman" w:eastAsia="Calibri" w:hAnsi="Times New Roman" w:cs="Times New Roman"/>
          <w:sz w:val="24"/>
          <w:szCs w:val="24"/>
        </w:rPr>
        <w:t xml:space="preserve">io mėnesio Tarybos posėdyje bus prašoma </w:t>
      </w:r>
      <w:r w:rsidR="005C7D81" w:rsidRPr="0082553B">
        <w:rPr>
          <w:rFonts w:ascii="Times New Roman" w:eastAsia="Calibri" w:hAnsi="Times New Roman" w:cs="Times New Roman"/>
          <w:sz w:val="24"/>
          <w:szCs w:val="24"/>
        </w:rPr>
        <w:t>papildom</w:t>
      </w:r>
      <w:r w:rsidR="00511543" w:rsidRPr="0082553B">
        <w:rPr>
          <w:rFonts w:ascii="Times New Roman" w:eastAsia="Calibri" w:hAnsi="Times New Roman" w:cs="Times New Roman"/>
          <w:sz w:val="24"/>
          <w:szCs w:val="24"/>
        </w:rPr>
        <w:t>ų</w:t>
      </w:r>
      <w:r w:rsidR="005C7D81" w:rsidRPr="0082553B">
        <w:rPr>
          <w:rFonts w:ascii="Times New Roman" w:eastAsia="Calibri" w:hAnsi="Times New Roman" w:cs="Times New Roman"/>
          <w:sz w:val="24"/>
          <w:szCs w:val="24"/>
        </w:rPr>
        <w:t xml:space="preserve"> lėš</w:t>
      </w:r>
      <w:r w:rsidR="00511543" w:rsidRPr="0082553B">
        <w:rPr>
          <w:rFonts w:ascii="Times New Roman" w:eastAsia="Calibri" w:hAnsi="Times New Roman" w:cs="Times New Roman"/>
          <w:sz w:val="24"/>
          <w:szCs w:val="24"/>
        </w:rPr>
        <w:t>ų</w:t>
      </w:r>
      <w:r w:rsidR="005C7D81" w:rsidRPr="0082553B">
        <w:rPr>
          <w:rFonts w:ascii="Times New Roman" w:eastAsia="Calibri" w:hAnsi="Times New Roman" w:cs="Times New Roman"/>
          <w:sz w:val="24"/>
          <w:szCs w:val="24"/>
        </w:rPr>
        <w:t xml:space="preserve"> Kūno kultūros ir sporto plėtros programos priemonėje „Reprezentacinių Klaipėdos miesto </w:t>
      </w:r>
      <w:r w:rsidR="004925A5" w:rsidRPr="0082553B">
        <w:rPr>
          <w:rFonts w:ascii="Times New Roman" w:eastAsia="Calibri" w:hAnsi="Times New Roman" w:cs="Times New Roman"/>
          <w:sz w:val="24"/>
          <w:szCs w:val="24"/>
        </w:rPr>
        <w:t>sporto komandų dalinis finansavimas“</w:t>
      </w:r>
      <w:r w:rsidR="00F82F41" w:rsidRPr="0082553B">
        <w:rPr>
          <w:rFonts w:ascii="Times New Roman" w:eastAsia="Calibri" w:hAnsi="Times New Roman" w:cs="Times New Roman"/>
          <w:sz w:val="24"/>
          <w:szCs w:val="24"/>
        </w:rPr>
        <w:t>. Į</w:t>
      </w:r>
      <w:r w:rsidR="00D57A4F" w:rsidRPr="0082553B">
        <w:rPr>
          <w:rFonts w:ascii="Times New Roman" w:eastAsia="Calibri" w:hAnsi="Times New Roman" w:cs="Times New Roman"/>
          <w:sz w:val="24"/>
          <w:szCs w:val="24"/>
        </w:rPr>
        <w:t xml:space="preserve"> minėtą priemonę</w:t>
      </w:r>
      <w:r w:rsidR="006928CA" w:rsidRPr="0082553B">
        <w:rPr>
          <w:rFonts w:ascii="Times New Roman" w:eastAsia="Calibri" w:hAnsi="Times New Roman" w:cs="Times New Roman"/>
          <w:sz w:val="24"/>
          <w:szCs w:val="24"/>
        </w:rPr>
        <w:t xml:space="preserve"> gali būti </w:t>
      </w:r>
      <w:r w:rsidR="00F82F41" w:rsidRPr="0082553B">
        <w:rPr>
          <w:rFonts w:ascii="Times New Roman" w:eastAsia="Calibri" w:hAnsi="Times New Roman" w:cs="Times New Roman"/>
          <w:sz w:val="24"/>
          <w:szCs w:val="24"/>
        </w:rPr>
        <w:t xml:space="preserve">pateikta ne tik „Neptūno futbolo klubas“ </w:t>
      </w:r>
      <w:r w:rsidR="006928CA" w:rsidRPr="0082553B">
        <w:rPr>
          <w:rFonts w:ascii="Times New Roman" w:eastAsia="Calibri" w:hAnsi="Times New Roman" w:cs="Times New Roman"/>
          <w:sz w:val="24"/>
          <w:szCs w:val="24"/>
        </w:rPr>
        <w:t>paraišk</w:t>
      </w:r>
      <w:r w:rsidR="00F82F41" w:rsidRPr="0082553B">
        <w:rPr>
          <w:rFonts w:ascii="Times New Roman" w:eastAsia="Calibri" w:hAnsi="Times New Roman" w:cs="Times New Roman"/>
          <w:sz w:val="24"/>
          <w:szCs w:val="24"/>
        </w:rPr>
        <w:t>a, bet</w:t>
      </w:r>
      <w:r w:rsidR="006928CA" w:rsidRPr="0082553B">
        <w:rPr>
          <w:rFonts w:ascii="Times New Roman" w:eastAsia="Calibri" w:hAnsi="Times New Roman" w:cs="Times New Roman"/>
          <w:sz w:val="24"/>
          <w:szCs w:val="24"/>
        </w:rPr>
        <w:t xml:space="preserve"> </w:t>
      </w:r>
      <w:r w:rsidR="00F82F41" w:rsidRPr="0082553B">
        <w:rPr>
          <w:rFonts w:ascii="Times New Roman" w:eastAsia="Calibri" w:hAnsi="Times New Roman" w:cs="Times New Roman"/>
          <w:sz w:val="24"/>
          <w:szCs w:val="24"/>
        </w:rPr>
        <w:t>ir</w:t>
      </w:r>
      <w:r w:rsidR="006928CA" w:rsidRPr="0082553B">
        <w:rPr>
          <w:rFonts w:ascii="Times New Roman" w:eastAsia="Calibri" w:hAnsi="Times New Roman" w:cs="Times New Roman"/>
          <w:sz w:val="24"/>
          <w:szCs w:val="24"/>
        </w:rPr>
        <w:t xml:space="preserve"> Klaipėdos miesto </w:t>
      </w:r>
      <w:r w:rsidR="00274861" w:rsidRPr="0082553B">
        <w:rPr>
          <w:rFonts w:ascii="Times New Roman" w:eastAsia="Calibri" w:hAnsi="Times New Roman" w:cs="Times New Roman"/>
          <w:sz w:val="24"/>
          <w:szCs w:val="24"/>
        </w:rPr>
        <w:t>regbio klub</w:t>
      </w:r>
      <w:r w:rsidR="00F82F41" w:rsidRPr="0082553B">
        <w:rPr>
          <w:rFonts w:ascii="Times New Roman" w:eastAsia="Calibri" w:hAnsi="Times New Roman" w:cs="Times New Roman"/>
          <w:sz w:val="24"/>
          <w:szCs w:val="24"/>
        </w:rPr>
        <w:t>o</w:t>
      </w:r>
      <w:r w:rsidR="00274861" w:rsidRPr="0082553B">
        <w:rPr>
          <w:rFonts w:ascii="Times New Roman" w:eastAsia="Calibri" w:hAnsi="Times New Roman" w:cs="Times New Roman"/>
          <w:sz w:val="24"/>
          <w:szCs w:val="24"/>
        </w:rPr>
        <w:t xml:space="preserve"> „Kuršiai“</w:t>
      </w:r>
      <w:r w:rsidR="006F1ADA">
        <w:rPr>
          <w:rFonts w:ascii="Times New Roman" w:eastAsia="Calibri" w:hAnsi="Times New Roman" w:cs="Times New Roman"/>
          <w:sz w:val="24"/>
          <w:szCs w:val="24"/>
        </w:rPr>
        <w:t xml:space="preserve"> paraiška</w:t>
      </w:r>
      <w:r w:rsidR="00274861" w:rsidRPr="0082553B">
        <w:rPr>
          <w:rFonts w:ascii="Times New Roman" w:eastAsia="Calibri" w:hAnsi="Times New Roman" w:cs="Times New Roman"/>
          <w:sz w:val="24"/>
          <w:szCs w:val="24"/>
        </w:rPr>
        <w:t xml:space="preserve">. </w:t>
      </w:r>
    </w:p>
    <w:p w14:paraId="13162730" w14:textId="3B411A03" w:rsidR="00DF6310" w:rsidRDefault="00DF6310" w:rsidP="00DF6310">
      <w:pPr>
        <w:spacing w:after="0" w:line="257" w:lineRule="auto"/>
        <w:ind w:firstLine="709"/>
        <w:jc w:val="both"/>
        <w:rPr>
          <w:rFonts w:ascii="Times New Roman" w:hAnsi="Times New Roman" w:cs="Times New Roman"/>
          <w:b/>
          <w:sz w:val="24"/>
          <w:szCs w:val="24"/>
        </w:rPr>
      </w:pPr>
      <w:r w:rsidRPr="001D5E83">
        <w:rPr>
          <w:rFonts w:ascii="Times New Roman" w:eastAsia="Calibri" w:hAnsi="Times New Roman" w:cs="Times New Roman"/>
          <w:b/>
          <w:sz w:val="24"/>
          <w:szCs w:val="24"/>
        </w:rPr>
        <w:t>8.</w:t>
      </w:r>
      <w:r>
        <w:rPr>
          <w:rFonts w:ascii="Times New Roman" w:eastAsia="Calibri" w:hAnsi="Times New Roman" w:cs="Times New Roman"/>
          <w:sz w:val="24"/>
          <w:szCs w:val="24"/>
        </w:rPr>
        <w:t xml:space="preserve"> </w:t>
      </w:r>
      <w:r w:rsidRPr="00F13117">
        <w:rPr>
          <w:rFonts w:ascii="Times New Roman" w:hAnsi="Times New Roman" w:cs="Times New Roman"/>
          <w:b/>
          <w:sz w:val="24"/>
          <w:szCs w:val="24"/>
        </w:rPr>
        <w:t>Sprendimo projekto rengimo metu atlikti vertinimai ir išvados, konsultavimosi su visuomene metu gauti pasiūlymai ir jų motyvuotas vertinimas (atsižvelgta ar ne).</w:t>
      </w:r>
    </w:p>
    <w:p w14:paraId="4B8FB21E" w14:textId="133FFBDC" w:rsidR="00F06AF8" w:rsidRPr="00F06AF8" w:rsidRDefault="004E62D7" w:rsidP="00DF6310">
      <w:pPr>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Nėra.</w:t>
      </w:r>
    </w:p>
    <w:p w14:paraId="56F28459" w14:textId="21822BF9" w:rsidR="00DF6310" w:rsidRPr="00FA770F" w:rsidRDefault="00DF6310" w:rsidP="00F06AF8">
      <w:pPr>
        <w:spacing w:after="0" w:line="257" w:lineRule="auto"/>
        <w:ind w:firstLine="709"/>
        <w:jc w:val="both"/>
        <w:rPr>
          <w:rFonts w:ascii="Times New Roman" w:hAnsi="Times New Roman" w:cs="Times New Roman"/>
          <w:b/>
          <w:sz w:val="24"/>
          <w:szCs w:val="24"/>
        </w:rPr>
      </w:pPr>
      <w:r w:rsidRPr="00FA770F">
        <w:rPr>
          <w:rFonts w:ascii="Times New Roman" w:hAnsi="Times New Roman" w:cs="Times New Roman"/>
          <w:b/>
          <w:sz w:val="24"/>
          <w:szCs w:val="24"/>
        </w:rPr>
        <w:t>9. Sprendimo projekto autorius ar autorių grupė, sprendimo projekto iniciatoriai.</w:t>
      </w:r>
    </w:p>
    <w:p w14:paraId="30CC3AF3" w14:textId="157F4315" w:rsidR="00DF6310" w:rsidRPr="004E62D7" w:rsidRDefault="003F16B0" w:rsidP="004E62D7">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Sprendimo projektą parengė </w:t>
      </w:r>
      <w:r w:rsidR="004E62D7" w:rsidRPr="00BE3A57">
        <w:rPr>
          <w:rFonts w:ascii="Times New Roman" w:hAnsi="Times New Roman" w:cs="Times New Roman"/>
          <w:sz w:val="24"/>
          <w:szCs w:val="24"/>
        </w:rPr>
        <w:t>Sporto skyrius</w:t>
      </w:r>
      <w:r w:rsidR="0056102D">
        <w:rPr>
          <w:rFonts w:ascii="Times New Roman" w:hAnsi="Times New Roman" w:cs="Times New Roman"/>
          <w:sz w:val="24"/>
          <w:szCs w:val="24"/>
        </w:rPr>
        <w:t>, atsižvelgdamas į komitetų</w:t>
      </w:r>
      <w:r>
        <w:rPr>
          <w:rFonts w:ascii="Times New Roman" w:hAnsi="Times New Roman" w:cs="Times New Roman"/>
          <w:sz w:val="24"/>
          <w:szCs w:val="24"/>
        </w:rPr>
        <w:t xml:space="preserve"> siūlymus. </w:t>
      </w:r>
    </w:p>
    <w:p w14:paraId="25FE5658" w14:textId="77777777" w:rsidR="00DF6310" w:rsidRPr="00232471" w:rsidRDefault="00DF6310" w:rsidP="00DF6310">
      <w:pPr>
        <w:pStyle w:val="Sraopastraipa"/>
        <w:spacing w:after="0" w:line="240" w:lineRule="auto"/>
        <w:ind w:left="0" w:firstLine="709"/>
        <w:jc w:val="both"/>
        <w:rPr>
          <w:rFonts w:ascii="Times New Roman" w:hAnsi="Times New Roman" w:cs="Times New Roman"/>
          <w:b/>
          <w:sz w:val="24"/>
          <w:szCs w:val="24"/>
        </w:rPr>
      </w:pPr>
      <w:r w:rsidRPr="00232471">
        <w:rPr>
          <w:rFonts w:ascii="Times New Roman" w:hAnsi="Times New Roman" w:cs="Times New Roman"/>
          <w:b/>
          <w:sz w:val="24"/>
          <w:szCs w:val="24"/>
        </w:rPr>
        <w:t>10. Kiti reikalingi pagrindimai ir paaiškinimai.</w:t>
      </w:r>
    </w:p>
    <w:p w14:paraId="29432E2F" w14:textId="77777777" w:rsidR="00DF6310" w:rsidRDefault="00DF6310" w:rsidP="00DF6310">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Nėra. </w:t>
      </w:r>
    </w:p>
    <w:p w14:paraId="05A6E8F8" w14:textId="77777777" w:rsidR="009842A6" w:rsidRDefault="00DF6310" w:rsidP="000401CE">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PRIDEDAMA:</w:t>
      </w:r>
      <w:r w:rsidR="003C42FD">
        <w:rPr>
          <w:rFonts w:ascii="Times New Roman" w:hAnsi="Times New Roman" w:cs="Times New Roman"/>
          <w:sz w:val="24"/>
          <w:szCs w:val="24"/>
        </w:rPr>
        <w:t xml:space="preserve"> </w:t>
      </w:r>
    </w:p>
    <w:p w14:paraId="61E51F94" w14:textId="38DAD0E4" w:rsidR="000401CE" w:rsidRDefault="00DF6310" w:rsidP="009842A6">
      <w:pPr>
        <w:pStyle w:val="Sraopastraipa"/>
        <w:numPr>
          <w:ilvl w:val="0"/>
          <w:numId w:val="7"/>
        </w:numPr>
        <w:spacing w:after="0" w:line="240" w:lineRule="auto"/>
        <w:jc w:val="both"/>
        <w:rPr>
          <w:rFonts w:ascii="Times New Roman" w:hAnsi="Times New Roman" w:cs="Times New Roman"/>
          <w:sz w:val="24"/>
          <w:szCs w:val="24"/>
        </w:rPr>
      </w:pPr>
      <w:r w:rsidRPr="003C42FD">
        <w:rPr>
          <w:rFonts w:ascii="Times New Roman" w:hAnsi="Times New Roman" w:cs="Times New Roman"/>
          <w:sz w:val="24"/>
          <w:szCs w:val="24"/>
        </w:rPr>
        <w:t xml:space="preserve">Teisės aktų, nurodytų sprendimo projekto </w:t>
      </w:r>
      <w:r w:rsidR="00E17087" w:rsidRPr="003C42FD">
        <w:rPr>
          <w:rFonts w:ascii="Times New Roman" w:hAnsi="Times New Roman" w:cs="Times New Roman"/>
          <w:sz w:val="24"/>
          <w:szCs w:val="24"/>
        </w:rPr>
        <w:t xml:space="preserve">įžangoje, išrašas, 1 lapas. </w:t>
      </w:r>
    </w:p>
    <w:p w14:paraId="3D8C8A41" w14:textId="298C4F83" w:rsidR="009842A6" w:rsidRDefault="009842A6" w:rsidP="009842A6">
      <w:pPr>
        <w:pStyle w:val="Sraopastraip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Projekto lyginamasis variantas, 1 lapas.</w:t>
      </w:r>
    </w:p>
    <w:p w14:paraId="16DF42D9" w14:textId="6449EFCC" w:rsidR="000401CE" w:rsidRDefault="000401CE" w:rsidP="000401CE">
      <w:pPr>
        <w:pStyle w:val="Sraopastraipa"/>
        <w:spacing w:after="0" w:line="240" w:lineRule="auto"/>
        <w:ind w:left="0" w:firstLine="709"/>
        <w:jc w:val="both"/>
        <w:rPr>
          <w:rFonts w:ascii="Times New Roman" w:hAnsi="Times New Roman" w:cs="Times New Roman"/>
          <w:sz w:val="24"/>
          <w:szCs w:val="24"/>
        </w:rPr>
      </w:pPr>
    </w:p>
    <w:p w14:paraId="038148D8" w14:textId="77777777" w:rsidR="004800FC" w:rsidRPr="000401CE" w:rsidRDefault="004800FC" w:rsidP="000401CE">
      <w:pPr>
        <w:pStyle w:val="Sraopastraipa"/>
        <w:spacing w:after="0" w:line="240" w:lineRule="auto"/>
        <w:ind w:left="0" w:firstLine="709"/>
        <w:jc w:val="both"/>
        <w:rPr>
          <w:rFonts w:ascii="Times New Roman" w:hAnsi="Times New Roman" w:cs="Times New Roman"/>
          <w:sz w:val="24"/>
          <w:szCs w:val="24"/>
        </w:rPr>
      </w:pPr>
    </w:p>
    <w:p w14:paraId="23D0A5CF" w14:textId="59D09795" w:rsidR="00B777D4" w:rsidRDefault="00B777D4" w:rsidP="00DF6310">
      <w:pPr>
        <w:spacing w:after="0" w:line="257" w:lineRule="auto"/>
        <w:jc w:val="both"/>
        <w:rPr>
          <w:rFonts w:ascii="Times New Roman" w:hAnsi="Times New Roman" w:cs="Times New Roman"/>
          <w:sz w:val="24"/>
          <w:szCs w:val="24"/>
        </w:rPr>
      </w:pPr>
      <w:r>
        <w:rPr>
          <w:rFonts w:ascii="Times New Roman" w:hAnsi="Times New Roman" w:cs="Times New Roman"/>
          <w:sz w:val="24"/>
          <w:szCs w:val="24"/>
        </w:rPr>
        <w:t>Sporto skyriaus vyriausioji specialistė,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Aistė Sorokienė</w:t>
      </w:r>
    </w:p>
    <w:p w14:paraId="2CC7D015" w14:textId="1E89EE57" w:rsidR="00F93368" w:rsidRDefault="00B777D4" w:rsidP="00DF6310">
      <w:pPr>
        <w:spacing w:after="0" w:line="257" w:lineRule="auto"/>
        <w:jc w:val="both"/>
        <w:rPr>
          <w:rFonts w:ascii="Times New Roman" w:hAnsi="Times New Roman" w:cs="Times New Roman"/>
          <w:sz w:val="24"/>
          <w:szCs w:val="24"/>
        </w:rPr>
      </w:pPr>
      <w:r>
        <w:rPr>
          <w:rFonts w:ascii="Times New Roman" w:hAnsi="Times New Roman" w:cs="Times New Roman"/>
          <w:sz w:val="24"/>
          <w:szCs w:val="24"/>
        </w:rPr>
        <w:t>atliekanti skyriaus vedėjos funkcijas</w:t>
      </w:r>
      <w:r w:rsidR="00E17087">
        <w:rPr>
          <w:rFonts w:ascii="Times New Roman" w:hAnsi="Times New Roman" w:cs="Times New Roman"/>
          <w:sz w:val="24"/>
          <w:szCs w:val="24"/>
        </w:rPr>
        <w:tab/>
      </w:r>
      <w:r w:rsidR="00E17087">
        <w:rPr>
          <w:rFonts w:ascii="Times New Roman" w:hAnsi="Times New Roman" w:cs="Times New Roman"/>
          <w:sz w:val="24"/>
          <w:szCs w:val="24"/>
        </w:rPr>
        <w:tab/>
      </w:r>
      <w:r w:rsidR="00E17087">
        <w:rPr>
          <w:rFonts w:ascii="Times New Roman" w:hAnsi="Times New Roman" w:cs="Times New Roman"/>
          <w:sz w:val="24"/>
          <w:szCs w:val="24"/>
        </w:rPr>
        <w:tab/>
        <w:t xml:space="preserve">  </w:t>
      </w:r>
    </w:p>
    <w:p w14:paraId="2BFBAE9F" w14:textId="77777777" w:rsidR="00F93368" w:rsidRDefault="00F93368" w:rsidP="00DF6310">
      <w:pPr>
        <w:spacing w:after="0" w:line="257" w:lineRule="auto"/>
        <w:jc w:val="both"/>
        <w:rPr>
          <w:rFonts w:ascii="Times New Roman" w:hAnsi="Times New Roman" w:cs="Times New Roman"/>
          <w:sz w:val="24"/>
          <w:szCs w:val="24"/>
        </w:rPr>
      </w:pPr>
    </w:p>
    <w:p w14:paraId="40610A1A" w14:textId="134C2EC5" w:rsidR="00BC3428" w:rsidRPr="00194FD5" w:rsidRDefault="00BC3428" w:rsidP="00BC3428">
      <w:pPr>
        <w:jc w:val="center"/>
        <w:rPr>
          <w:b/>
          <w:caps/>
        </w:rPr>
      </w:pPr>
    </w:p>
    <w:p w14:paraId="12B50271" w14:textId="7A4246C6" w:rsidR="00F93368" w:rsidRDefault="00F93368" w:rsidP="00DF6310">
      <w:pPr>
        <w:spacing w:after="0" w:line="257" w:lineRule="auto"/>
        <w:jc w:val="both"/>
        <w:rPr>
          <w:rFonts w:ascii="Times New Roman" w:hAnsi="Times New Roman" w:cs="Times New Roman"/>
          <w:sz w:val="24"/>
          <w:szCs w:val="24"/>
        </w:rPr>
      </w:pPr>
    </w:p>
    <w:p w14:paraId="5BA21902" w14:textId="74A63DF6" w:rsidR="00374D27" w:rsidRDefault="00374D27" w:rsidP="00DF6310">
      <w:pPr>
        <w:spacing w:after="0" w:line="257" w:lineRule="auto"/>
        <w:jc w:val="both"/>
        <w:rPr>
          <w:rFonts w:ascii="Times New Roman" w:hAnsi="Times New Roman" w:cs="Times New Roman"/>
          <w:sz w:val="24"/>
          <w:szCs w:val="24"/>
        </w:rPr>
      </w:pPr>
    </w:p>
    <w:p w14:paraId="28A3F736" w14:textId="354F9B60" w:rsidR="00374D27" w:rsidRDefault="00374D27" w:rsidP="00DF6310">
      <w:pPr>
        <w:spacing w:after="0" w:line="257" w:lineRule="auto"/>
        <w:jc w:val="both"/>
        <w:rPr>
          <w:rFonts w:ascii="Times New Roman" w:hAnsi="Times New Roman" w:cs="Times New Roman"/>
          <w:sz w:val="24"/>
          <w:szCs w:val="24"/>
        </w:rPr>
      </w:pPr>
    </w:p>
    <w:p w14:paraId="4A0873A9" w14:textId="414A06AB" w:rsidR="00374D27" w:rsidRDefault="00374D27" w:rsidP="00DF6310">
      <w:pPr>
        <w:spacing w:after="0" w:line="257" w:lineRule="auto"/>
        <w:jc w:val="both"/>
        <w:rPr>
          <w:rFonts w:ascii="Times New Roman" w:hAnsi="Times New Roman" w:cs="Times New Roman"/>
          <w:sz w:val="24"/>
          <w:szCs w:val="24"/>
        </w:rPr>
      </w:pPr>
    </w:p>
    <w:p w14:paraId="4FEE93A7" w14:textId="0EA35D17" w:rsidR="00374D27" w:rsidRDefault="00374D27" w:rsidP="00DF6310">
      <w:pPr>
        <w:spacing w:after="0" w:line="257" w:lineRule="auto"/>
        <w:jc w:val="both"/>
        <w:rPr>
          <w:rFonts w:ascii="Times New Roman" w:hAnsi="Times New Roman" w:cs="Times New Roman"/>
          <w:sz w:val="24"/>
          <w:szCs w:val="24"/>
        </w:rPr>
      </w:pPr>
    </w:p>
    <w:p w14:paraId="7DA2F84D" w14:textId="6EACF846" w:rsidR="00354335" w:rsidRDefault="00354335" w:rsidP="00DF6310">
      <w:pPr>
        <w:spacing w:after="0" w:line="257" w:lineRule="auto"/>
        <w:jc w:val="both"/>
        <w:rPr>
          <w:rFonts w:ascii="Times New Roman" w:hAnsi="Times New Roman" w:cs="Times New Roman"/>
          <w:sz w:val="24"/>
          <w:szCs w:val="24"/>
        </w:rPr>
      </w:pPr>
    </w:p>
    <w:p w14:paraId="7CBD8DFC" w14:textId="77777777" w:rsidR="00274861" w:rsidRDefault="00274861" w:rsidP="00DF6310">
      <w:pPr>
        <w:spacing w:after="0" w:line="257" w:lineRule="auto"/>
        <w:jc w:val="both"/>
        <w:rPr>
          <w:rFonts w:ascii="Times New Roman" w:hAnsi="Times New Roman" w:cs="Times New Roman"/>
          <w:sz w:val="24"/>
          <w:szCs w:val="24"/>
        </w:rPr>
      </w:pPr>
    </w:p>
    <w:p w14:paraId="11F45339" w14:textId="652971EB" w:rsidR="00354335" w:rsidRDefault="00354335" w:rsidP="00DF6310">
      <w:pPr>
        <w:spacing w:after="0" w:line="257" w:lineRule="auto"/>
        <w:jc w:val="both"/>
        <w:rPr>
          <w:rFonts w:ascii="Times New Roman" w:hAnsi="Times New Roman" w:cs="Times New Roman"/>
          <w:sz w:val="24"/>
          <w:szCs w:val="24"/>
        </w:rPr>
      </w:pPr>
    </w:p>
    <w:p w14:paraId="020437C4" w14:textId="76DC0330" w:rsidR="00354335" w:rsidRDefault="00354335" w:rsidP="00DF6310">
      <w:pPr>
        <w:spacing w:after="0" w:line="257" w:lineRule="auto"/>
        <w:jc w:val="both"/>
        <w:rPr>
          <w:rFonts w:ascii="Times New Roman" w:hAnsi="Times New Roman" w:cs="Times New Roman"/>
          <w:sz w:val="24"/>
          <w:szCs w:val="24"/>
        </w:rPr>
      </w:pPr>
    </w:p>
    <w:p w14:paraId="71732FFD" w14:textId="6B04EEE0" w:rsidR="00354335" w:rsidRDefault="00354335" w:rsidP="00DF6310">
      <w:pPr>
        <w:spacing w:after="0" w:line="257" w:lineRule="auto"/>
        <w:jc w:val="both"/>
        <w:rPr>
          <w:rFonts w:ascii="Times New Roman" w:hAnsi="Times New Roman" w:cs="Times New Roman"/>
          <w:sz w:val="24"/>
          <w:szCs w:val="24"/>
        </w:rPr>
      </w:pPr>
    </w:p>
    <w:p w14:paraId="374CEBDB" w14:textId="6091AF0C" w:rsidR="00354335" w:rsidRDefault="00354335" w:rsidP="00DF6310">
      <w:pPr>
        <w:spacing w:after="0" w:line="257" w:lineRule="auto"/>
        <w:jc w:val="both"/>
        <w:rPr>
          <w:rFonts w:ascii="Times New Roman" w:hAnsi="Times New Roman" w:cs="Times New Roman"/>
          <w:sz w:val="24"/>
          <w:szCs w:val="24"/>
        </w:rPr>
      </w:pPr>
    </w:p>
    <w:p w14:paraId="4FF545F0" w14:textId="0F88D538" w:rsidR="00C01979" w:rsidRDefault="00C01979" w:rsidP="00DF6310">
      <w:pPr>
        <w:spacing w:after="0" w:line="257" w:lineRule="auto"/>
        <w:jc w:val="both"/>
        <w:rPr>
          <w:rFonts w:ascii="Times New Roman" w:hAnsi="Times New Roman" w:cs="Times New Roman"/>
          <w:sz w:val="24"/>
          <w:szCs w:val="24"/>
        </w:rPr>
      </w:pPr>
    </w:p>
    <w:p w14:paraId="0F686E55" w14:textId="345D7411" w:rsidR="00C01979" w:rsidRDefault="00C01979" w:rsidP="00DF6310">
      <w:pPr>
        <w:spacing w:after="0" w:line="257" w:lineRule="auto"/>
        <w:jc w:val="both"/>
        <w:rPr>
          <w:rFonts w:ascii="Times New Roman" w:hAnsi="Times New Roman" w:cs="Times New Roman"/>
          <w:sz w:val="24"/>
          <w:szCs w:val="24"/>
        </w:rPr>
      </w:pPr>
    </w:p>
    <w:p w14:paraId="003A8B11" w14:textId="60F5CB50" w:rsidR="00C01979" w:rsidRDefault="00C01979" w:rsidP="00DF6310">
      <w:pPr>
        <w:spacing w:after="0" w:line="257" w:lineRule="auto"/>
        <w:jc w:val="both"/>
        <w:rPr>
          <w:rFonts w:ascii="Times New Roman" w:hAnsi="Times New Roman" w:cs="Times New Roman"/>
          <w:sz w:val="24"/>
          <w:szCs w:val="24"/>
        </w:rPr>
      </w:pPr>
    </w:p>
    <w:p w14:paraId="5085A87C" w14:textId="329D7EE8" w:rsidR="00C01979" w:rsidRDefault="00C01979" w:rsidP="00DF6310">
      <w:pPr>
        <w:spacing w:after="0" w:line="257" w:lineRule="auto"/>
        <w:jc w:val="both"/>
        <w:rPr>
          <w:rFonts w:ascii="Times New Roman" w:hAnsi="Times New Roman" w:cs="Times New Roman"/>
          <w:sz w:val="24"/>
          <w:szCs w:val="24"/>
        </w:rPr>
      </w:pPr>
    </w:p>
    <w:p w14:paraId="5F1A464C" w14:textId="0E07BE69" w:rsidR="00C01979" w:rsidRDefault="00C01979" w:rsidP="00DF6310">
      <w:pPr>
        <w:spacing w:after="0" w:line="257" w:lineRule="auto"/>
        <w:jc w:val="both"/>
        <w:rPr>
          <w:rFonts w:ascii="Times New Roman" w:hAnsi="Times New Roman" w:cs="Times New Roman"/>
          <w:sz w:val="24"/>
          <w:szCs w:val="24"/>
        </w:rPr>
      </w:pPr>
    </w:p>
    <w:p w14:paraId="5A206BBA" w14:textId="28D1B782" w:rsidR="00C01979" w:rsidRDefault="00C01979" w:rsidP="00DF6310">
      <w:pPr>
        <w:spacing w:after="0" w:line="257" w:lineRule="auto"/>
        <w:jc w:val="both"/>
        <w:rPr>
          <w:rFonts w:ascii="Times New Roman" w:hAnsi="Times New Roman" w:cs="Times New Roman"/>
          <w:sz w:val="24"/>
          <w:szCs w:val="24"/>
        </w:rPr>
      </w:pPr>
    </w:p>
    <w:p w14:paraId="1079B026" w14:textId="276764F1" w:rsidR="00C01979" w:rsidRDefault="00C01979" w:rsidP="00DF6310">
      <w:pPr>
        <w:spacing w:after="0" w:line="257" w:lineRule="auto"/>
        <w:jc w:val="both"/>
        <w:rPr>
          <w:rFonts w:ascii="Times New Roman" w:hAnsi="Times New Roman" w:cs="Times New Roman"/>
          <w:sz w:val="24"/>
          <w:szCs w:val="24"/>
        </w:rPr>
      </w:pPr>
    </w:p>
    <w:p w14:paraId="449841CD" w14:textId="20211D8E" w:rsidR="00C01979" w:rsidRDefault="00C01979" w:rsidP="00DF6310">
      <w:pPr>
        <w:spacing w:after="0" w:line="257" w:lineRule="auto"/>
        <w:jc w:val="both"/>
        <w:rPr>
          <w:rFonts w:ascii="Times New Roman" w:hAnsi="Times New Roman" w:cs="Times New Roman"/>
          <w:sz w:val="24"/>
          <w:szCs w:val="24"/>
        </w:rPr>
      </w:pPr>
    </w:p>
    <w:p w14:paraId="3177A063" w14:textId="77777777" w:rsidR="00C01979" w:rsidRDefault="00C01979" w:rsidP="00DF6310">
      <w:pPr>
        <w:spacing w:after="0" w:line="257" w:lineRule="auto"/>
        <w:jc w:val="both"/>
        <w:rPr>
          <w:rFonts w:ascii="Times New Roman" w:hAnsi="Times New Roman" w:cs="Times New Roman"/>
          <w:sz w:val="24"/>
          <w:szCs w:val="24"/>
        </w:rPr>
      </w:pPr>
    </w:p>
    <w:p w14:paraId="49919867" w14:textId="77777777" w:rsidR="00354335" w:rsidRDefault="00354335" w:rsidP="00DF6310">
      <w:pPr>
        <w:spacing w:after="0" w:line="257" w:lineRule="auto"/>
        <w:jc w:val="both"/>
        <w:rPr>
          <w:rFonts w:ascii="Times New Roman" w:hAnsi="Times New Roman" w:cs="Times New Roman"/>
          <w:sz w:val="24"/>
          <w:szCs w:val="24"/>
        </w:rPr>
      </w:pPr>
    </w:p>
    <w:p w14:paraId="4F991433" w14:textId="6B7E9BE4" w:rsidR="00354335" w:rsidRDefault="00274861" w:rsidP="00374D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6CD34F32" w14:textId="77777777" w:rsidR="00354335" w:rsidRDefault="00354335" w:rsidP="00374D27">
      <w:pPr>
        <w:spacing w:after="0" w:line="240" w:lineRule="auto"/>
        <w:jc w:val="both"/>
        <w:rPr>
          <w:rFonts w:ascii="Times New Roman" w:hAnsi="Times New Roman" w:cs="Times New Roman"/>
          <w:sz w:val="24"/>
          <w:szCs w:val="24"/>
        </w:rPr>
      </w:pPr>
    </w:p>
    <w:p w14:paraId="5DB994B5" w14:textId="77777777" w:rsidR="00354335" w:rsidRDefault="00354335" w:rsidP="00374D27">
      <w:pPr>
        <w:spacing w:after="0" w:line="240" w:lineRule="auto"/>
        <w:jc w:val="both"/>
        <w:rPr>
          <w:rFonts w:ascii="Times New Roman" w:hAnsi="Times New Roman" w:cs="Times New Roman"/>
          <w:sz w:val="24"/>
          <w:szCs w:val="24"/>
        </w:rPr>
      </w:pPr>
    </w:p>
    <w:p w14:paraId="2CD532D0" w14:textId="01921EF0" w:rsidR="00374D27" w:rsidRPr="00374D27" w:rsidRDefault="00DF6310" w:rsidP="00374D27">
      <w:pPr>
        <w:spacing w:after="0" w:line="240" w:lineRule="auto"/>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 xml:space="preserve">   </w:t>
      </w:r>
      <w:r w:rsidR="00374D27" w:rsidRPr="00374D27">
        <w:rPr>
          <w:rFonts w:ascii="Times New Roman" w:eastAsia="Times New Roman" w:hAnsi="Times New Roman" w:cs="Times New Roman"/>
          <w:b/>
          <w:bCs/>
          <w:i/>
          <w:iCs/>
          <w:color w:val="000000"/>
          <w:sz w:val="24"/>
          <w:szCs w:val="24"/>
          <w:lang w:eastAsia="lt-LT"/>
        </w:rPr>
        <w:t>Suvestinė redakcija nuo 2023-01-01 iki 2023-03-31</w:t>
      </w:r>
    </w:p>
    <w:p w14:paraId="0A0B169B" w14:textId="77777777" w:rsidR="00374D27" w:rsidRPr="00374D27" w:rsidRDefault="00374D27" w:rsidP="00374D27">
      <w:pPr>
        <w:spacing w:after="0" w:line="240" w:lineRule="auto"/>
        <w:jc w:val="both"/>
        <w:rPr>
          <w:rFonts w:ascii="Times New Roman" w:eastAsia="Times New Roman" w:hAnsi="Times New Roman" w:cs="Times New Roman"/>
          <w:color w:val="000000"/>
          <w:sz w:val="24"/>
          <w:szCs w:val="24"/>
          <w:lang w:eastAsia="lt-LT"/>
        </w:rPr>
      </w:pPr>
      <w:r w:rsidRPr="00374D27">
        <w:rPr>
          <w:rFonts w:ascii="Times New Roman" w:eastAsia="Times New Roman" w:hAnsi="Times New Roman" w:cs="Times New Roman"/>
          <w:color w:val="000000"/>
          <w:sz w:val="20"/>
          <w:szCs w:val="20"/>
          <w:lang w:eastAsia="lt-LT"/>
        </w:rPr>
        <w:t> </w:t>
      </w:r>
    </w:p>
    <w:p w14:paraId="666EDEE5" w14:textId="77777777" w:rsidR="00374D27" w:rsidRPr="00374D27" w:rsidRDefault="00374D27" w:rsidP="00374D27">
      <w:pPr>
        <w:spacing w:after="0" w:line="240" w:lineRule="auto"/>
        <w:jc w:val="both"/>
        <w:rPr>
          <w:rFonts w:ascii="Times New Roman" w:eastAsia="Times New Roman" w:hAnsi="Times New Roman" w:cs="Times New Roman"/>
          <w:color w:val="000000"/>
          <w:sz w:val="24"/>
          <w:szCs w:val="24"/>
          <w:lang w:eastAsia="lt-LT"/>
        </w:rPr>
      </w:pPr>
      <w:r w:rsidRPr="00374D27">
        <w:rPr>
          <w:rFonts w:ascii="Times New Roman" w:eastAsia="Times New Roman" w:hAnsi="Times New Roman" w:cs="Times New Roman"/>
          <w:i/>
          <w:iCs/>
          <w:color w:val="000000"/>
          <w:sz w:val="20"/>
          <w:szCs w:val="20"/>
          <w:lang w:eastAsia="lt-LT"/>
        </w:rPr>
        <w:t>Įstatymas paskelbtas: Žin. 1994, Nr. </w:t>
      </w:r>
      <w:hyperlink r:id="rId8" w:tgtFrame="_parent" w:history="1">
        <w:r w:rsidRPr="00374D27">
          <w:rPr>
            <w:rFonts w:ascii="Times New Roman" w:eastAsia="Times New Roman" w:hAnsi="Times New Roman" w:cs="Times New Roman"/>
            <w:i/>
            <w:iCs/>
            <w:color w:val="0000FF"/>
            <w:sz w:val="20"/>
            <w:szCs w:val="20"/>
            <w:u w:val="single"/>
            <w:lang w:eastAsia="lt-LT"/>
          </w:rPr>
          <w:t>55-1049</w:t>
        </w:r>
      </w:hyperlink>
      <w:r w:rsidRPr="00374D27">
        <w:rPr>
          <w:rFonts w:ascii="Times New Roman" w:eastAsia="Times New Roman" w:hAnsi="Times New Roman" w:cs="Times New Roman"/>
          <w:i/>
          <w:iCs/>
          <w:color w:val="000000"/>
          <w:sz w:val="20"/>
          <w:szCs w:val="20"/>
          <w:lang w:eastAsia="lt-LT"/>
        </w:rPr>
        <w:t>, i. k. 0941010ISTA000I-533</w:t>
      </w:r>
    </w:p>
    <w:p w14:paraId="4669E5EF" w14:textId="77777777" w:rsidR="00374D27" w:rsidRPr="00374D27" w:rsidRDefault="00374D27" w:rsidP="00374D27">
      <w:pPr>
        <w:spacing w:after="0" w:line="240" w:lineRule="auto"/>
        <w:jc w:val="both"/>
        <w:rPr>
          <w:rFonts w:ascii="Times New Roman" w:eastAsia="Times New Roman" w:hAnsi="Times New Roman" w:cs="Times New Roman"/>
          <w:color w:val="000000"/>
          <w:sz w:val="24"/>
          <w:szCs w:val="24"/>
          <w:lang w:eastAsia="lt-LT"/>
        </w:rPr>
      </w:pPr>
      <w:r w:rsidRPr="00374D27">
        <w:rPr>
          <w:rFonts w:ascii="Times New Roman" w:eastAsia="Times New Roman" w:hAnsi="Times New Roman" w:cs="Times New Roman"/>
          <w:color w:val="000000"/>
          <w:sz w:val="20"/>
          <w:szCs w:val="20"/>
          <w:lang w:eastAsia="lt-LT"/>
        </w:rPr>
        <w:t> </w:t>
      </w:r>
    </w:p>
    <w:p w14:paraId="67A6ED7E" w14:textId="77777777" w:rsidR="00374D27" w:rsidRPr="00374D27" w:rsidRDefault="00374D27" w:rsidP="00374D27">
      <w:pPr>
        <w:spacing w:after="0" w:line="240" w:lineRule="auto"/>
        <w:jc w:val="both"/>
        <w:rPr>
          <w:rFonts w:ascii="Times New Roman" w:eastAsia="Times New Roman" w:hAnsi="Times New Roman" w:cs="Times New Roman"/>
          <w:color w:val="000000"/>
          <w:sz w:val="24"/>
          <w:szCs w:val="24"/>
          <w:lang w:eastAsia="lt-LT"/>
        </w:rPr>
      </w:pPr>
      <w:r w:rsidRPr="00374D27">
        <w:rPr>
          <w:rFonts w:ascii="Times New Roman" w:eastAsia="Times New Roman" w:hAnsi="Times New Roman" w:cs="Times New Roman"/>
          <w:b/>
          <w:bCs/>
          <w:i/>
          <w:iCs/>
          <w:color w:val="000000"/>
          <w:sz w:val="20"/>
          <w:szCs w:val="20"/>
          <w:lang w:eastAsia="lt-LT"/>
        </w:rPr>
        <w:t>Nauja įstatymo redakcija nuo 2008-10-01:</w:t>
      </w:r>
    </w:p>
    <w:p w14:paraId="09F1FBA7" w14:textId="77777777" w:rsidR="00374D27" w:rsidRPr="00374D27" w:rsidRDefault="00374D27" w:rsidP="00374D27">
      <w:pPr>
        <w:spacing w:after="0" w:line="240" w:lineRule="auto"/>
        <w:rPr>
          <w:rFonts w:ascii="Times New Roman" w:eastAsia="Times New Roman" w:hAnsi="Times New Roman" w:cs="Times New Roman"/>
          <w:color w:val="000000"/>
          <w:sz w:val="24"/>
          <w:szCs w:val="24"/>
          <w:lang w:eastAsia="lt-LT"/>
        </w:rPr>
      </w:pPr>
      <w:r w:rsidRPr="00374D27">
        <w:rPr>
          <w:rFonts w:ascii="Times New Roman" w:eastAsia="Times New Roman" w:hAnsi="Times New Roman" w:cs="Times New Roman"/>
          <w:i/>
          <w:iCs/>
          <w:color w:val="000000"/>
          <w:sz w:val="20"/>
          <w:szCs w:val="20"/>
          <w:lang w:eastAsia="lt-LT"/>
        </w:rPr>
        <w:t>Nr. </w:t>
      </w:r>
      <w:hyperlink r:id="rId9" w:tgtFrame="_parent" w:history="1">
        <w:r w:rsidRPr="00374D27">
          <w:rPr>
            <w:rFonts w:ascii="Times New Roman" w:eastAsia="Times New Roman" w:hAnsi="Times New Roman" w:cs="Times New Roman"/>
            <w:i/>
            <w:iCs/>
            <w:color w:val="0000FF"/>
            <w:sz w:val="20"/>
            <w:szCs w:val="20"/>
            <w:u w:val="single"/>
            <w:lang w:eastAsia="lt-LT"/>
          </w:rPr>
          <w:t>X-1722</w:t>
        </w:r>
      </w:hyperlink>
      <w:r w:rsidRPr="00374D27">
        <w:rPr>
          <w:rFonts w:ascii="Times New Roman" w:eastAsia="Times New Roman" w:hAnsi="Times New Roman" w:cs="Times New Roman"/>
          <w:i/>
          <w:iCs/>
          <w:color w:val="000000"/>
          <w:sz w:val="20"/>
          <w:szCs w:val="20"/>
          <w:lang w:eastAsia="lt-LT"/>
        </w:rPr>
        <w:t>, 2008-09-15, Žin., 2008, Nr. 113-4290 (2008-10-01),</w:t>
      </w:r>
      <w:r w:rsidRPr="00374D27">
        <w:rPr>
          <w:rFonts w:ascii="Times New Roman" w:eastAsia="Times New Roman" w:hAnsi="Times New Roman" w:cs="Times New Roman"/>
          <w:color w:val="000000"/>
          <w:sz w:val="20"/>
          <w:szCs w:val="20"/>
          <w:lang w:eastAsia="lt-LT"/>
        </w:rPr>
        <w:t> </w:t>
      </w:r>
      <w:hyperlink r:id="rId10" w:tgtFrame="_parent" w:history="1">
        <w:r w:rsidRPr="00374D27">
          <w:rPr>
            <w:rFonts w:ascii="Times New Roman" w:eastAsia="Times New Roman" w:hAnsi="Times New Roman" w:cs="Times New Roman"/>
            <w:b/>
            <w:bCs/>
            <w:i/>
            <w:iCs/>
            <w:color w:val="0000FF"/>
            <w:sz w:val="20"/>
            <w:szCs w:val="20"/>
            <w:u w:val="single"/>
            <w:lang w:eastAsia="lt-LT"/>
          </w:rPr>
          <w:t>atitaisymas</w:t>
        </w:r>
      </w:hyperlink>
      <w:r w:rsidRPr="00374D27">
        <w:rPr>
          <w:rFonts w:ascii="Times New Roman" w:eastAsia="Times New Roman" w:hAnsi="Times New Roman" w:cs="Times New Roman"/>
          <w:b/>
          <w:bCs/>
          <w:i/>
          <w:iCs/>
          <w:color w:val="000000"/>
          <w:sz w:val="20"/>
          <w:szCs w:val="20"/>
          <w:lang w:eastAsia="lt-LT"/>
        </w:rPr>
        <w:t> skelbtas: Žin., 2011, Nr. 45</w:t>
      </w:r>
    </w:p>
    <w:p w14:paraId="234FF955" w14:textId="77777777" w:rsidR="00374D27" w:rsidRPr="00374D27" w:rsidRDefault="00374D27" w:rsidP="00374D27">
      <w:pPr>
        <w:spacing w:after="0" w:line="240" w:lineRule="auto"/>
        <w:jc w:val="center"/>
        <w:rPr>
          <w:rFonts w:ascii="Times New Roman" w:eastAsia="Times New Roman" w:hAnsi="Times New Roman" w:cs="Times New Roman"/>
          <w:color w:val="000000"/>
          <w:sz w:val="24"/>
          <w:szCs w:val="24"/>
          <w:lang w:eastAsia="lt-LT"/>
        </w:rPr>
      </w:pPr>
      <w:r w:rsidRPr="00374D27">
        <w:rPr>
          <w:rFonts w:ascii="Times New Roman" w:eastAsia="Times New Roman" w:hAnsi="Times New Roman" w:cs="Times New Roman"/>
          <w:b/>
          <w:bCs/>
          <w:color w:val="000000"/>
          <w:lang w:eastAsia="lt-LT"/>
        </w:rPr>
        <w:t> </w:t>
      </w:r>
    </w:p>
    <w:p w14:paraId="4E1CE62E" w14:textId="77777777" w:rsidR="00374D27" w:rsidRPr="00374D27" w:rsidRDefault="00374D27" w:rsidP="00374D27">
      <w:pPr>
        <w:spacing w:after="0" w:line="240" w:lineRule="auto"/>
        <w:jc w:val="center"/>
        <w:rPr>
          <w:rFonts w:ascii="Times New Roman" w:eastAsia="Times New Roman" w:hAnsi="Times New Roman" w:cs="Times New Roman"/>
          <w:color w:val="000000"/>
          <w:sz w:val="24"/>
          <w:szCs w:val="24"/>
          <w:lang w:eastAsia="lt-LT"/>
        </w:rPr>
      </w:pPr>
      <w:r w:rsidRPr="00374D27">
        <w:rPr>
          <w:rFonts w:ascii="Times New Roman" w:eastAsia="Times New Roman" w:hAnsi="Times New Roman" w:cs="Times New Roman"/>
          <w:b/>
          <w:bCs/>
          <w:color w:val="000000"/>
          <w:lang w:eastAsia="lt-LT"/>
        </w:rPr>
        <w:t>LIETUVOS RESPUBLIKOS</w:t>
      </w:r>
    </w:p>
    <w:p w14:paraId="45B7444F" w14:textId="77777777" w:rsidR="00374D27" w:rsidRPr="00374D27" w:rsidRDefault="00374D27" w:rsidP="00374D27">
      <w:pPr>
        <w:spacing w:after="0" w:line="240" w:lineRule="auto"/>
        <w:jc w:val="center"/>
        <w:rPr>
          <w:rFonts w:ascii="Times New Roman" w:eastAsia="Times New Roman" w:hAnsi="Times New Roman" w:cs="Times New Roman"/>
          <w:color w:val="000000"/>
          <w:sz w:val="24"/>
          <w:szCs w:val="24"/>
          <w:lang w:eastAsia="lt-LT"/>
        </w:rPr>
      </w:pPr>
      <w:r w:rsidRPr="00374D27">
        <w:rPr>
          <w:rFonts w:ascii="Times New Roman" w:eastAsia="Times New Roman" w:hAnsi="Times New Roman" w:cs="Times New Roman"/>
          <w:b/>
          <w:bCs/>
          <w:color w:val="000000"/>
          <w:lang w:eastAsia="lt-LT"/>
        </w:rPr>
        <w:t>VIETOS SAVIVALDOS</w:t>
      </w:r>
    </w:p>
    <w:p w14:paraId="22C45D1F" w14:textId="77777777" w:rsidR="00374D27" w:rsidRPr="00374D27" w:rsidRDefault="00374D27" w:rsidP="00374D27">
      <w:pPr>
        <w:spacing w:after="0" w:line="240" w:lineRule="auto"/>
        <w:jc w:val="center"/>
        <w:rPr>
          <w:rFonts w:ascii="Times New Roman" w:eastAsia="Times New Roman" w:hAnsi="Times New Roman" w:cs="Times New Roman"/>
          <w:color w:val="000000"/>
          <w:sz w:val="24"/>
          <w:szCs w:val="24"/>
          <w:lang w:eastAsia="lt-LT"/>
        </w:rPr>
      </w:pPr>
      <w:r w:rsidRPr="00374D27">
        <w:rPr>
          <w:rFonts w:ascii="Times New Roman" w:eastAsia="Times New Roman" w:hAnsi="Times New Roman" w:cs="Times New Roman"/>
          <w:b/>
          <w:bCs/>
          <w:color w:val="000000"/>
          <w:lang w:eastAsia="lt-LT"/>
        </w:rPr>
        <w:t>ĮSTATYMAS</w:t>
      </w:r>
    </w:p>
    <w:p w14:paraId="6235409B" w14:textId="77777777" w:rsidR="00374D27" w:rsidRPr="00374D27" w:rsidRDefault="00374D27" w:rsidP="00374D27">
      <w:pPr>
        <w:spacing w:after="0" w:line="240" w:lineRule="auto"/>
        <w:jc w:val="center"/>
        <w:rPr>
          <w:rFonts w:ascii="Times New Roman" w:eastAsia="Times New Roman" w:hAnsi="Times New Roman" w:cs="Times New Roman"/>
          <w:color w:val="000000"/>
          <w:sz w:val="24"/>
          <w:szCs w:val="24"/>
          <w:lang w:eastAsia="lt-LT"/>
        </w:rPr>
      </w:pPr>
      <w:r w:rsidRPr="00374D27">
        <w:rPr>
          <w:rFonts w:ascii="Times New Roman" w:eastAsia="Times New Roman" w:hAnsi="Times New Roman" w:cs="Times New Roman"/>
          <w:color w:val="000000"/>
          <w:lang w:eastAsia="lt-LT"/>
        </w:rPr>
        <w:t> </w:t>
      </w:r>
    </w:p>
    <w:p w14:paraId="2FFC6C0D" w14:textId="77777777" w:rsidR="00374D27" w:rsidRPr="00374D27" w:rsidRDefault="00374D27" w:rsidP="00374D27">
      <w:pPr>
        <w:spacing w:after="0" w:line="240" w:lineRule="auto"/>
        <w:jc w:val="center"/>
        <w:rPr>
          <w:rFonts w:ascii="Times New Roman" w:eastAsia="Times New Roman" w:hAnsi="Times New Roman" w:cs="Times New Roman"/>
          <w:color w:val="000000"/>
          <w:sz w:val="24"/>
          <w:szCs w:val="24"/>
          <w:lang w:eastAsia="lt-LT"/>
        </w:rPr>
      </w:pPr>
      <w:r w:rsidRPr="00374D27">
        <w:rPr>
          <w:rFonts w:ascii="Times New Roman" w:eastAsia="Times New Roman" w:hAnsi="Times New Roman" w:cs="Times New Roman"/>
          <w:color w:val="000000"/>
          <w:lang w:eastAsia="lt-LT"/>
        </w:rPr>
        <w:t>1994 m. liepos 7 d. Nr. I-533</w:t>
      </w:r>
    </w:p>
    <w:p w14:paraId="01C9FE3A" w14:textId="77777777" w:rsidR="00374D27" w:rsidRPr="00374D27" w:rsidRDefault="00374D27" w:rsidP="00374D27">
      <w:pPr>
        <w:spacing w:after="0" w:line="240" w:lineRule="auto"/>
        <w:jc w:val="center"/>
        <w:rPr>
          <w:rFonts w:ascii="Times New Roman" w:eastAsia="Times New Roman" w:hAnsi="Times New Roman" w:cs="Times New Roman"/>
          <w:color w:val="000000"/>
          <w:sz w:val="24"/>
          <w:szCs w:val="24"/>
          <w:lang w:eastAsia="lt-LT"/>
        </w:rPr>
      </w:pPr>
      <w:r w:rsidRPr="00374D27">
        <w:rPr>
          <w:rFonts w:ascii="Times New Roman" w:eastAsia="Times New Roman" w:hAnsi="Times New Roman" w:cs="Times New Roman"/>
          <w:color w:val="000000"/>
          <w:lang w:eastAsia="lt-LT"/>
        </w:rPr>
        <w:t>Vilnius</w:t>
      </w:r>
    </w:p>
    <w:p w14:paraId="3D2A9FD5" w14:textId="77777777" w:rsidR="00374D27" w:rsidRPr="00374D27" w:rsidRDefault="00374D27" w:rsidP="00374D27">
      <w:pPr>
        <w:spacing w:after="0" w:line="240" w:lineRule="auto"/>
        <w:jc w:val="both"/>
        <w:rPr>
          <w:rFonts w:ascii="Times New Roman" w:eastAsia="Times New Roman" w:hAnsi="Times New Roman" w:cs="Times New Roman"/>
          <w:color w:val="000000"/>
          <w:sz w:val="24"/>
          <w:szCs w:val="24"/>
          <w:lang w:eastAsia="lt-LT"/>
        </w:rPr>
      </w:pPr>
      <w:r w:rsidRPr="00374D27">
        <w:rPr>
          <w:rFonts w:ascii="Times New Roman" w:eastAsia="Times New Roman" w:hAnsi="Times New Roman" w:cs="Times New Roman"/>
          <w:color w:val="000000"/>
          <w:lang w:eastAsia="lt-LT"/>
        </w:rPr>
        <w:t> </w:t>
      </w:r>
    </w:p>
    <w:p w14:paraId="27428107" w14:textId="77777777" w:rsidR="00374D27" w:rsidRPr="00374D27" w:rsidRDefault="00374D27" w:rsidP="00374D27">
      <w:pPr>
        <w:spacing w:after="0" w:line="240" w:lineRule="auto"/>
        <w:jc w:val="center"/>
        <w:rPr>
          <w:rFonts w:ascii="Times New Roman" w:eastAsia="Times New Roman" w:hAnsi="Times New Roman" w:cs="Times New Roman"/>
          <w:color w:val="000000"/>
          <w:sz w:val="24"/>
          <w:szCs w:val="24"/>
          <w:lang w:eastAsia="lt-LT"/>
        </w:rPr>
      </w:pPr>
      <w:bookmarkStart w:id="2" w:name="part_7b76c47c5d664e6e8d14618036dcddbe"/>
      <w:bookmarkEnd w:id="2"/>
      <w:r w:rsidRPr="00374D27">
        <w:rPr>
          <w:rFonts w:ascii="Times New Roman" w:eastAsia="Times New Roman" w:hAnsi="Times New Roman" w:cs="Times New Roman"/>
          <w:b/>
          <w:bCs/>
          <w:color w:val="000000"/>
          <w:lang w:eastAsia="lt-LT"/>
        </w:rPr>
        <w:t>PIRMASIS SKIRSNIS</w:t>
      </w:r>
    </w:p>
    <w:p w14:paraId="3D5CC16F" w14:textId="77777777" w:rsidR="00374D27" w:rsidRPr="00374D27" w:rsidRDefault="00374D27" w:rsidP="00374D27">
      <w:pPr>
        <w:spacing w:after="0" w:line="240" w:lineRule="auto"/>
        <w:jc w:val="center"/>
        <w:rPr>
          <w:rFonts w:ascii="Times New Roman" w:eastAsia="Times New Roman" w:hAnsi="Times New Roman" w:cs="Times New Roman"/>
          <w:b/>
          <w:bCs/>
          <w:color w:val="000000"/>
          <w:lang w:eastAsia="lt-LT"/>
        </w:rPr>
      </w:pPr>
      <w:r w:rsidRPr="00374D27">
        <w:rPr>
          <w:rFonts w:ascii="Times New Roman" w:eastAsia="Times New Roman" w:hAnsi="Times New Roman" w:cs="Times New Roman"/>
          <w:b/>
          <w:bCs/>
          <w:color w:val="000000"/>
          <w:lang w:eastAsia="lt-LT"/>
        </w:rPr>
        <w:t>BENDROSIOS NUOSTATOS</w:t>
      </w:r>
    </w:p>
    <w:p w14:paraId="2A759BA3" w14:textId="77777777" w:rsidR="00374D27" w:rsidRPr="00374D27" w:rsidRDefault="00374D27" w:rsidP="00374D27">
      <w:pPr>
        <w:spacing w:after="0" w:line="240" w:lineRule="auto"/>
        <w:jc w:val="center"/>
        <w:rPr>
          <w:rFonts w:ascii="Times New Roman" w:eastAsia="Times New Roman" w:hAnsi="Times New Roman" w:cs="Times New Roman"/>
          <w:color w:val="000000"/>
          <w:sz w:val="24"/>
          <w:szCs w:val="24"/>
          <w:lang w:eastAsia="lt-LT"/>
        </w:rPr>
      </w:pPr>
    </w:p>
    <w:p w14:paraId="7CE08DA9" w14:textId="77777777" w:rsidR="00374D27" w:rsidRPr="00374D27" w:rsidRDefault="00374D27" w:rsidP="00374D27">
      <w:pPr>
        <w:spacing w:after="0" w:line="240" w:lineRule="auto"/>
        <w:jc w:val="center"/>
        <w:rPr>
          <w:rFonts w:ascii="Times New Roman" w:eastAsia="Times New Roman" w:hAnsi="Times New Roman" w:cs="Times New Roman"/>
          <w:color w:val="000000"/>
          <w:sz w:val="27"/>
          <w:szCs w:val="27"/>
          <w:lang w:eastAsia="lt-LT"/>
        </w:rPr>
      </w:pPr>
      <w:r w:rsidRPr="00374D27">
        <w:rPr>
          <w:rFonts w:ascii="Times New Roman" w:eastAsia="Times New Roman" w:hAnsi="Times New Roman" w:cs="Times New Roman"/>
          <w:b/>
          <w:bCs/>
          <w:color w:val="000000"/>
          <w:lang w:eastAsia="lt-LT"/>
        </w:rPr>
        <w:t>KETVIRTASIS SKIRSNIS</w:t>
      </w:r>
    </w:p>
    <w:p w14:paraId="4DA7773E" w14:textId="77777777" w:rsidR="00374D27" w:rsidRPr="00374D27" w:rsidRDefault="00374D27" w:rsidP="00374D27">
      <w:pPr>
        <w:spacing w:after="0" w:line="240" w:lineRule="auto"/>
        <w:jc w:val="center"/>
        <w:rPr>
          <w:rFonts w:ascii="Times New Roman" w:eastAsia="Times New Roman" w:hAnsi="Times New Roman" w:cs="Times New Roman"/>
          <w:color w:val="000000"/>
          <w:sz w:val="27"/>
          <w:szCs w:val="27"/>
          <w:lang w:eastAsia="lt-LT"/>
        </w:rPr>
      </w:pPr>
      <w:r w:rsidRPr="00374D27">
        <w:rPr>
          <w:rFonts w:ascii="Times New Roman" w:eastAsia="Times New Roman" w:hAnsi="Times New Roman" w:cs="Times New Roman"/>
          <w:b/>
          <w:bCs/>
          <w:color w:val="000000"/>
          <w:lang w:eastAsia="lt-LT"/>
        </w:rPr>
        <w:t>SAVIVALDYBIŲ INSTITUCIJOS, JŲ SUDARYMAS IR ĮGALIOJIMAI</w:t>
      </w:r>
    </w:p>
    <w:p w14:paraId="2C966043" w14:textId="77777777" w:rsidR="00374D27" w:rsidRPr="00374D27" w:rsidRDefault="00374D27" w:rsidP="00374D27">
      <w:pPr>
        <w:spacing w:after="0" w:line="240" w:lineRule="auto"/>
        <w:ind w:firstLine="720"/>
        <w:jc w:val="both"/>
        <w:rPr>
          <w:rFonts w:ascii="Times New Roman" w:eastAsia="Times New Roman" w:hAnsi="Times New Roman" w:cs="Times New Roman"/>
          <w:color w:val="000000"/>
          <w:sz w:val="27"/>
          <w:szCs w:val="27"/>
          <w:lang w:eastAsia="lt-LT"/>
        </w:rPr>
      </w:pPr>
      <w:r w:rsidRPr="00374D27">
        <w:rPr>
          <w:rFonts w:ascii="Times New Roman" w:eastAsia="Times New Roman" w:hAnsi="Times New Roman" w:cs="Times New Roman"/>
          <w:b/>
          <w:bCs/>
          <w:color w:val="000000"/>
          <w:lang w:eastAsia="lt-LT"/>
        </w:rPr>
        <w:t> </w:t>
      </w:r>
    </w:p>
    <w:p w14:paraId="1FF7C2E8" w14:textId="77777777" w:rsidR="00374D27" w:rsidRPr="00374D27" w:rsidRDefault="00374D27" w:rsidP="00374D27">
      <w:pPr>
        <w:spacing w:after="0" w:line="240" w:lineRule="auto"/>
        <w:ind w:firstLine="720"/>
        <w:jc w:val="both"/>
        <w:rPr>
          <w:rFonts w:ascii="Times New Roman" w:eastAsia="Times New Roman" w:hAnsi="Times New Roman" w:cs="Times New Roman"/>
          <w:color w:val="000000"/>
          <w:sz w:val="27"/>
          <w:szCs w:val="27"/>
          <w:lang w:eastAsia="lt-LT"/>
        </w:rPr>
      </w:pPr>
      <w:r w:rsidRPr="00374D27">
        <w:rPr>
          <w:rFonts w:ascii="Times New Roman" w:eastAsia="Times New Roman" w:hAnsi="Times New Roman" w:cs="Times New Roman"/>
          <w:b/>
          <w:bCs/>
          <w:color w:val="000000"/>
          <w:lang w:eastAsia="lt-LT"/>
        </w:rPr>
        <w:t>18 straipsnis. Nuostatos dėl teisės aktų sustabdymo, panaikinimo, apskundimo</w:t>
      </w:r>
    </w:p>
    <w:p w14:paraId="7EFD0C94" w14:textId="77777777" w:rsidR="00374D27" w:rsidRPr="00374D27" w:rsidRDefault="00374D27" w:rsidP="00374D27">
      <w:pPr>
        <w:spacing w:after="0" w:line="240" w:lineRule="auto"/>
        <w:ind w:firstLine="720"/>
        <w:jc w:val="both"/>
        <w:rPr>
          <w:rFonts w:ascii="Times New Roman" w:eastAsia="Times New Roman" w:hAnsi="Times New Roman" w:cs="Times New Roman"/>
          <w:color w:val="000000"/>
          <w:lang w:eastAsia="lt-LT"/>
        </w:rPr>
      </w:pPr>
      <w:bookmarkStart w:id="3" w:name="part_5443f69fba184db6a114635f120df06b"/>
      <w:bookmarkEnd w:id="3"/>
      <w:r w:rsidRPr="00374D27">
        <w:rPr>
          <w:rFonts w:ascii="Times New Roman" w:eastAsia="Times New Roman" w:hAnsi="Times New Roman" w:cs="Times New Roman"/>
          <w:color w:val="000000"/>
          <w:lang w:eastAsia="lt-LT"/>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14:paraId="4CD882D9" w14:textId="77777777" w:rsidR="00374D27" w:rsidRPr="00374D27" w:rsidRDefault="00374D27" w:rsidP="00374D27">
      <w:pPr>
        <w:spacing w:after="0" w:line="240" w:lineRule="auto"/>
        <w:ind w:firstLine="720"/>
        <w:jc w:val="both"/>
        <w:rPr>
          <w:rFonts w:ascii="Times New Roman" w:eastAsia="Times New Roman" w:hAnsi="Times New Roman" w:cs="Times New Roman"/>
          <w:color w:val="000000"/>
          <w:sz w:val="24"/>
          <w:szCs w:val="24"/>
          <w:lang w:eastAsia="lt-LT"/>
        </w:rPr>
      </w:pPr>
    </w:p>
    <w:p w14:paraId="2920AD0E" w14:textId="77777777" w:rsidR="00374D27" w:rsidRPr="00374D27" w:rsidRDefault="00374D27" w:rsidP="00374D27">
      <w:pPr>
        <w:spacing w:after="0" w:line="240" w:lineRule="auto"/>
        <w:ind w:firstLine="720"/>
        <w:jc w:val="center"/>
        <w:rPr>
          <w:rFonts w:ascii="Times New Roman" w:eastAsia="Times New Roman" w:hAnsi="Times New Roman" w:cs="Times New Roman"/>
          <w:color w:val="000000"/>
          <w:sz w:val="24"/>
          <w:szCs w:val="24"/>
          <w:lang w:eastAsia="lt-LT"/>
        </w:rPr>
      </w:pPr>
      <w:r w:rsidRPr="00374D27">
        <w:rPr>
          <w:rFonts w:ascii="Times New Roman" w:eastAsia="Times New Roman" w:hAnsi="Times New Roman" w:cs="Times New Roman"/>
          <w:color w:val="000000"/>
          <w:sz w:val="24"/>
          <w:szCs w:val="24"/>
          <w:lang w:eastAsia="lt-LT"/>
        </w:rPr>
        <w:t>__________________</w:t>
      </w:r>
    </w:p>
    <w:p w14:paraId="659BACFA" w14:textId="77777777" w:rsidR="00374D27" w:rsidRPr="00374D27" w:rsidRDefault="00374D27" w:rsidP="00374D27">
      <w:pPr>
        <w:spacing w:line="259" w:lineRule="auto"/>
      </w:pPr>
    </w:p>
    <w:p w14:paraId="472CEEAF" w14:textId="7166E03A" w:rsidR="006B0246" w:rsidRDefault="00DF6310" w:rsidP="00DF6310">
      <w:pPr>
        <w:spacing w:after="0" w:line="257"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6B0246" w:rsidSect="00F154B1">
      <w:headerReference w:type="default" r:id="rId11"/>
      <w:pgSz w:w="11906" w:h="16838"/>
      <w:pgMar w:top="426"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3470" w14:textId="77777777" w:rsidR="00EA0652" w:rsidRDefault="00EA0652" w:rsidP="00EA0652">
      <w:pPr>
        <w:spacing w:after="0" w:line="240" w:lineRule="auto"/>
      </w:pPr>
      <w:r>
        <w:separator/>
      </w:r>
    </w:p>
  </w:endnote>
  <w:endnote w:type="continuationSeparator" w:id="0">
    <w:p w14:paraId="3882371D" w14:textId="77777777" w:rsidR="00EA0652" w:rsidRDefault="00EA0652" w:rsidP="00EA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08A2F" w14:textId="77777777" w:rsidR="00EA0652" w:rsidRDefault="00EA0652" w:rsidP="00EA0652">
      <w:pPr>
        <w:spacing w:after="0" w:line="240" w:lineRule="auto"/>
      </w:pPr>
      <w:r>
        <w:separator/>
      </w:r>
    </w:p>
  </w:footnote>
  <w:footnote w:type="continuationSeparator" w:id="0">
    <w:p w14:paraId="670608D3" w14:textId="77777777" w:rsidR="00EA0652" w:rsidRDefault="00EA0652" w:rsidP="00EA0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925628"/>
      <w:docPartObj>
        <w:docPartGallery w:val="Page Numbers (Top of Page)"/>
        <w:docPartUnique/>
      </w:docPartObj>
    </w:sdtPr>
    <w:sdtEndPr/>
    <w:sdtContent>
      <w:p w14:paraId="47013E08" w14:textId="59189147" w:rsidR="00F154B1" w:rsidRDefault="00F154B1">
        <w:pPr>
          <w:pStyle w:val="Antrats"/>
          <w:jc w:val="center"/>
        </w:pPr>
        <w:r>
          <w:fldChar w:fldCharType="begin"/>
        </w:r>
        <w:r>
          <w:instrText>PAGE   \* MERGEFORMAT</w:instrText>
        </w:r>
        <w:r>
          <w:fldChar w:fldCharType="separate"/>
        </w:r>
        <w:r w:rsidR="00484C79">
          <w:rPr>
            <w:noProof/>
          </w:rPr>
          <w:t>3</w:t>
        </w:r>
        <w:r>
          <w:fldChar w:fldCharType="end"/>
        </w:r>
      </w:p>
    </w:sdtContent>
  </w:sdt>
  <w:p w14:paraId="79221970" w14:textId="77777777" w:rsidR="00F154B1" w:rsidRDefault="00F154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42969"/>
    <w:multiLevelType w:val="hybridMultilevel"/>
    <w:tmpl w:val="C7709474"/>
    <w:lvl w:ilvl="0" w:tplc="9D0090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F8E64B2"/>
    <w:multiLevelType w:val="hybridMultilevel"/>
    <w:tmpl w:val="4278403A"/>
    <w:lvl w:ilvl="0" w:tplc="8E1EAC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9FC032D"/>
    <w:multiLevelType w:val="hybridMultilevel"/>
    <w:tmpl w:val="CB6A1620"/>
    <w:lvl w:ilvl="0" w:tplc="42AC2A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A252D8D"/>
    <w:multiLevelType w:val="multilevel"/>
    <w:tmpl w:val="606C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754741"/>
    <w:multiLevelType w:val="hybridMultilevel"/>
    <w:tmpl w:val="0CC40078"/>
    <w:lvl w:ilvl="0" w:tplc="084A817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D7A294E"/>
    <w:multiLevelType w:val="hybridMultilevel"/>
    <w:tmpl w:val="B14A1A8A"/>
    <w:lvl w:ilvl="0" w:tplc="55FE56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E9346E7"/>
    <w:multiLevelType w:val="hybridMultilevel"/>
    <w:tmpl w:val="F502E468"/>
    <w:lvl w:ilvl="0" w:tplc="4A0411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10"/>
    <w:rsid w:val="000041F6"/>
    <w:rsid w:val="00006566"/>
    <w:rsid w:val="000100A8"/>
    <w:rsid w:val="00017622"/>
    <w:rsid w:val="000316DC"/>
    <w:rsid w:val="00033E76"/>
    <w:rsid w:val="0003773A"/>
    <w:rsid w:val="000401CE"/>
    <w:rsid w:val="00045165"/>
    <w:rsid w:val="000603E6"/>
    <w:rsid w:val="00060A61"/>
    <w:rsid w:val="00065E5D"/>
    <w:rsid w:val="000709D8"/>
    <w:rsid w:val="00077E75"/>
    <w:rsid w:val="000D5BB1"/>
    <w:rsid w:val="000F5A73"/>
    <w:rsid w:val="00101BFB"/>
    <w:rsid w:val="001146DA"/>
    <w:rsid w:val="0012780C"/>
    <w:rsid w:val="00140797"/>
    <w:rsid w:val="00151F46"/>
    <w:rsid w:val="00161DD4"/>
    <w:rsid w:val="00163323"/>
    <w:rsid w:val="00172CBA"/>
    <w:rsid w:val="001769B5"/>
    <w:rsid w:val="001774DF"/>
    <w:rsid w:val="00184B46"/>
    <w:rsid w:val="001977C4"/>
    <w:rsid w:val="001A60D4"/>
    <w:rsid w:val="001C5A99"/>
    <w:rsid w:val="001C7248"/>
    <w:rsid w:val="001D4794"/>
    <w:rsid w:val="001E2B10"/>
    <w:rsid w:val="001F2078"/>
    <w:rsid w:val="001F53BB"/>
    <w:rsid w:val="00201834"/>
    <w:rsid w:val="00214437"/>
    <w:rsid w:val="002163E4"/>
    <w:rsid w:val="00223A47"/>
    <w:rsid w:val="00237ACA"/>
    <w:rsid w:val="00252778"/>
    <w:rsid w:val="0027383D"/>
    <w:rsid w:val="00274861"/>
    <w:rsid w:val="00293FB5"/>
    <w:rsid w:val="002C7F59"/>
    <w:rsid w:val="002D2764"/>
    <w:rsid w:val="002D7AE7"/>
    <w:rsid w:val="003249AA"/>
    <w:rsid w:val="00325857"/>
    <w:rsid w:val="003267A2"/>
    <w:rsid w:val="00354335"/>
    <w:rsid w:val="00365054"/>
    <w:rsid w:val="00366B7E"/>
    <w:rsid w:val="00374D27"/>
    <w:rsid w:val="00382BA2"/>
    <w:rsid w:val="003832A9"/>
    <w:rsid w:val="00393874"/>
    <w:rsid w:val="003B6FC7"/>
    <w:rsid w:val="003C1FA5"/>
    <w:rsid w:val="003C42FD"/>
    <w:rsid w:val="003E5E12"/>
    <w:rsid w:val="003F16B0"/>
    <w:rsid w:val="003F5779"/>
    <w:rsid w:val="003F5D6F"/>
    <w:rsid w:val="00403EA4"/>
    <w:rsid w:val="00410AB5"/>
    <w:rsid w:val="00437E87"/>
    <w:rsid w:val="00443B91"/>
    <w:rsid w:val="004545F2"/>
    <w:rsid w:val="004563F6"/>
    <w:rsid w:val="00466471"/>
    <w:rsid w:val="00471516"/>
    <w:rsid w:val="004724B0"/>
    <w:rsid w:val="004752B5"/>
    <w:rsid w:val="004766F2"/>
    <w:rsid w:val="004771E2"/>
    <w:rsid w:val="00477B81"/>
    <w:rsid w:val="004800FC"/>
    <w:rsid w:val="00484C79"/>
    <w:rsid w:val="004925A5"/>
    <w:rsid w:val="004A401D"/>
    <w:rsid w:val="004C4CBB"/>
    <w:rsid w:val="004D0C24"/>
    <w:rsid w:val="004D0F4D"/>
    <w:rsid w:val="004E62D7"/>
    <w:rsid w:val="004F1CA2"/>
    <w:rsid w:val="00510281"/>
    <w:rsid w:val="00511543"/>
    <w:rsid w:val="005261DF"/>
    <w:rsid w:val="005311AD"/>
    <w:rsid w:val="005433A4"/>
    <w:rsid w:val="005450B4"/>
    <w:rsid w:val="00554C77"/>
    <w:rsid w:val="0056102D"/>
    <w:rsid w:val="00582954"/>
    <w:rsid w:val="005A0D30"/>
    <w:rsid w:val="005A35A9"/>
    <w:rsid w:val="005A6BEA"/>
    <w:rsid w:val="005A7D80"/>
    <w:rsid w:val="005B1C28"/>
    <w:rsid w:val="005C7D81"/>
    <w:rsid w:val="005D7536"/>
    <w:rsid w:val="005E34C1"/>
    <w:rsid w:val="005E75F5"/>
    <w:rsid w:val="00636D06"/>
    <w:rsid w:val="00643B83"/>
    <w:rsid w:val="006550AF"/>
    <w:rsid w:val="006708A8"/>
    <w:rsid w:val="006719CC"/>
    <w:rsid w:val="006720A4"/>
    <w:rsid w:val="006873D5"/>
    <w:rsid w:val="006928CA"/>
    <w:rsid w:val="0069511D"/>
    <w:rsid w:val="006A4522"/>
    <w:rsid w:val="006B0246"/>
    <w:rsid w:val="006B06BC"/>
    <w:rsid w:val="006C4404"/>
    <w:rsid w:val="006D3CB5"/>
    <w:rsid w:val="006D5099"/>
    <w:rsid w:val="006E2ABB"/>
    <w:rsid w:val="006E6AA8"/>
    <w:rsid w:val="006F0A7D"/>
    <w:rsid w:val="006F1ADA"/>
    <w:rsid w:val="007215CA"/>
    <w:rsid w:val="00732086"/>
    <w:rsid w:val="007451D1"/>
    <w:rsid w:val="0074722E"/>
    <w:rsid w:val="00790F0F"/>
    <w:rsid w:val="007C0CA8"/>
    <w:rsid w:val="007D3D74"/>
    <w:rsid w:val="007D68AC"/>
    <w:rsid w:val="007E1240"/>
    <w:rsid w:val="008015E7"/>
    <w:rsid w:val="0081575C"/>
    <w:rsid w:val="00820FB1"/>
    <w:rsid w:val="0082553B"/>
    <w:rsid w:val="008400F7"/>
    <w:rsid w:val="00844150"/>
    <w:rsid w:val="00884345"/>
    <w:rsid w:val="008D6928"/>
    <w:rsid w:val="008E1994"/>
    <w:rsid w:val="008E6F34"/>
    <w:rsid w:val="008F3CC8"/>
    <w:rsid w:val="008F6086"/>
    <w:rsid w:val="00914F2F"/>
    <w:rsid w:val="009464A2"/>
    <w:rsid w:val="009653D1"/>
    <w:rsid w:val="0096756A"/>
    <w:rsid w:val="00971070"/>
    <w:rsid w:val="00974D75"/>
    <w:rsid w:val="00976BC1"/>
    <w:rsid w:val="00982590"/>
    <w:rsid w:val="009842A6"/>
    <w:rsid w:val="00990069"/>
    <w:rsid w:val="00992BE9"/>
    <w:rsid w:val="009A53B1"/>
    <w:rsid w:val="009B4054"/>
    <w:rsid w:val="009B769F"/>
    <w:rsid w:val="009C7892"/>
    <w:rsid w:val="00A01214"/>
    <w:rsid w:val="00A240BC"/>
    <w:rsid w:val="00A24FE1"/>
    <w:rsid w:val="00A33448"/>
    <w:rsid w:val="00A52333"/>
    <w:rsid w:val="00A828A5"/>
    <w:rsid w:val="00A83DA8"/>
    <w:rsid w:val="00AB19E0"/>
    <w:rsid w:val="00AC544F"/>
    <w:rsid w:val="00AE4A6F"/>
    <w:rsid w:val="00B05171"/>
    <w:rsid w:val="00B13F40"/>
    <w:rsid w:val="00B179AA"/>
    <w:rsid w:val="00B2218A"/>
    <w:rsid w:val="00B30841"/>
    <w:rsid w:val="00B43091"/>
    <w:rsid w:val="00B64B81"/>
    <w:rsid w:val="00B6505F"/>
    <w:rsid w:val="00B777D4"/>
    <w:rsid w:val="00B84D7A"/>
    <w:rsid w:val="00BA17B1"/>
    <w:rsid w:val="00BC3428"/>
    <w:rsid w:val="00BD44E0"/>
    <w:rsid w:val="00BF3DE0"/>
    <w:rsid w:val="00BF6618"/>
    <w:rsid w:val="00BF7BC1"/>
    <w:rsid w:val="00C01979"/>
    <w:rsid w:val="00C06C19"/>
    <w:rsid w:val="00C1731C"/>
    <w:rsid w:val="00C25DEE"/>
    <w:rsid w:val="00C30A3B"/>
    <w:rsid w:val="00C60236"/>
    <w:rsid w:val="00C62E7B"/>
    <w:rsid w:val="00C6758C"/>
    <w:rsid w:val="00C80DB3"/>
    <w:rsid w:val="00C95637"/>
    <w:rsid w:val="00C97C4D"/>
    <w:rsid w:val="00CA7981"/>
    <w:rsid w:val="00CB32B5"/>
    <w:rsid w:val="00CC576D"/>
    <w:rsid w:val="00CC7E83"/>
    <w:rsid w:val="00CD4C3B"/>
    <w:rsid w:val="00CF02C8"/>
    <w:rsid w:val="00CF6372"/>
    <w:rsid w:val="00D10D7F"/>
    <w:rsid w:val="00D1163E"/>
    <w:rsid w:val="00D17A12"/>
    <w:rsid w:val="00D22B77"/>
    <w:rsid w:val="00D30C2D"/>
    <w:rsid w:val="00D43A1C"/>
    <w:rsid w:val="00D56713"/>
    <w:rsid w:val="00D57A4F"/>
    <w:rsid w:val="00D63E27"/>
    <w:rsid w:val="00D7199B"/>
    <w:rsid w:val="00D73278"/>
    <w:rsid w:val="00D76D91"/>
    <w:rsid w:val="00D83631"/>
    <w:rsid w:val="00D9177C"/>
    <w:rsid w:val="00DA21BF"/>
    <w:rsid w:val="00DA6762"/>
    <w:rsid w:val="00DE0095"/>
    <w:rsid w:val="00DF6310"/>
    <w:rsid w:val="00E02DCB"/>
    <w:rsid w:val="00E071F0"/>
    <w:rsid w:val="00E10140"/>
    <w:rsid w:val="00E13B68"/>
    <w:rsid w:val="00E17087"/>
    <w:rsid w:val="00E27B27"/>
    <w:rsid w:val="00E344EC"/>
    <w:rsid w:val="00E73565"/>
    <w:rsid w:val="00E74D39"/>
    <w:rsid w:val="00E81AF1"/>
    <w:rsid w:val="00EA0652"/>
    <w:rsid w:val="00EC4034"/>
    <w:rsid w:val="00EF7D4E"/>
    <w:rsid w:val="00F06944"/>
    <w:rsid w:val="00F06AF8"/>
    <w:rsid w:val="00F10936"/>
    <w:rsid w:val="00F154B1"/>
    <w:rsid w:val="00F20914"/>
    <w:rsid w:val="00F243A2"/>
    <w:rsid w:val="00F36CBA"/>
    <w:rsid w:val="00F63C4D"/>
    <w:rsid w:val="00F71036"/>
    <w:rsid w:val="00F77601"/>
    <w:rsid w:val="00F8023F"/>
    <w:rsid w:val="00F82F41"/>
    <w:rsid w:val="00F83661"/>
    <w:rsid w:val="00F93368"/>
    <w:rsid w:val="00FA4810"/>
    <w:rsid w:val="00FC537F"/>
    <w:rsid w:val="00FD1BA4"/>
    <w:rsid w:val="00FD2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5B34C5F"/>
  <w15:chartTrackingRefBased/>
  <w15:docId w15:val="{2E824FEF-4597-4A52-AE8D-6F92EF8C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6310"/>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6310"/>
    <w:pPr>
      <w:ind w:left="720"/>
      <w:contextualSpacing/>
    </w:pPr>
  </w:style>
  <w:style w:type="paragraph" w:styleId="Antrats">
    <w:name w:val="header"/>
    <w:basedOn w:val="prastasis"/>
    <w:link w:val="AntratsDiagrama"/>
    <w:uiPriority w:val="99"/>
    <w:rsid w:val="00F243A2"/>
    <w:pPr>
      <w:tabs>
        <w:tab w:val="center" w:pos="4986"/>
        <w:tab w:val="right" w:pos="9972"/>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F243A2"/>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172CBA"/>
    <w:rPr>
      <w:sz w:val="16"/>
      <w:szCs w:val="16"/>
    </w:rPr>
  </w:style>
  <w:style w:type="paragraph" w:styleId="Komentarotekstas">
    <w:name w:val="annotation text"/>
    <w:basedOn w:val="prastasis"/>
    <w:link w:val="KomentarotekstasDiagrama"/>
    <w:uiPriority w:val="99"/>
    <w:semiHidden/>
    <w:unhideWhenUsed/>
    <w:rsid w:val="00172CBA"/>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172CBA"/>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172CB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2CBA"/>
    <w:rPr>
      <w:rFonts w:ascii="Segoe UI" w:hAnsi="Segoe UI" w:cs="Segoe UI"/>
      <w:sz w:val="18"/>
      <w:szCs w:val="18"/>
    </w:rPr>
  </w:style>
  <w:style w:type="paragraph" w:styleId="Pagrindinistekstas">
    <w:name w:val="Body Text"/>
    <w:basedOn w:val="prastasis"/>
    <w:link w:val="PagrindinistekstasDiagrama"/>
    <w:uiPriority w:val="99"/>
    <w:unhideWhenUsed/>
    <w:rsid w:val="009B769F"/>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9B769F"/>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8400F7"/>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400F7"/>
    <w:rPr>
      <w:rFonts w:ascii="Times New Roman" w:eastAsia="Times New Roman" w:hAnsi="Times New Roman" w:cs="Times New Roman"/>
      <w:b/>
      <w:bCs/>
      <w:sz w:val="20"/>
      <w:szCs w:val="20"/>
    </w:rPr>
  </w:style>
  <w:style w:type="paragraph" w:styleId="Pagrindinistekstas2">
    <w:name w:val="Body Text 2"/>
    <w:basedOn w:val="prastasis"/>
    <w:link w:val="Pagrindinistekstas2Diagrama"/>
    <w:uiPriority w:val="99"/>
    <w:semiHidden/>
    <w:unhideWhenUsed/>
    <w:rsid w:val="004F1CA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F1CA2"/>
  </w:style>
  <w:style w:type="paragraph" w:styleId="Porat">
    <w:name w:val="footer"/>
    <w:basedOn w:val="prastasis"/>
    <w:link w:val="PoratDiagrama"/>
    <w:uiPriority w:val="99"/>
    <w:unhideWhenUsed/>
    <w:rsid w:val="00EA06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A0652"/>
  </w:style>
  <w:style w:type="paragraph" w:customStyle="1" w:styleId="gmail-msobodytextindent">
    <w:name w:val="gmail-msobodytextindent"/>
    <w:basedOn w:val="prastasis"/>
    <w:rsid w:val="00B43091"/>
    <w:pPr>
      <w:spacing w:before="100" w:beforeAutospacing="1" w:after="100" w:afterAutospacing="1" w:line="240" w:lineRule="auto"/>
    </w:pPr>
    <w:rPr>
      <w:rFonts w:ascii="Times New Roman" w:hAnsi="Times New Roman" w:cs="Times New Roman"/>
      <w:sz w:val="24"/>
      <w:szCs w:val="24"/>
      <w:lang w:eastAsia="lt-LT"/>
    </w:rPr>
  </w:style>
  <w:style w:type="table" w:styleId="Lentelstinklelis">
    <w:name w:val="Table Grid"/>
    <w:basedOn w:val="prastojilentel"/>
    <w:rsid w:val="00140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167042">
      <w:bodyDiv w:val="1"/>
      <w:marLeft w:val="0"/>
      <w:marRight w:val="0"/>
      <w:marTop w:val="0"/>
      <w:marBottom w:val="0"/>
      <w:divBdr>
        <w:top w:val="none" w:sz="0" w:space="0" w:color="auto"/>
        <w:left w:val="none" w:sz="0" w:space="0" w:color="auto"/>
        <w:bottom w:val="none" w:sz="0" w:space="0" w:color="auto"/>
        <w:right w:val="none" w:sz="0" w:space="0" w:color="auto"/>
      </w:divBdr>
      <w:divsChild>
        <w:div w:id="1465467866">
          <w:marLeft w:val="0"/>
          <w:marRight w:val="0"/>
          <w:marTop w:val="0"/>
          <w:marBottom w:val="0"/>
          <w:divBdr>
            <w:top w:val="none" w:sz="0" w:space="0" w:color="auto"/>
            <w:left w:val="none" w:sz="0" w:space="0" w:color="auto"/>
            <w:bottom w:val="none" w:sz="0" w:space="0" w:color="auto"/>
            <w:right w:val="none" w:sz="0" w:space="0" w:color="auto"/>
          </w:divBdr>
        </w:div>
      </w:divsChild>
    </w:div>
    <w:div w:id="1007637240">
      <w:bodyDiv w:val="1"/>
      <w:marLeft w:val="0"/>
      <w:marRight w:val="0"/>
      <w:marTop w:val="0"/>
      <w:marBottom w:val="0"/>
      <w:divBdr>
        <w:top w:val="none" w:sz="0" w:space="0" w:color="auto"/>
        <w:left w:val="none" w:sz="0" w:space="0" w:color="auto"/>
        <w:bottom w:val="none" w:sz="0" w:space="0" w:color="auto"/>
        <w:right w:val="none" w:sz="0" w:space="0" w:color="auto"/>
      </w:divBdr>
    </w:div>
    <w:div w:id="165649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lrs.lt/pls/inter/dokpaieska.showdoc_l?p_id=397297&amp;p_query=&amp;p_tr2=" TargetMode="External"/><Relationship Id="rId4" Type="http://schemas.openxmlformats.org/officeDocument/2006/relationships/settings" Target="settings.xml"/><Relationship Id="rId9" Type="http://schemas.openxmlformats.org/officeDocument/2006/relationships/hyperlink" Target="http://www3.lrs.lt/cgi-bin/preps2?a=327811&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6A3CD-D483-4EFF-86B6-F17371FF8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4835</Words>
  <Characters>2757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2023-02-21T11:35:00Z</dcterms:created>
  <dcterms:modified xsi:type="dcterms:W3CDTF">2023-02-21T11:35:00Z</dcterms:modified>
</cp:coreProperties>
</file>