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9852D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E36F3C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D31F5D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0B26625" w14:textId="77777777" w:rsidR="00D942B1" w:rsidRPr="001D3C7E" w:rsidRDefault="00446AC7" w:rsidP="00D942B1">
      <w:pPr>
        <w:jc w:val="center"/>
      </w:pPr>
      <w:r w:rsidRPr="001D3C7E">
        <w:rPr>
          <w:b/>
          <w:caps/>
        </w:rPr>
        <w:t xml:space="preserve">DĖL </w:t>
      </w:r>
      <w:r w:rsidR="00D942B1">
        <w:rPr>
          <w:b/>
          <w:caps/>
        </w:rPr>
        <w:t>klaipėdos miesto savivaldybės tarybos 2021 M. RUGSĖJO 30 D. sprendimo nr. t2-220 „DĖL sporto projektų finansavimo iš klaipėdos miesto savivaldybės biudžeto lėšų tvarkos nustatymo“ PAKEITIMO</w:t>
      </w:r>
    </w:p>
    <w:p w14:paraId="37975DA8" w14:textId="77777777" w:rsidR="00446AC7" w:rsidRDefault="00446AC7" w:rsidP="003077A5">
      <w:pPr>
        <w:jc w:val="center"/>
      </w:pPr>
    </w:p>
    <w:p w14:paraId="44F0C408" w14:textId="080045ED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</w:t>
      </w:r>
      <w:r w:rsidR="00060F0D">
        <w:t>.</w:t>
      </w:r>
    </w:p>
    <w:p w14:paraId="639D441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34B0B3E" w14:textId="77777777" w:rsidR="00446AC7" w:rsidRPr="00062FFE" w:rsidRDefault="00446AC7" w:rsidP="003077A5">
      <w:pPr>
        <w:jc w:val="center"/>
      </w:pPr>
    </w:p>
    <w:p w14:paraId="10FB02EC" w14:textId="77777777" w:rsidR="00446AC7" w:rsidRDefault="00446AC7" w:rsidP="003077A5">
      <w:pPr>
        <w:jc w:val="center"/>
      </w:pPr>
    </w:p>
    <w:p w14:paraId="08ABD075" w14:textId="77777777" w:rsidR="00D942B1" w:rsidRDefault="00446AC7" w:rsidP="00D942B1">
      <w:pPr>
        <w:tabs>
          <w:tab w:val="left" w:pos="912"/>
        </w:tabs>
        <w:ind w:firstLine="709"/>
        <w:jc w:val="both"/>
      </w:pPr>
      <w:r w:rsidRPr="001D3C7E">
        <w:t>Vadovaudamasi</w:t>
      </w:r>
      <w:r w:rsidR="00D942B1"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68DF3D" w14:textId="0A52DB41" w:rsidR="009D617A" w:rsidRDefault="00D942B1" w:rsidP="009D617A">
      <w:pPr>
        <w:tabs>
          <w:tab w:val="left" w:pos="912"/>
        </w:tabs>
        <w:ind w:firstLine="709"/>
        <w:jc w:val="both"/>
      </w:pPr>
      <w:r>
        <w:t>1. Pakeisti Sporto projektų finansavimo iš Klaipėdos miesto savivaldybės biudžeto lėšų tvarkos apraš</w:t>
      </w:r>
      <w:r w:rsidR="00060F0D">
        <w:t>ą</w:t>
      </w:r>
      <w:r>
        <w:t>, patvirtint</w:t>
      </w:r>
      <w:r w:rsidR="00060F0D">
        <w:t>ą</w:t>
      </w:r>
      <w:r>
        <w:t xml:space="preserve"> Klaipėdos miesto savivaldybės tarybos 2021 m. rugsėjo 30 d. sprendimu Nr. T2-220 „Dėl Sporto projektų finansavimo iš Klaipėdos miesto savivaldybės bi</w:t>
      </w:r>
      <w:r w:rsidR="009D617A">
        <w:t xml:space="preserve">udžeto lėšų tvarkos nustatymo“, </w:t>
      </w:r>
      <w:r w:rsidR="00060F0D">
        <w:t xml:space="preserve">ir </w:t>
      </w:r>
      <w:r w:rsidR="009D617A">
        <w:t xml:space="preserve">17 punktą išdėstyti </w:t>
      </w:r>
      <w:r w:rsidR="002F37B5">
        <w:t>taip:</w:t>
      </w:r>
    </w:p>
    <w:p w14:paraId="4C48EC9E" w14:textId="7B7CE5B2" w:rsidR="002F37B5" w:rsidRPr="009D617A" w:rsidRDefault="002F37B5" w:rsidP="009D617A">
      <w:pPr>
        <w:tabs>
          <w:tab w:val="left" w:pos="912"/>
        </w:tabs>
        <w:ind w:firstLine="709"/>
        <w:jc w:val="both"/>
      </w:pPr>
      <w:r>
        <w:t xml:space="preserve">„17. </w:t>
      </w:r>
      <w:r>
        <w:rPr>
          <w:rFonts w:eastAsia="Calibri"/>
        </w:rPr>
        <w:t xml:space="preserve">Kvietimas </w:t>
      </w:r>
      <w:r w:rsidR="00753DF5">
        <w:rPr>
          <w:rFonts w:eastAsia="Calibri"/>
        </w:rPr>
        <w:t xml:space="preserve">ateinančių metų </w:t>
      </w:r>
      <w:r w:rsidR="00AB1C42">
        <w:rPr>
          <w:rFonts w:eastAsia="Calibri"/>
        </w:rPr>
        <w:t xml:space="preserve">finansavimui gauti </w:t>
      </w:r>
      <w:r w:rsidR="00753DF5">
        <w:rPr>
          <w:rFonts w:eastAsia="Calibri"/>
        </w:rPr>
        <w:t xml:space="preserve">skelbiamas ne vėliau kaip </w:t>
      </w:r>
      <w:r w:rsidR="00540D9B">
        <w:rPr>
          <w:rFonts w:eastAsia="Calibri"/>
        </w:rPr>
        <w:t>iki</w:t>
      </w:r>
      <w:r w:rsidR="00753DF5">
        <w:rPr>
          <w:rFonts w:eastAsia="Calibri"/>
        </w:rPr>
        <w:t xml:space="preserve"> einamųjų metų</w:t>
      </w:r>
      <w:r w:rsidR="00540D9B">
        <w:rPr>
          <w:rFonts w:eastAsia="Calibri"/>
        </w:rPr>
        <w:t xml:space="preserve"> </w:t>
      </w:r>
      <w:r w:rsidRPr="00944261">
        <w:rPr>
          <w:rFonts w:eastAsia="Calibri"/>
        </w:rPr>
        <w:t>lapkričio 5</w:t>
      </w:r>
      <w:r>
        <w:rPr>
          <w:rFonts w:eastAsia="Calibri"/>
        </w:rPr>
        <w:t xml:space="preserve"> </w:t>
      </w:r>
      <w:r w:rsidRPr="00C533EA">
        <w:rPr>
          <w:rFonts w:eastAsia="Calibri"/>
        </w:rPr>
        <w:t>dienos. Sporto projektų paraiškos priimamos ne trump</w:t>
      </w:r>
      <w:r>
        <w:rPr>
          <w:rFonts w:eastAsia="Calibri"/>
        </w:rPr>
        <w:t xml:space="preserve">iau kaip </w:t>
      </w:r>
      <w:r w:rsidRPr="004746B4">
        <w:rPr>
          <w:rFonts w:eastAsia="Calibri"/>
        </w:rPr>
        <w:t>10</w:t>
      </w:r>
      <w:r>
        <w:rPr>
          <w:rFonts w:eastAsia="Calibri"/>
        </w:rPr>
        <w:t xml:space="preserve"> </w:t>
      </w:r>
      <w:r w:rsidRPr="00C533EA">
        <w:rPr>
          <w:rFonts w:eastAsia="Calibri"/>
        </w:rPr>
        <w:t>darbo dienų nuo paraiškų priėmimo termino paskelbimo datos. Konkretus einamųjų metų paraiškų priėmimo te</w:t>
      </w:r>
      <w:r>
        <w:rPr>
          <w:rFonts w:eastAsia="Calibri"/>
        </w:rPr>
        <w:t>rminas yra nurodom</w:t>
      </w:r>
      <w:r w:rsidR="00540D9B">
        <w:rPr>
          <w:rFonts w:eastAsia="Calibri"/>
        </w:rPr>
        <w:t>as kvietime.</w:t>
      </w:r>
      <w:r w:rsidR="00B84AF4">
        <w:rPr>
          <w:rFonts w:eastAsia="Calibri"/>
        </w:rPr>
        <w:t xml:space="preserve"> </w:t>
      </w:r>
      <w:r w:rsidR="00EF1919" w:rsidRPr="00EF1919">
        <w:rPr>
          <w:rFonts w:eastAsia="Calibri"/>
          <w:strike/>
        </w:rPr>
        <w:t>Į naujas Sporto projektų programas ar sritis, į kurias nebuvo skelbtas kvietimas, ar neįvykus konkursui kvietimas gali būti skelbiamas ir kitu metu</w:t>
      </w:r>
      <w:r w:rsidR="00EF1919" w:rsidRPr="00EF1919">
        <w:rPr>
          <w:rFonts w:eastAsia="Calibri"/>
          <w:b/>
          <w:strike/>
        </w:rPr>
        <w:t>.</w:t>
      </w:r>
      <w:r w:rsidR="00EF1919" w:rsidRPr="00EF1919">
        <w:rPr>
          <w:rFonts w:eastAsia="Calibri"/>
          <w:b/>
        </w:rPr>
        <w:t xml:space="preserve"> </w:t>
      </w:r>
      <w:r w:rsidR="00060F0D">
        <w:rPr>
          <w:rFonts w:eastAsia="Calibri"/>
          <w:b/>
        </w:rPr>
        <w:t>Per metus</w:t>
      </w:r>
      <w:r w:rsidR="00B84AF4" w:rsidRPr="00EF1919">
        <w:rPr>
          <w:rFonts w:eastAsia="Calibri"/>
          <w:b/>
        </w:rPr>
        <w:t xml:space="preserve"> gali būti skelbiamas papildomas kvietimas</w:t>
      </w:r>
      <w:r w:rsidR="00540D9B" w:rsidRPr="00EF1919">
        <w:rPr>
          <w:rFonts w:eastAsia="Calibri"/>
          <w:b/>
        </w:rPr>
        <w:t>.</w:t>
      </w:r>
      <w:r w:rsidR="00A05F6D" w:rsidRPr="00EF1919">
        <w:rPr>
          <w:rFonts w:eastAsia="Calibri"/>
          <w:b/>
        </w:rPr>
        <w:t xml:space="preserve"> Sporto projektų paraiškos priimamos 5 darbo dienas nuo papildomo kvietimo paskelbimo datos.</w:t>
      </w:r>
      <w:r>
        <w:rPr>
          <w:rFonts w:eastAsia="Calibri"/>
        </w:rPr>
        <w:t>“</w:t>
      </w:r>
    </w:p>
    <w:p w14:paraId="24AA51DA" w14:textId="77777777" w:rsidR="00EB4B96" w:rsidRPr="002F37B5" w:rsidRDefault="002F37B5" w:rsidP="002F37B5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2. </w:t>
      </w:r>
      <w:r>
        <w:t xml:space="preserve">Skelbti šį sprendimą Teisės aktų registre ir Klaipėdos miesto savivaldybės interneto svetainėje. </w:t>
      </w:r>
    </w:p>
    <w:p w14:paraId="3512D39D" w14:textId="77777777" w:rsidR="00EB4B96" w:rsidRDefault="00EB4B96" w:rsidP="003077A5">
      <w:pPr>
        <w:jc w:val="both"/>
      </w:pPr>
    </w:p>
    <w:p w14:paraId="2E4D097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EB7F73C" w14:textId="77777777" w:rsidTr="00165FB0">
        <w:tc>
          <w:tcPr>
            <w:tcW w:w="6629" w:type="dxa"/>
            <w:shd w:val="clear" w:color="auto" w:fill="auto"/>
          </w:tcPr>
          <w:p w14:paraId="5C704B5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B06CB74" w14:textId="77777777" w:rsidR="00BB15A1" w:rsidRDefault="00BB15A1" w:rsidP="00181E3E">
            <w:pPr>
              <w:jc w:val="right"/>
            </w:pPr>
          </w:p>
        </w:tc>
      </w:tr>
    </w:tbl>
    <w:p w14:paraId="62948752" w14:textId="77777777" w:rsidR="00446AC7" w:rsidRDefault="00446AC7" w:rsidP="003077A5">
      <w:pPr>
        <w:jc w:val="both"/>
      </w:pPr>
    </w:p>
    <w:p w14:paraId="77183C6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67A651DE" w14:textId="77777777" w:rsidTr="00165FB0">
        <w:tc>
          <w:tcPr>
            <w:tcW w:w="6629" w:type="dxa"/>
            <w:shd w:val="clear" w:color="auto" w:fill="auto"/>
          </w:tcPr>
          <w:p w14:paraId="77D2905C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942B1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3F92250" w14:textId="77777777" w:rsidR="00BB15A1" w:rsidRDefault="00D942B1" w:rsidP="00181E3E">
            <w:pPr>
              <w:jc w:val="right"/>
            </w:pPr>
            <w:r>
              <w:t xml:space="preserve">Gintaras Neniškis </w:t>
            </w:r>
          </w:p>
        </w:tc>
      </w:tr>
    </w:tbl>
    <w:p w14:paraId="729FA6AF" w14:textId="77777777" w:rsidR="00EB4B96" w:rsidRDefault="00EB4B96" w:rsidP="003077A5">
      <w:pPr>
        <w:jc w:val="both"/>
      </w:pPr>
    </w:p>
    <w:p w14:paraId="71CA7D22" w14:textId="77777777" w:rsidR="00EB4B96" w:rsidRDefault="00EB4B96" w:rsidP="003077A5">
      <w:pPr>
        <w:jc w:val="both"/>
      </w:pPr>
    </w:p>
    <w:p w14:paraId="002F8169" w14:textId="77777777" w:rsidR="00282184" w:rsidRDefault="00282184" w:rsidP="00060F0D">
      <w:pPr>
        <w:jc w:val="both"/>
        <w:rPr>
          <w:rFonts w:eastAsia="Calibri"/>
          <w:highlight w:val="yellow"/>
        </w:rPr>
      </w:pPr>
    </w:p>
    <w:p w14:paraId="39843698" w14:textId="77777777" w:rsidR="00753DF5" w:rsidRDefault="00753DF5" w:rsidP="00060F0D">
      <w:pPr>
        <w:jc w:val="both"/>
        <w:rPr>
          <w:rFonts w:eastAsia="Calibri"/>
        </w:rPr>
      </w:pPr>
    </w:p>
    <w:p w14:paraId="202F2776" w14:textId="77777777" w:rsidR="00753DF5" w:rsidRDefault="00753DF5" w:rsidP="00060F0D">
      <w:pPr>
        <w:jc w:val="both"/>
        <w:rPr>
          <w:rFonts w:eastAsia="Calibri"/>
        </w:rPr>
      </w:pPr>
    </w:p>
    <w:p w14:paraId="4C098B3F" w14:textId="77777777" w:rsidR="00753DF5" w:rsidRDefault="00753DF5" w:rsidP="00060F0D">
      <w:pPr>
        <w:jc w:val="both"/>
        <w:rPr>
          <w:rFonts w:eastAsia="Calibri"/>
        </w:rPr>
      </w:pPr>
    </w:p>
    <w:p w14:paraId="252FBE44" w14:textId="77777777" w:rsidR="00753DF5" w:rsidRPr="005836F5" w:rsidRDefault="00753DF5" w:rsidP="00060F0D">
      <w:pPr>
        <w:jc w:val="both"/>
        <w:rPr>
          <w:rFonts w:eastAsia="Calibri"/>
          <w:b/>
        </w:rPr>
      </w:pPr>
    </w:p>
    <w:p w14:paraId="33A2EA08" w14:textId="77777777" w:rsidR="00540D9B" w:rsidRDefault="00540D9B" w:rsidP="003077A5">
      <w:pPr>
        <w:jc w:val="both"/>
      </w:pPr>
    </w:p>
    <w:p w14:paraId="0BF8F8A5" w14:textId="77777777" w:rsidR="008D749C" w:rsidRDefault="008D749C" w:rsidP="003077A5">
      <w:pPr>
        <w:jc w:val="both"/>
      </w:pPr>
    </w:p>
    <w:p w14:paraId="69678D35" w14:textId="77777777" w:rsidR="00AB1C42" w:rsidRDefault="00AB1C42" w:rsidP="003077A5">
      <w:pPr>
        <w:jc w:val="both"/>
      </w:pPr>
    </w:p>
    <w:p w14:paraId="44A11E18" w14:textId="77777777" w:rsidR="00AB1C42" w:rsidRDefault="00AB1C42" w:rsidP="003077A5">
      <w:pPr>
        <w:jc w:val="both"/>
      </w:pPr>
    </w:p>
    <w:p w14:paraId="740C5183" w14:textId="77777777" w:rsidR="009D617A" w:rsidRDefault="009D617A" w:rsidP="003077A5">
      <w:pPr>
        <w:jc w:val="both"/>
      </w:pPr>
    </w:p>
    <w:p w14:paraId="17A003C8" w14:textId="77777777" w:rsidR="009D617A" w:rsidRDefault="009D617A" w:rsidP="003077A5">
      <w:pPr>
        <w:jc w:val="both"/>
      </w:pPr>
    </w:p>
    <w:p w14:paraId="70BDC66D" w14:textId="77777777" w:rsidR="001853D9" w:rsidRDefault="001853D9" w:rsidP="001853D9">
      <w:pPr>
        <w:jc w:val="both"/>
      </w:pPr>
      <w:r>
        <w:t>Parengė</w:t>
      </w:r>
    </w:p>
    <w:p w14:paraId="3B723B55" w14:textId="77777777" w:rsidR="001853D9" w:rsidRDefault="00D942B1" w:rsidP="001853D9">
      <w:pPr>
        <w:jc w:val="both"/>
      </w:pPr>
      <w:r>
        <w:t xml:space="preserve">Sporto skyriaus vyriausioji specialistė </w:t>
      </w:r>
    </w:p>
    <w:p w14:paraId="285B0FE9" w14:textId="77777777" w:rsidR="001853D9" w:rsidRDefault="001853D9" w:rsidP="001853D9">
      <w:pPr>
        <w:jc w:val="both"/>
      </w:pPr>
    </w:p>
    <w:p w14:paraId="487E23ED" w14:textId="77777777" w:rsidR="001853D9" w:rsidRDefault="00D942B1" w:rsidP="001853D9">
      <w:pPr>
        <w:jc w:val="both"/>
      </w:pPr>
      <w:r>
        <w:t>Aistė Viršilienė, tel. 40 17 20</w:t>
      </w:r>
    </w:p>
    <w:p w14:paraId="2A352379" w14:textId="77777777" w:rsidR="00DD6F1A" w:rsidRDefault="0038229E" w:rsidP="001853D9">
      <w:pPr>
        <w:jc w:val="both"/>
      </w:pPr>
      <w:r>
        <w:t>2023-02-15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F4B0A" w14:textId="77777777" w:rsidR="00F42A76" w:rsidRDefault="00F42A76">
      <w:r>
        <w:separator/>
      </w:r>
    </w:p>
  </w:endnote>
  <w:endnote w:type="continuationSeparator" w:id="0">
    <w:p w14:paraId="7BA2003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EB3C5" w14:textId="77777777" w:rsidR="00F42A76" w:rsidRDefault="00F42A76">
      <w:r>
        <w:separator/>
      </w:r>
    </w:p>
  </w:footnote>
  <w:footnote w:type="continuationSeparator" w:id="0">
    <w:p w14:paraId="2336EBA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F6C2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04346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0130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3E4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063F2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F18CD" w14:textId="77777777" w:rsidR="00060F0D" w:rsidRDefault="00C72E9F" w:rsidP="00060F0D">
    <w:pPr>
      <w:pStyle w:val="Antrats"/>
      <w:ind w:firstLine="7088"/>
      <w:rPr>
        <w:b/>
      </w:rPr>
    </w:pPr>
    <w:r w:rsidRPr="00C72E9F">
      <w:rPr>
        <w:b/>
      </w:rPr>
      <w:t>P</w:t>
    </w:r>
    <w:r w:rsidR="008C3E4D">
      <w:rPr>
        <w:b/>
      </w:rPr>
      <w:t xml:space="preserve">rojekto </w:t>
    </w:r>
  </w:p>
  <w:p w14:paraId="1DDE1458" w14:textId="1EF0CFC2" w:rsidR="00C72E9F" w:rsidRDefault="008C3E4D" w:rsidP="00060F0D">
    <w:pPr>
      <w:pStyle w:val="Antrats"/>
      <w:ind w:firstLine="7088"/>
      <w:rPr>
        <w:b/>
      </w:rPr>
    </w:pPr>
    <w:r>
      <w:rPr>
        <w:b/>
      </w:rPr>
      <w:t>lyginamasis variantas</w:t>
    </w:r>
  </w:p>
  <w:p w14:paraId="2047A75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F0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18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37B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29E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D9B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88C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5DB8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3DF5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2DD7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E4D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17A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F6D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C42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AF4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2B1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1919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87CAD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B32FB"/>
  <w15:docId w15:val="{5226A8D1-8625-40C8-8FA6-FAF3DDBF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1419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2023-02-21T11:35:00Z</dcterms:created>
  <dcterms:modified xsi:type="dcterms:W3CDTF">2023-02-21T11:35:00Z</dcterms:modified>
</cp:coreProperties>
</file>