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94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>DARBOTVARKĖ</w:t>
      </w:r>
    </w:p>
    <w:p w:rsidR="00A34F98" w:rsidRDefault="00DC68A8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2023-04-04</w:t>
      </w:r>
    </w:p>
    <w:p w:rsidR="00A34F98" w:rsidRPr="00A34F98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F98" w:rsidRPr="006C20D7" w:rsidRDefault="00A34F98" w:rsidP="00A34F98">
      <w:pPr>
        <w:rPr>
          <w:rFonts w:ascii="Times New Roman" w:hAnsi="Times New Roman" w:cs="Times New Roman"/>
          <w:sz w:val="24"/>
          <w:szCs w:val="24"/>
        </w:rPr>
      </w:pPr>
      <w:r w:rsidRPr="006C20D7">
        <w:rPr>
          <w:rFonts w:ascii="Times New Roman" w:hAnsi="Times New Roman" w:cs="Times New Roman"/>
          <w:sz w:val="24"/>
          <w:szCs w:val="24"/>
        </w:rPr>
        <w:t>Svarstymui pateikti klausimai:</w:t>
      </w:r>
    </w:p>
    <w:p w:rsidR="00585817" w:rsidRDefault="00DC68A8" w:rsidP="00585817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m. Nekilnojamojo kultūros paveldo vertinimo tarybos pirmininko bei jo pavaduotojo rinkimai 2 metų laikotarpiui;</w:t>
      </w:r>
    </w:p>
    <w:p w:rsidR="00DC68A8" w:rsidRDefault="00DC68A8" w:rsidP="00585817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Tilžės g. 31, Klaipėdos m. vertinimas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paveldosauginiu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aspektu (pristato architektė Liuda Bartkienė);</w:t>
      </w:r>
    </w:p>
    <w:p w:rsidR="00DC68A8" w:rsidRPr="00585817" w:rsidRDefault="00DC68A8" w:rsidP="00585817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Viršutinė g. 11, Klaipėdos m. </w:t>
      </w:r>
      <w:r>
        <w:rPr>
          <w:rFonts w:ascii="Times New Roman" w:hAnsi="Times New Roman" w:cs="Times New Roman"/>
          <w:sz w:val="24"/>
          <w:szCs w:val="24"/>
        </w:rPr>
        <w:t xml:space="preserve">vertinimas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paveldosauginiu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aspektu (pristato architektė</w:t>
      </w:r>
      <w:r>
        <w:rPr>
          <w:rFonts w:ascii="Times New Roman" w:hAnsi="Times New Roman" w:cs="Times New Roman"/>
          <w:sz w:val="24"/>
          <w:szCs w:val="24"/>
        </w:rPr>
        <w:t xml:space="preserve"> 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Kinderienė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008E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85817" w:rsidRPr="00585817" w:rsidRDefault="00585817" w:rsidP="00585817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EA66DF" w:rsidRPr="006C20D7" w:rsidRDefault="00EA66DF" w:rsidP="00B4171F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sectPr w:rsidR="00EA66DF" w:rsidRPr="006C20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CDD"/>
    <w:multiLevelType w:val="hybridMultilevel"/>
    <w:tmpl w:val="74F669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E49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482B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D5286"/>
    <w:multiLevelType w:val="hybridMultilevel"/>
    <w:tmpl w:val="765ABA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85939"/>
    <w:multiLevelType w:val="hybridMultilevel"/>
    <w:tmpl w:val="62E0BF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98"/>
    <w:rsid w:val="00001AC9"/>
    <w:rsid w:val="001D2394"/>
    <w:rsid w:val="004A525C"/>
    <w:rsid w:val="00585817"/>
    <w:rsid w:val="006C20D7"/>
    <w:rsid w:val="007725E5"/>
    <w:rsid w:val="008A7FED"/>
    <w:rsid w:val="00A34F98"/>
    <w:rsid w:val="00A617FD"/>
    <w:rsid w:val="00AF2FE6"/>
    <w:rsid w:val="00B4171F"/>
    <w:rsid w:val="00DC68A8"/>
    <w:rsid w:val="00E524C8"/>
    <w:rsid w:val="00E868F6"/>
    <w:rsid w:val="00EA66DF"/>
    <w:rsid w:val="00F008E1"/>
    <w:rsid w:val="00F5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6134"/>
  <w15:chartTrackingRefBased/>
  <w15:docId w15:val="{7A0FE178-CEE9-4EAB-9B2B-63D96D44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4F9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Palubinskaite</dc:creator>
  <cp:keywords/>
  <dc:description/>
  <cp:lastModifiedBy>Ieva Palubinskaite</cp:lastModifiedBy>
  <cp:revision>13</cp:revision>
  <dcterms:created xsi:type="dcterms:W3CDTF">2018-11-13T11:33:00Z</dcterms:created>
  <dcterms:modified xsi:type="dcterms:W3CDTF">2023-03-30T07:25:00Z</dcterms:modified>
</cp:coreProperties>
</file>