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2023-03-06</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TAR-18</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58E2D6ED" w:rsidR="003D565D" w:rsidRPr="003D565D" w:rsidRDefault="00331F8A"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vyksta 2023-02-27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2C59135C"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C76A3C">
        <w:rPr>
          <w:rFonts w:ascii="Times New Roman" w:eastAsia="Times New Roman" w:hAnsi="Times New Roman" w:cs="Times New Roman"/>
          <w:sz w:val="24"/>
          <w:szCs w:val="24"/>
          <w:lang w:eastAsia="lt-LT"/>
        </w:rPr>
        <w:t>irmininkė</w:t>
      </w:r>
      <w:r w:rsidR="008A75FE">
        <w:rPr>
          <w:rFonts w:ascii="Times New Roman" w:eastAsia="Times New Roman" w:hAnsi="Times New Roman" w:cs="Times New Roman"/>
          <w:sz w:val="24"/>
          <w:szCs w:val="24"/>
          <w:lang w:eastAsia="lt-LT"/>
        </w:rPr>
        <w:t xml:space="preserve"> -</w:t>
      </w:r>
      <w:r w:rsidR="001463D6">
        <w:rPr>
          <w:rFonts w:ascii="Times New Roman" w:eastAsia="Times New Roman" w:hAnsi="Times New Roman" w:cs="Times New Roman"/>
          <w:sz w:val="24"/>
          <w:szCs w:val="24"/>
          <w:lang w:eastAsia="lt-LT"/>
        </w:rPr>
        <w:t xml:space="preserve"> Judita Simonavičiūtė</w:t>
      </w:r>
      <w:r w:rsidR="00C76A3C">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0054513B"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36426">
        <w:rPr>
          <w:rFonts w:ascii="Times New Roman" w:eastAsia="Times New Roman" w:hAnsi="Times New Roman" w:cs="Times New Roman"/>
          <w:sz w:val="24"/>
          <w:szCs w:val="24"/>
          <w:lang w:eastAsia="lt-LT"/>
        </w:rPr>
        <w:t xml:space="preserve"> </w:t>
      </w:r>
      <w:r w:rsidR="00A36D37">
        <w:rPr>
          <w:rFonts w:ascii="Times New Roman" w:eastAsia="Times New Roman" w:hAnsi="Times New Roman" w:cs="Times New Roman"/>
          <w:sz w:val="24"/>
          <w:szCs w:val="24"/>
          <w:lang w:eastAsia="lt-LT"/>
        </w:rPr>
        <w:t>Vidmanta</w:t>
      </w:r>
      <w:r w:rsidR="00033CCA">
        <w:rPr>
          <w:rFonts w:ascii="Times New Roman" w:eastAsia="Times New Roman" w:hAnsi="Times New Roman" w:cs="Times New Roman"/>
          <w:sz w:val="24"/>
          <w:szCs w:val="24"/>
          <w:lang w:eastAsia="lt-LT"/>
        </w:rPr>
        <w:t>s</w:t>
      </w:r>
      <w:r w:rsidR="00546B74">
        <w:rPr>
          <w:rFonts w:ascii="Times New Roman" w:eastAsia="Times New Roman" w:hAnsi="Times New Roman" w:cs="Times New Roman"/>
          <w:sz w:val="24"/>
          <w:szCs w:val="24"/>
          <w:lang w:eastAsia="lt-LT"/>
        </w:rPr>
        <w:t xml:space="preserve"> Plečkaitis, </w:t>
      </w:r>
      <w:r w:rsidR="002B7DC8">
        <w:rPr>
          <w:rFonts w:ascii="Times New Roman" w:eastAsia="Times New Roman" w:hAnsi="Times New Roman" w:cs="Times New Roman"/>
          <w:sz w:val="24"/>
          <w:szCs w:val="24"/>
          <w:lang w:eastAsia="lt-LT"/>
        </w:rPr>
        <w:t>Elida Mantulovė</w:t>
      </w:r>
      <w:r w:rsidR="004A118B" w:rsidRPr="004A118B">
        <w:rPr>
          <w:rFonts w:ascii="Times New Roman" w:eastAsia="Times New Roman" w:hAnsi="Times New Roman" w:cs="Times New Roman"/>
          <w:sz w:val="24"/>
          <w:szCs w:val="24"/>
          <w:lang w:eastAsia="lt-LT"/>
        </w:rPr>
        <w:t xml:space="preserve">, </w:t>
      </w:r>
      <w:r w:rsidR="006E1E9A">
        <w:rPr>
          <w:rFonts w:ascii="Times New Roman" w:eastAsia="Times New Roman" w:hAnsi="Times New Roman" w:cs="Times New Roman"/>
          <w:sz w:val="24"/>
          <w:szCs w:val="24"/>
          <w:lang w:eastAsia="lt-LT"/>
        </w:rPr>
        <w:t>Vidmantas</w:t>
      </w:r>
      <w:r w:rsidR="00A36D37">
        <w:rPr>
          <w:rFonts w:ascii="Times New Roman" w:eastAsia="Times New Roman" w:hAnsi="Times New Roman" w:cs="Times New Roman"/>
          <w:sz w:val="24"/>
          <w:szCs w:val="24"/>
          <w:lang w:eastAsia="lt-LT"/>
        </w:rPr>
        <w:t xml:space="preserve"> Dambrauskas.</w:t>
      </w:r>
      <w:r w:rsidR="00DE4B0D">
        <w:rPr>
          <w:rFonts w:ascii="Times New Roman" w:eastAsia="Times New Roman" w:hAnsi="Times New Roman" w:cs="Times New Roman"/>
          <w:sz w:val="24"/>
          <w:szCs w:val="24"/>
          <w:lang w:eastAsia="lt-LT"/>
        </w:rPr>
        <w:t xml:space="preserve"> Nedalyvauja -</w:t>
      </w:r>
      <w:r w:rsidR="00546B74" w:rsidRPr="00546B74">
        <w:rPr>
          <w:rFonts w:ascii="Times New Roman" w:eastAsia="Times New Roman" w:hAnsi="Times New Roman" w:cs="Times New Roman"/>
          <w:sz w:val="24"/>
          <w:szCs w:val="24"/>
          <w:lang w:eastAsia="lt-LT"/>
        </w:rPr>
        <w:t xml:space="preserve"> Viktor Senčila</w:t>
      </w:r>
      <w:r w:rsidR="00546B74">
        <w:rPr>
          <w:rFonts w:ascii="Times New Roman" w:eastAsia="Times New Roman" w:hAnsi="Times New Roman" w:cs="Times New Roman"/>
          <w:sz w:val="24"/>
          <w:szCs w:val="24"/>
          <w:lang w:eastAsia="lt-LT"/>
        </w:rPr>
        <w:t>,</w:t>
      </w:r>
      <w:r w:rsidR="00546B74" w:rsidRPr="00546B74">
        <w:rPr>
          <w:rFonts w:ascii="Times New Roman" w:eastAsia="Times New Roman" w:hAnsi="Times New Roman" w:cs="Times New Roman"/>
          <w:sz w:val="24"/>
          <w:szCs w:val="24"/>
          <w:lang w:eastAsia="lt-LT"/>
        </w:rPr>
        <w:t xml:space="preserve"> Andrius Petraitis</w:t>
      </w:r>
      <w:r w:rsidR="00B36426">
        <w:rPr>
          <w:rFonts w:ascii="Times New Roman" w:eastAsia="Times New Roman" w:hAnsi="Times New Roman" w:cs="Times New Roman"/>
          <w:sz w:val="24"/>
          <w:szCs w:val="24"/>
          <w:lang w:eastAsia="lt-LT"/>
        </w:rPr>
        <w:t>, Alina Velykienė.</w:t>
      </w:r>
    </w:p>
    <w:p w14:paraId="703E036C" w14:textId="5E1F5638" w:rsidR="00183ECE" w:rsidRDefault="00E75E6C" w:rsidP="00B36426">
      <w:pPr>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562518">
        <w:rPr>
          <w:rFonts w:ascii="Times New Roman" w:eastAsia="Times New Roman" w:hAnsi="Times New Roman" w:cs="Times New Roman"/>
          <w:sz w:val="24"/>
          <w:szCs w:val="24"/>
          <w:lang w:eastAsia="lt-LT"/>
        </w:rPr>
        <w:t xml:space="preserve"> d</w:t>
      </w:r>
      <w:r w:rsidR="006E1E9A">
        <w:rPr>
          <w:rFonts w:ascii="Times New Roman" w:eastAsia="Times New Roman" w:hAnsi="Times New Roman" w:cs="Times New Roman"/>
          <w:sz w:val="24"/>
          <w:szCs w:val="24"/>
          <w:lang w:eastAsia="lt-LT"/>
        </w:rPr>
        <w:t>arbuotojai</w:t>
      </w:r>
      <w:r w:rsidR="00994F75">
        <w:rPr>
          <w:rFonts w:ascii="Times New Roman" w:eastAsia="Times New Roman" w:hAnsi="Times New Roman" w:cs="Times New Roman"/>
          <w:sz w:val="24"/>
          <w:szCs w:val="24"/>
          <w:lang w:eastAsia="lt-LT"/>
        </w:rPr>
        <w:t>:</w:t>
      </w:r>
      <w:r w:rsidR="002B7DC8">
        <w:rPr>
          <w:rFonts w:ascii="Times New Roman" w:eastAsia="Times New Roman" w:hAnsi="Times New Roman" w:cs="Times New Roman"/>
          <w:sz w:val="24"/>
          <w:szCs w:val="24"/>
          <w:lang w:eastAsia="lt-LT"/>
        </w:rPr>
        <w:t xml:space="preserve"> </w:t>
      </w:r>
      <w:r w:rsidR="00DE4B0D">
        <w:rPr>
          <w:rFonts w:ascii="Times New Roman" w:eastAsia="Times New Roman" w:hAnsi="Times New Roman" w:cs="Times New Roman"/>
          <w:sz w:val="24"/>
          <w:szCs w:val="24"/>
          <w:lang w:eastAsia="lt-LT"/>
        </w:rPr>
        <w:t>R. Gružienė</w:t>
      </w:r>
      <w:r w:rsidR="002B7DC8">
        <w:rPr>
          <w:rFonts w:ascii="Times New Roman" w:eastAsia="Times New Roman" w:hAnsi="Times New Roman" w:cs="Times New Roman"/>
          <w:sz w:val="24"/>
          <w:szCs w:val="24"/>
          <w:lang w:eastAsia="lt-LT"/>
        </w:rPr>
        <w:t xml:space="preserve">, Žemėtvarkos skyriaus vedėja, </w:t>
      </w:r>
      <w:r w:rsidR="00880FA3">
        <w:rPr>
          <w:rFonts w:ascii="Times New Roman" w:eastAsia="Times New Roman" w:hAnsi="Times New Roman" w:cs="Times New Roman"/>
          <w:sz w:val="24"/>
          <w:szCs w:val="24"/>
          <w:lang w:eastAsia="lt-LT"/>
        </w:rPr>
        <w:t>R. Jievaitienė,</w:t>
      </w:r>
      <w:r w:rsidR="005F7C35">
        <w:rPr>
          <w:rFonts w:ascii="Times New Roman" w:eastAsia="Times New Roman" w:hAnsi="Times New Roman" w:cs="Times New Roman"/>
          <w:sz w:val="24"/>
          <w:szCs w:val="24"/>
          <w:lang w:eastAsia="lt-LT"/>
        </w:rPr>
        <w:t xml:space="preserve"> Aplinkosaugos skyriaus vedėja,</w:t>
      </w:r>
      <w:r w:rsidR="00B36426" w:rsidRPr="00B36426">
        <w:t xml:space="preserve"> </w:t>
      </w:r>
      <w:r w:rsidR="00B36426" w:rsidRPr="00B36426">
        <w:rPr>
          <w:rFonts w:ascii="Times New Roman" w:eastAsia="Times New Roman" w:hAnsi="Times New Roman" w:cs="Times New Roman"/>
          <w:sz w:val="24"/>
          <w:szCs w:val="24"/>
          <w:lang w:eastAsia="lt-LT"/>
        </w:rPr>
        <w:t xml:space="preserve">Licencijų ir leidimų skyriaus </w:t>
      </w:r>
      <w:r w:rsidR="00B36426">
        <w:rPr>
          <w:rFonts w:ascii="Times New Roman" w:eastAsia="Times New Roman" w:hAnsi="Times New Roman" w:cs="Times New Roman"/>
          <w:sz w:val="24"/>
          <w:szCs w:val="24"/>
          <w:lang w:eastAsia="lt-LT"/>
        </w:rPr>
        <w:t xml:space="preserve">vyr. specialistė </w:t>
      </w:r>
      <w:r w:rsidR="005F7C35">
        <w:rPr>
          <w:rFonts w:ascii="Times New Roman" w:eastAsia="Times New Roman" w:hAnsi="Times New Roman" w:cs="Times New Roman"/>
          <w:sz w:val="24"/>
          <w:szCs w:val="24"/>
          <w:lang w:eastAsia="lt-LT"/>
        </w:rPr>
        <w:t xml:space="preserve"> R. Mačiulė, M. Mockus</w:t>
      </w:r>
      <w:r w:rsidR="00880FA3">
        <w:rPr>
          <w:rFonts w:ascii="Times New Roman" w:eastAsia="Times New Roman" w:hAnsi="Times New Roman" w:cs="Times New Roman"/>
          <w:sz w:val="24"/>
          <w:szCs w:val="24"/>
          <w:lang w:eastAsia="lt-LT"/>
        </w:rPr>
        <w:t xml:space="preserve">, </w:t>
      </w:r>
      <w:r w:rsidR="00880FA3" w:rsidRPr="00880FA3">
        <w:rPr>
          <w:rFonts w:ascii="Times New Roman" w:eastAsia="Times New Roman" w:hAnsi="Times New Roman" w:cs="Times New Roman"/>
          <w:sz w:val="24"/>
          <w:szCs w:val="24"/>
          <w:lang w:eastAsia="lt-LT"/>
        </w:rPr>
        <w:t>Urbanistikos ir architektūros skyriaus vedėjas</w:t>
      </w:r>
      <w:r w:rsidR="00B36426">
        <w:rPr>
          <w:rFonts w:ascii="Times New Roman" w:eastAsia="Times New Roman" w:hAnsi="Times New Roman" w:cs="Times New Roman"/>
          <w:sz w:val="24"/>
          <w:szCs w:val="24"/>
          <w:lang w:eastAsia="lt-LT"/>
        </w:rPr>
        <w:t>.</w:t>
      </w:r>
      <w:r w:rsidR="00880FA3" w:rsidRPr="00880FA3">
        <w:rPr>
          <w:rFonts w:ascii="Times New Roman" w:eastAsia="Times New Roman" w:hAnsi="Times New Roman" w:cs="Times New Roman"/>
          <w:sz w:val="24"/>
          <w:szCs w:val="24"/>
          <w:lang w:eastAsia="lt-LT"/>
        </w:rPr>
        <w:tab/>
        <w:t xml:space="preserve">                                                </w:t>
      </w:r>
    </w:p>
    <w:p w14:paraId="43C00B92" w14:textId="0A258837" w:rsidR="00F50EC7" w:rsidRDefault="00971394" w:rsidP="00F50EC7">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46951B98" w14:textId="426D43BC" w:rsidR="00546B74" w:rsidRPr="00546B74" w:rsidRDefault="00546B74" w:rsidP="00546B74">
      <w:pPr>
        <w:spacing w:after="0" w:line="240" w:lineRule="auto"/>
        <w:ind w:firstLine="567"/>
        <w:jc w:val="both"/>
        <w:rPr>
          <w:rFonts w:ascii="Times New Roman" w:eastAsia="Times New Roman" w:hAnsi="Times New Roman" w:cs="Times New Roman"/>
          <w:bCs/>
          <w:sz w:val="24"/>
          <w:szCs w:val="24"/>
          <w:lang w:eastAsia="lt-LT"/>
        </w:rPr>
      </w:pPr>
      <w:r w:rsidRPr="00546B74">
        <w:rPr>
          <w:rFonts w:ascii="Times New Roman" w:eastAsia="Times New Roman" w:hAnsi="Times New Roman" w:cs="Times New Roman"/>
          <w:bCs/>
          <w:sz w:val="24"/>
          <w:szCs w:val="24"/>
          <w:lang w:eastAsia="lt-LT"/>
        </w:rPr>
        <w:t>1. Dėl prašymo paimti žemės sklypus v</w:t>
      </w:r>
      <w:r w:rsidR="00541DBA">
        <w:rPr>
          <w:rFonts w:ascii="Times New Roman" w:eastAsia="Times New Roman" w:hAnsi="Times New Roman" w:cs="Times New Roman"/>
          <w:bCs/>
          <w:sz w:val="24"/>
          <w:szCs w:val="24"/>
          <w:lang w:eastAsia="lt-LT"/>
        </w:rPr>
        <w:t>isuomenės poreikiams pateikimo N</w:t>
      </w:r>
      <w:r w:rsidRPr="00546B74">
        <w:rPr>
          <w:rFonts w:ascii="Times New Roman" w:eastAsia="Times New Roman" w:hAnsi="Times New Roman" w:cs="Times New Roman"/>
          <w:bCs/>
          <w:sz w:val="24"/>
          <w:szCs w:val="24"/>
          <w:lang w:eastAsia="lt-LT"/>
        </w:rPr>
        <w:t>a</w:t>
      </w:r>
      <w:r w:rsidR="00541DBA">
        <w:rPr>
          <w:rFonts w:ascii="Times New Roman" w:eastAsia="Times New Roman" w:hAnsi="Times New Roman" w:cs="Times New Roman"/>
          <w:bCs/>
          <w:sz w:val="24"/>
          <w:szCs w:val="24"/>
          <w:lang w:eastAsia="lt-LT"/>
        </w:rPr>
        <w:t>cionalinei žemės tarnybai prie A</w:t>
      </w:r>
      <w:r w:rsidRPr="00546B74">
        <w:rPr>
          <w:rFonts w:ascii="Times New Roman" w:eastAsia="Times New Roman" w:hAnsi="Times New Roman" w:cs="Times New Roman"/>
          <w:bCs/>
          <w:sz w:val="24"/>
          <w:szCs w:val="24"/>
          <w:lang w:eastAsia="lt-LT"/>
        </w:rPr>
        <w:t>plinkos ministerijos. Pranešėja R. Gružienė.</w:t>
      </w:r>
    </w:p>
    <w:p w14:paraId="61507F45" w14:textId="6E1630FD" w:rsidR="00546B74" w:rsidRPr="00546B74" w:rsidRDefault="00546B74" w:rsidP="00546B74">
      <w:pPr>
        <w:spacing w:after="0" w:line="240" w:lineRule="auto"/>
        <w:ind w:firstLine="567"/>
        <w:jc w:val="both"/>
        <w:rPr>
          <w:rFonts w:ascii="Times New Roman" w:eastAsia="Times New Roman" w:hAnsi="Times New Roman" w:cs="Times New Roman"/>
          <w:bCs/>
          <w:sz w:val="24"/>
          <w:szCs w:val="24"/>
          <w:lang w:eastAsia="lt-LT"/>
        </w:rPr>
      </w:pPr>
      <w:r w:rsidRPr="00546B74">
        <w:rPr>
          <w:rFonts w:ascii="Times New Roman" w:eastAsia="Times New Roman" w:hAnsi="Times New Roman" w:cs="Times New Roman"/>
          <w:bCs/>
          <w:sz w:val="24"/>
          <w:szCs w:val="24"/>
          <w:lang w:eastAsia="lt-LT"/>
        </w:rPr>
        <w:t>2. Dėl sutikimo steigti lošimų organiza</w:t>
      </w:r>
      <w:r w:rsidR="00AF5B8E">
        <w:rPr>
          <w:rFonts w:ascii="Times New Roman" w:eastAsia="Times New Roman" w:hAnsi="Times New Roman" w:cs="Times New Roman"/>
          <w:bCs/>
          <w:sz w:val="24"/>
          <w:szCs w:val="24"/>
          <w:lang w:eastAsia="lt-LT"/>
        </w:rPr>
        <w:t>vimo vietą. Pranešėja R. Mačiulė</w:t>
      </w:r>
      <w:r w:rsidRPr="00546B74">
        <w:rPr>
          <w:rFonts w:ascii="Times New Roman" w:eastAsia="Times New Roman" w:hAnsi="Times New Roman" w:cs="Times New Roman"/>
          <w:bCs/>
          <w:sz w:val="24"/>
          <w:szCs w:val="24"/>
          <w:lang w:eastAsia="lt-LT"/>
        </w:rPr>
        <w:t>.</w:t>
      </w:r>
    </w:p>
    <w:p w14:paraId="682F5DDE" w14:textId="77777777" w:rsidR="00546B74" w:rsidRPr="00546B74" w:rsidRDefault="00546B74" w:rsidP="00546B74">
      <w:pPr>
        <w:spacing w:after="0" w:line="240" w:lineRule="auto"/>
        <w:ind w:firstLine="567"/>
        <w:jc w:val="both"/>
        <w:rPr>
          <w:rFonts w:ascii="Times New Roman" w:eastAsia="Times New Roman" w:hAnsi="Times New Roman" w:cs="Times New Roman"/>
          <w:bCs/>
          <w:sz w:val="24"/>
          <w:szCs w:val="24"/>
          <w:lang w:eastAsia="lt-LT"/>
        </w:rPr>
      </w:pPr>
      <w:r w:rsidRPr="00546B74">
        <w:rPr>
          <w:rFonts w:ascii="Times New Roman" w:eastAsia="Times New Roman" w:hAnsi="Times New Roman" w:cs="Times New Roman"/>
          <w:bCs/>
          <w:sz w:val="24"/>
          <w:szCs w:val="24"/>
          <w:lang w:eastAsia="lt-LT"/>
        </w:rPr>
        <w:t>3. Dėl Klaipėdos miesto savivaldybės aplinkos apsaugos rėmimo specialiosios programos 2022 metų priemonių vykdymo ataskaitos patvirtinimo. Pranešėja R. Jievaitienė.</w:t>
      </w:r>
    </w:p>
    <w:p w14:paraId="7C310BC0" w14:textId="77777777" w:rsidR="00546B74" w:rsidRPr="00546B74" w:rsidRDefault="00546B74" w:rsidP="00546B74">
      <w:pPr>
        <w:spacing w:after="0" w:line="240" w:lineRule="auto"/>
        <w:ind w:firstLine="567"/>
        <w:jc w:val="both"/>
        <w:rPr>
          <w:rFonts w:ascii="Times New Roman" w:eastAsia="Times New Roman" w:hAnsi="Times New Roman" w:cs="Times New Roman"/>
          <w:bCs/>
          <w:sz w:val="24"/>
          <w:szCs w:val="24"/>
          <w:lang w:eastAsia="lt-LT"/>
        </w:rPr>
      </w:pPr>
      <w:r w:rsidRPr="00546B74">
        <w:rPr>
          <w:rFonts w:ascii="Times New Roman" w:eastAsia="Times New Roman" w:hAnsi="Times New Roman" w:cs="Times New Roman"/>
          <w:bCs/>
          <w:sz w:val="24"/>
          <w:szCs w:val="24"/>
          <w:lang w:eastAsia="lt-LT"/>
        </w:rPr>
        <w:t xml:space="preserve">4. Dėl Klaipėdos miesto rytinės dalies B teritorijos (tarp Pajūrio g., kelio A13, Liepų g. ir Danės upės) susisiekimo infrastruktūros vystymo specialiojo plano patvirtinimo. Pranešėjas M. Mockus.  </w:t>
      </w:r>
    </w:p>
    <w:p w14:paraId="0BB4293F" w14:textId="77777777" w:rsidR="00331F8A" w:rsidRPr="00F50EC7" w:rsidRDefault="00331F8A" w:rsidP="00546B74">
      <w:pPr>
        <w:spacing w:after="0" w:line="240" w:lineRule="auto"/>
        <w:jc w:val="both"/>
        <w:rPr>
          <w:rFonts w:ascii="Times New Roman" w:eastAsia="Times New Roman" w:hAnsi="Times New Roman" w:cs="Times New Roman"/>
          <w:bCs/>
          <w:sz w:val="24"/>
          <w:szCs w:val="24"/>
          <w:lang w:eastAsia="lt-LT"/>
        </w:rPr>
      </w:pPr>
    </w:p>
    <w:p w14:paraId="060223CF" w14:textId="77777777" w:rsidR="0099743A" w:rsidRDefault="00C92784" w:rsidP="00331F8A">
      <w:pPr>
        <w:spacing w:after="0" w:line="240" w:lineRule="auto"/>
        <w:ind w:firstLine="567"/>
        <w:jc w:val="both"/>
        <w:rPr>
          <w:rFonts w:ascii="Times New Roman" w:eastAsia="Times New Roman" w:hAnsi="Times New Roman" w:cs="Times New Roman"/>
          <w:bCs/>
          <w:sz w:val="24"/>
          <w:szCs w:val="24"/>
          <w:lang w:eastAsia="lt-LT"/>
        </w:rPr>
      </w:pPr>
      <w:r w:rsidRPr="00C92784">
        <w:rPr>
          <w:rFonts w:ascii="Times New Roman" w:eastAsia="Times New Roman" w:hAnsi="Times New Roman" w:cs="Times New Roman"/>
          <w:bCs/>
          <w:sz w:val="24"/>
          <w:szCs w:val="24"/>
          <w:lang w:eastAsia="lt-LT"/>
        </w:rPr>
        <w:t xml:space="preserve">1. SVARSTYTA. </w:t>
      </w:r>
      <w:r w:rsidR="0099743A">
        <w:rPr>
          <w:rFonts w:ascii="Times New Roman" w:eastAsia="Times New Roman" w:hAnsi="Times New Roman" w:cs="Times New Roman"/>
          <w:bCs/>
          <w:sz w:val="24"/>
          <w:szCs w:val="24"/>
          <w:lang w:eastAsia="lt-LT"/>
        </w:rPr>
        <w:t>Prašymas</w:t>
      </w:r>
      <w:r w:rsidR="0099743A" w:rsidRPr="0099743A">
        <w:rPr>
          <w:rFonts w:ascii="Times New Roman" w:eastAsia="Times New Roman" w:hAnsi="Times New Roman" w:cs="Times New Roman"/>
          <w:bCs/>
          <w:sz w:val="24"/>
          <w:szCs w:val="24"/>
          <w:lang w:eastAsia="lt-LT"/>
        </w:rPr>
        <w:t xml:space="preserve"> paimti žemės sklypus visuomenės poreikiams pateikimo nacionalinei žemės tarnybai prie aplinkos ministerijos.</w:t>
      </w:r>
    </w:p>
    <w:p w14:paraId="31D43B72" w14:textId="6AF21026" w:rsidR="0099743A" w:rsidRPr="0099743A" w:rsidRDefault="0099743A" w:rsidP="0099743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Gružienė pristato sprendimo projektą, kuriame p</w:t>
      </w:r>
      <w:r w:rsidRPr="0099743A">
        <w:rPr>
          <w:rFonts w:ascii="Times New Roman" w:eastAsia="Times New Roman" w:hAnsi="Times New Roman" w:cs="Times New Roman"/>
          <w:bCs/>
          <w:sz w:val="24"/>
          <w:szCs w:val="24"/>
          <w:lang w:eastAsia="lt-LT"/>
        </w:rPr>
        <w:t>agal Klaipėdos miesto rytinės dalies A teritorijos susisiekimo ir infrastruktūros vystymo specialiojo plano, patvirtinto Klaipėdos miesto savivaldybės administracijos direktoriaus 2015 m. korektūrą, patvirtintą Klaipėdos miesto savivaldybės administracijos direktoriaus 2019 m., yra numatyta rekonstruoti Pajūrio g. ir  Vėjo g. sankry</w:t>
      </w:r>
      <w:r>
        <w:rPr>
          <w:rFonts w:ascii="Times New Roman" w:eastAsia="Times New Roman" w:hAnsi="Times New Roman" w:cs="Times New Roman"/>
          <w:bCs/>
          <w:sz w:val="24"/>
          <w:szCs w:val="24"/>
          <w:lang w:eastAsia="lt-LT"/>
        </w:rPr>
        <w:t>žą į žiedinę</w:t>
      </w:r>
      <w:r w:rsidRPr="0099743A">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Pažymi, kad </w:t>
      </w:r>
      <w:r w:rsidRPr="0099743A">
        <w:rPr>
          <w:rFonts w:ascii="Times New Roman" w:eastAsia="Times New Roman" w:hAnsi="Times New Roman" w:cs="Times New Roman"/>
          <w:bCs/>
          <w:sz w:val="24"/>
          <w:szCs w:val="24"/>
          <w:lang w:eastAsia="lt-LT"/>
        </w:rPr>
        <w:t>Specialiojo plano sprendinių įgyvendinimui  būtina paimti visuomenės poreikiams 2 privačios žemės sklypus. Pasirinkti specialiojo plano sprendiniai priimti išsamiai išnagrinėjus aplinkines teritorijas, galiojančius teritorijų planavimo dokumentų sprendinius, gyvenamąsias zonas, esamus inžinerinius tinklus bei esamas susiekimo komunikacijas bei kitus faktorius. Dėl nurodytų priežasčių sprendiniai, kurių pagrindu visuomenės poreikiams bus paimama žemė iš jos savininkų, yra techniškai ir ekonomiškai pagrįsti, pasirinkta alternatyva yra tinkamiausia. Visuomenės poreikiams nepaėmus konkrečių žemės sklypų nebūtų galimy</w:t>
      </w:r>
      <w:r>
        <w:rPr>
          <w:rFonts w:ascii="Times New Roman" w:eastAsia="Times New Roman" w:hAnsi="Times New Roman" w:cs="Times New Roman"/>
          <w:bCs/>
          <w:sz w:val="24"/>
          <w:szCs w:val="24"/>
          <w:lang w:eastAsia="lt-LT"/>
        </w:rPr>
        <w:t>bės įrengti žiedinės sankryžos</w:t>
      </w:r>
      <w:r w:rsidRPr="0099743A">
        <w:rPr>
          <w:rFonts w:ascii="Times New Roman" w:eastAsia="Times New Roman" w:hAnsi="Times New Roman" w:cs="Times New Roman"/>
          <w:bCs/>
          <w:sz w:val="24"/>
          <w:szCs w:val="24"/>
          <w:lang w:eastAsia="lt-LT"/>
        </w:rPr>
        <w:t>. Sprendimo projekto tikslas – rezervuoti teritorijas ir suformuoti juostas susisiekim</w:t>
      </w:r>
      <w:r>
        <w:rPr>
          <w:rFonts w:ascii="Times New Roman" w:eastAsia="Times New Roman" w:hAnsi="Times New Roman" w:cs="Times New Roman"/>
          <w:bCs/>
          <w:sz w:val="24"/>
          <w:szCs w:val="24"/>
          <w:lang w:eastAsia="lt-LT"/>
        </w:rPr>
        <w:t xml:space="preserve">o ir jų infrastruktūros plėtrai, </w:t>
      </w:r>
      <w:r w:rsidRPr="0099743A">
        <w:rPr>
          <w:rFonts w:ascii="Times New Roman" w:eastAsia="Times New Roman" w:hAnsi="Times New Roman" w:cs="Times New Roman"/>
          <w:bCs/>
          <w:sz w:val="24"/>
          <w:szCs w:val="24"/>
          <w:lang w:eastAsia="lt-LT"/>
        </w:rPr>
        <w:t>pateikti Nacionalinei žemės tarnybai prie Aplinkos ministerijos prašymą pradėti žemės paėmimo visuomenės poreikiams procedūrą;</w:t>
      </w:r>
      <w:r>
        <w:rPr>
          <w:rFonts w:ascii="Times New Roman" w:eastAsia="Times New Roman" w:hAnsi="Times New Roman" w:cs="Times New Roman"/>
          <w:bCs/>
          <w:sz w:val="24"/>
          <w:szCs w:val="24"/>
          <w:lang w:eastAsia="lt-LT"/>
        </w:rPr>
        <w:t xml:space="preserve"> </w:t>
      </w:r>
      <w:r w:rsidRPr="0099743A">
        <w:rPr>
          <w:rFonts w:ascii="Times New Roman" w:eastAsia="Times New Roman" w:hAnsi="Times New Roman" w:cs="Times New Roman"/>
          <w:bCs/>
          <w:sz w:val="24"/>
          <w:szCs w:val="24"/>
          <w:lang w:eastAsia="lt-LT"/>
        </w:rPr>
        <w:t>organizuoti žemės paėmimo visuomenės poreikiams projekto parengimą ir įgyvendinimą;</w:t>
      </w:r>
      <w:r>
        <w:rPr>
          <w:rFonts w:ascii="Times New Roman" w:eastAsia="Times New Roman" w:hAnsi="Times New Roman" w:cs="Times New Roman"/>
          <w:bCs/>
          <w:sz w:val="24"/>
          <w:szCs w:val="24"/>
          <w:lang w:eastAsia="lt-LT"/>
        </w:rPr>
        <w:t xml:space="preserve"> </w:t>
      </w:r>
      <w:r w:rsidRPr="0099743A">
        <w:rPr>
          <w:rFonts w:ascii="Times New Roman" w:eastAsia="Times New Roman" w:hAnsi="Times New Roman" w:cs="Times New Roman"/>
          <w:bCs/>
          <w:sz w:val="24"/>
          <w:szCs w:val="24"/>
          <w:lang w:eastAsia="lt-LT"/>
        </w:rPr>
        <w:t>suformuoti žemės sklypą kelio jungties tiesimui, perimti jį valdyti patikėjimo teise.</w:t>
      </w:r>
      <w:r>
        <w:rPr>
          <w:rFonts w:ascii="Times New Roman" w:eastAsia="Times New Roman" w:hAnsi="Times New Roman" w:cs="Times New Roman"/>
          <w:bCs/>
          <w:sz w:val="24"/>
          <w:szCs w:val="24"/>
          <w:lang w:eastAsia="lt-LT"/>
        </w:rPr>
        <w:t xml:space="preserve"> Sako, jog i</w:t>
      </w:r>
      <w:r w:rsidRPr="0099743A">
        <w:rPr>
          <w:rFonts w:ascii="Times New Roman" w:eastAsia="Times New Roman" w:hAnsi="Times New Roman" w:cs="Times New Roman"/>
          <w:bCs/>
          <w:sz w:val="24"/>
          <w:szCs w:val="24"/>
          <w:lang w:eastAsia="lt-LT"/>
        </w:rPr>
        <w:t>š praktinių pavyzdžių žinoma, kad žemės paėmimo procedūra trunka ilgą laiko tarpą, todėl pradėti ją būtina kaip galima anksčiau iki sankryžos rekonstrukc</w:t>
      </w:r>
      <w:r>
        <w:rPr>
          <w:rFonts w:ascii="Times New Roman" w:eastAsia="Times New Roman" w:hAnsi="Times New Roman" w:cs="Times New Roman"/>
          <w:bCs/>
          <w:sz w:val="24"/>
          <w:szCs w:val="24"/>
          <w:lang w:eastAsia="lt-LT"/>
        </w:rPr>
        <w:t>ijos projekto rengimo pradžios, o ž</w:t>
      </w:r>
      <w:r w:rsidRPr="0099743A">
        <w:rPr>
          <w:rFonts w:ascii="Times New Roman" w:eastAsia="Times New Roman" w:hAnsi="Times New Roman" w:cs="Times New Roman"/>
          <w:bCs/>
          <w:sz w:val="24"/>
          <w:szCs w:val="24"/>
          <w:lang w:eastAsia="lt-LT"/>
        </w:rPr>
        <w:t>emė, kurią numatoma paimti visuomenės poreikiams, tenkinant viešąj</w:t>
      </w:r>
      <w:r>
        <w:rPr>
          <w:rFonts w:ascii="Times New Roman" w:eastAsia="Times New Roman" w:hAnsi="Times New Roman" w:cs="Times New Roman"/>
          <w:bCs/>
          <w:sz w:val="24"/>
          <w:szCs w:val="24"/>
          <w:lang w:eastAsia="lt-LT"/>
        </w:rPr>
        <w:t xml:space="preserve">į interesą, reikalinga reikmėms </w:t>
      </w:r>
      <w:r w:rsidRPr="0099743A">
        <w:rPr>
          <w:rFonts w:ascii="Times New Roman" w:eastAsia="Times New Roman" w:hAnsi="Times New Roman" w:cs="Times New Roman"/>
          <w:bCs/>
          <w:sz w:val="24"/>
          <w:szCs w:val="24"/>
          <w:lang w:eastAsia="lt-LT"/>
        </w:rPr>
        <w:t xml:space="preserve">– viešosios paskirties geležinkelių infrastruktūros objektams, keliams, magistraliniams vamzdynams, aukštos įtampos elektros linijoms tiesti, taip pat jiems eksploatuoti reikalingiems visuomenės reikmėms skirtiems inžineriniams statiniams, šiuo konkrečiu atveju – Vėjo ir Pajūrio gatvių sankryžos rekonstravimui. </w:t>
      </w:r>
    </w:p>
    <w:p w14:paraId="39082FD9" w14:textId="3CF866F0" w:rsidR="008F63AA" w:rsidRPr="008F63AA" w:rsidRDefault="008F63AA" w:rsidP="008F63AA">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 xml:space="preserve">R. Gružienė pabrėžia, kad </w:t>
      </w:r>
      <w:r w:rsidRPr="008F63AA">
        <w:rPr>
          <w:rFonts w:ascii="Times New Roman" w:eastAsia="Times New Roman" w:hAnsi="Times New Roman" w:cs="Times New Roman"/>
          <w:bCs/>
          <w:sz w:val="24"/>
          <w:szCs w:val="24"/>
          <w:lang w:eastAsia="lt-LT"/>
        </w:rPr>
        <w:t>Priemonė – Žemės visuomenės poreikiams paėmimas ir turto įsigijimas inžinerinės infrastruktūros plėtrai  yra numatyta Saviv</w:t>
      </w:r>
      <w:r>
        <w:rPr>
          <w:rFonts w:ascii="Times New Roman" w:eastAsia="Times New Roman" w:hAnsi="Times New Roman" w:cs="Times New Roman"/>
          <w:bCs/>
          <w:sz w:val="24"/>
          <w:szCs w:val="24"/>
          <w:lang w:eastAsia="lt-LT"/>
        </w:rPr>
        <w:t>aldybės 2022-2024 m. strateginiame veiklos plane, o l</w:t>
      </w:r>
      <w:r w:rsidRPr="008F63AA">
        <w:rPr>
          <w:rFonts w:ascii="Times New Roman" w:eastAsia="Times New Roman" w:hAnsi="Times New Roman" w:cs="Times New Roman"/>
          <w:bCs/>
          <w:sz w:val="24"/>
          <w:szCs w:val="24"/>
          <w:lang w:eastAsia="lt-LT"/>
        </w:rPr>
        <w:t xml:space="preserve">ėšos, reikalingos šiai priemonei įgyvendinti yra  siūlomos numatyti Klaipėdos miesto savivaldybės administracijos 2023 metų veiklos plano  Miesto urbanistinio planavimo programoje. </w:t>
      </w:r>
    </w:p>
    <w:p w14:paraId="3429C687" w14:textId="5762983C" w:rsidR="0099743A" w:rsidRDefault="008F63AA" w:rsidP="00331F8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V. Dambrauskas domisi ar būtų</w:t>
      </w:r>
      <w:r w:rsidR="00541DBA">
        <w:rPr>
          <w:rFonts w:ascii="Times New Roman" w:eastAsia="Times New Roman" w:hAnsi="Times New Roman" w:cs="Times New Roman"/>
          <w:bCs/>
          <w:sz w:val="24"/>
          <w:szCs w:val="24"/>
          <w:lang w:eastAsia="lt-LT"/>
        </w:rPr>
        <w:t xml:space="preserve"> galima pritarti žemės paėmimui jei ji pabrangs</w:t>
      </w:r>
      <w:r w:rsidR="0072414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pažymint ne už didesn</w:t>
      </w:r>
      <w:r w:rsidR="0072414E">
        <w:rPr>
          <w:rFonts w:ascii="Times New Roman" w:eastAsia="Times New Roman" w:hAnsi="Times New Roman" w:cs="Times New Roman"/>
          <w:bCs/>
          <w:sz w:val="24"/>
          <w:szCs w:val="24"/>
          <w:lang w:eastAsia="lt-LT"/>
        </w:rPr>
        <w:t>ę nei pvz. 70 tūkst. kainą.</w:t>
      </w:r>
    </w:p>
    <w:p w14:paraId="14615009" w14:textId="083EB31C" w:rsidR="008F63AA" w:rsidRDefault="008F63AA" w:rsidP="008F63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Gružienė paaiškina, kad </w:t>
      </w:r>
      <w:r w:rsidR="0072414E">
        <w:rPr>
          <w:rFonts w:ascii="Times New Roman" w:eastAsia="Times New Roman" w:hAnsi="Times New Roman" w:cs="Times New Roman"/>
          <w:bCs/>
          <w:sz w:val="24"/>
          <w:szCs w:val="24"/>
          <w:lang w:eastAsia="lt-LT"/>
        </w:rPr>
        <w:t xml:space="preserve">tik </w:t>
      </w:r>
      <w:r>
        <w:rPr>
          <w:rFonts w:ascii="Times New Roman" w:eastAsia="Times New Roman" w:hAnsi="Times New Roman" w:cs="Times New Roman"/>
          <w:bCs/>
          <w:sz w:val="24"/>
          <w:szCs w:val="24"/>
          <w:lang w:eastAsia="lt-LT"/>
        </w:rPr>
        <w:t>po vertinimo, pasirašant sutartį, sprendimas bus priimamas taryboje, o pritarus šiam sprendimo projektui</w:t>
      </w:r>
      <w:r w:rsidR="0072414E">
        <w:rPr>
          <w:rFonts w:ascii="Times New Roman" w:eastAsia="Times New Roman" w:hAnsi="Times New Roman" w:cs="Times New Roman"/>
          <w:bCs/>
          <w:sz w:val="24"/>
          <w:szCs w:val="24"/>
          <w:lang w:eastAsia="lt-LT"/>
        </w:rPr>
        <w:t>, N</w:t>
      </w:r>
      <w:r>
        <w:rPr>
          <w:rFonts w:ascii="Times New Roman" w:eastAsia="Times New Roman" w:hAnsi="Times New Roman" w:cs="Times New Roman"/>
          <w:bCs/>
          <w:sz w:val="24"/>
          <w:szCs w:val="24"/>
          <w:lang w:eastAsia="lt-LT"/>
        </w:rPr>
        <w:t>acionalinė</w:t>
      </w:r>
      <w:r w:rsidR="00293509">
        <w:rPr>
          <w:rFonts w:ascii="Times New Roman" w:eastAsia="Times New Roman" w:hAnsi="Times New Roman" w:cs="Times New Roman"/>
          <w:bCs/>
          <w:sz w:val="24"/>
          <w:szCs w:val="24"/>
          <w:lang w:eastAsia="lt-LT"/>
        </w:rPr>
        <w:t xml:space="preserve"> žemės</w:t>
      </w:r>
      <w:r>
        <w:rPr>
          <w:rFonts w:ascii="Times New Roman" w:eastAsia="Times New Roman" w:hAnsi="Times New Roman" w:cs="Times New Roman"/>
          <w:bCs/>
          <w:sz w:val="24"/>
          <w:szCs w:val="24"/>
          <w:lang w:eastAsia="lt-LT"/>
        </w:rPr>
        <w:t xml:space="preserve"> tarnyba</w:t>
      </w:r>
      <w:r w:rsidR="0072414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galės pradėti procedūras.</w:t>
      </w:r>
    </w:p>
    <w:p w14:paraId="1D6043D8" w14:textId="5CD9826F" w:rsidR="0072414E" w:rsidRDefault="00293509" w:rsidP="008F63A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w:t>
      </w:r>
      <w:r w:rsidR="0072414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Simonavičiūtė primena, jog šios gatvės rekonstrukcija priklauso </w:t>
      </w:r>
      <w:r w:rsidR="00C51F3B">
        <w:rPr>
          <w:rFonts w:ascii="Times New Roman" w:eastAsia="Times New Roman" w:hAnsi="Times New Roman" w:cs="Times New Roman"/>
          <w:bCs/>
          <w:sz w:val="24"/>
          <w:szCs w:val="24"/>
          <w:lang w:eastAsia="lt-LT"/>
        </w:rPr>
        <w:t>V</w:t>
      </w:r>
      <w:r>
        <w:rPr>
          <w:rFonts w:ascii="Times New Roman" w:eastAsia="Times New Roman" w:hAnsi="Times New Roman" w:cs="Times New Roman"/>
          <w:bCs/>
          <w:sz w:val="24"/>
          <w:szCs w:val="24"/>
          <w:lang w:eastAsia="lt-LT"/>
        </w:rPr>
        <w:t xml:space="preserve">alstybei </w:t>
      </w:r>
      <w:r w:rsidR="00C51F3B">
        <w:rPr>
          <w:rFonts w:ascii="Times New Roman" w:eastAsia="Times New Roman" w:hAnsi="Times New Roman" w:cs="Times New Roman"/>
          <w:bCs/>
          <w:sz w:val="24"/>
          <w:szCs w:val="24"/>
          <w:lang w:eastAsia="lt-LT"/>
        </w:rPr>
        <w:t>ir dėl šios sankryžos tvarkybos su savivaldybės prisidėjimu jau diskutuojama seniai, bet dėl lėšų stokos buvo atidėta. Siūlo pritarti ir užbaigti šiaurinį įvažiavimą į Klaipėdos miestą.</w:t>
      </w:r>
    </w:p>
    <w:p w14:paraId="23A565F4" w14:textId="07E323D9" w:rsidR="004F58B3" w:rsidRDefault="004F58B3" w:rsidP="004F58B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w:t>
      </w:r>
      <w:r w:rsidRPr="004F58B3">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už-3</w:t>
      </w:r>
      <w:r w:rsidR="002B7DC8">
        <w:rPr>
          <w:rFonts w:ascii="Times New Roman" w:eastAsia="Times New Roman" w:hAnsi="Times New Roman" w:cs="Times New Roman"/>
          <w:bCs/>
          <w:sz w:val="24"/>
          <w:szCs w:val="24"/>
          <w:lang w:eastAsia="lt-LT"/>
        </w:rPr>
        <w:t>( J. Simonavičiūtė, E. Mantulovė</w:t>
      </w:r>
      <w:r w:rsidRPr="004F58B3">
        <w:rPr>
          <w:rFonts w:ascii="Times New Roman" w:eastAsia="Times New Roman" w:hAnsi="Times New Roman" w:cs="Times New Roman"/>
          <w:bCs/>
          <w:sz w:val="24"/>
          <w:szCs w:val="24"/>
          <w:lang w:eastAsia="lt-LT"/>
        </w:rPr>
        <w:t>, V. Plečkaitis), susilaiko-1(V. Dambrauskas).</w:t>
      </w:r>
    </w:p>
    <w:p w14:paraId="51A5F4C0" w14:textId="7335D475" w:rsidR="00F00C43" w:rsidRDefault="00F00C43" w:rsidP="005C76B6">
      <w:pPr>
        <w:spacing w:after="0" w:line="240" w:lineRule="auto"/>
        <w:ind w:firstLine="567"/>
        <w:jc w:val="both"/>
        <w:rPr>
          <w:rFonts w:ascii="Times New Roman" w:eastAsia="Times New Roman" w:hAnsi="Times New Roman" w:cs="Times New Roman"/>
          <w:bCs/>
          <w:sz w:val="24"/>
          <w:szCs w:val="24"/>
          <w:lang w:eastAsia="lt-LT"/>
        </w:rPr>
      </w:pPr>
      <w:r w:rsidRPr="00F00C43">
        <w:rPr>
          <w:rFonts w:ascii="Times New Roman" w:eastAsia="Times New Roman" w:hAnsi="Times New Roman" w:cs="Times New Roman"/>
          <w:bCs/>
          <w:sz w:val="24"/>
          <w:szCs w:val="24"/>
          <w:lang w:eastAsia="lt-LT"/>
        </w:rPr>
        <w:t>NUTART</w:t>
      </w:r>
      <w:r w:rsidR="00331F8A">
        <w:rPr>
          <w:rFonts w:ascii="Times New Roman" w:eastAsia="Times New Roman" w:hAnsi="Times New Roman" w:cs="Times New Roman"/>
          <w:bCs/>
          <w:sz w:val="24"/>
          <w:szCs w:val="24"/>
          <w:lang w:eastAsia="lt-LT"/>
        </w:rPr>
        <w:t xml:space="preserve">A. </w:t>
      </w:r>
      <w:r w:rsidR="004F58B3">
        <w:rPr>
          <w:rFonts w:ascii="Times New Roman" w:eastAsia="Times New Roman" w:hAnsi="Times New Roman" w:cs="Times New Roman"/>
          <w:bCs/>
          <w:sz w:val="24"/>
          <w:szCs w:val="24"/>
          <w:lang w:eastAsia="lt-LT"/>
        </w:rPr>
        <w:t xml:space="preserve"> Pritarti sprendimo projektui.</w:t>
      </w:r>
    </w:p>
    <w:p w14:paraId="7A96F359" w14:textId="77777777" w:rsidR="00C44000" w:rsidRDefault="00C44000" w:rsidP="005C76B6">
      <w:pPr>
        <w:spacing w:after="0" w:line="240" w:lineRule="auto"/>
        <w:ind w:firstLine="567"/>
        <w:jc w:val="both"/>
        <w:rPr>
          <w:rFonts w:ascii="Times New Roman" w:eastAsia="Times New Roman" w:hAnsi="Times New Roman" w:cs="Times New Roman"/>
          <w:bCs/>
          <w:sz w:val="24"/>
          <w:szCs w:val="24"/>
          <w:lang w:eastAsia="lt-LT"/>
        </w:rPr>
      </w:pPr>
    </w:p>
    <w:p w14:paraId="5EA80C8D" w14:textId="77777777" w:rsidR="004F58B3" w:rsidRDefault="00C44000" w:rsidP="004F58B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C44000">
        <w:rPr>
          <w:rFonts w:ascii="Times New Roman" w:eastAsia="Times New Roman" w:hAnsi="Times New Roman" w:cs="Times New Roman"/>
          <w:bCs/>
          <w:sz w:val="24"/>
          <w:szCs w:val="24"/>
          <w:lang w:eastAsia="lt-LT"/>
        </w:rPr>
        <w:t xml:space="preserve">. SVARSTYTA. </w:t>
      </w:r>
      <w:r w:rsidR="004F58B3">
        <w:rPr>
          <w:rFonts w:ascii="Times New Roman" w:eastAsia="Times New Roman" w:hAnsi="Times New Roman" w:cs="Times New Roman"/>
          <w:bCs/>
          <w:sz w:val="24"/>
          <w:szCs w:val="24"/>
          <w:lang w:eastAsia="lt-LT"/>
        </w:rPr>
        <w:t>Sutikimas</w:t>
      </w:r>
      <w:r w:rsidR="004F58B3" w:rsidRPr="004F58B3">
        <w:rPr>
          <w:rFonts w:ascii="Times New Roman" w:eastAsia="Times New Roman" w:hAnsi="Times New Roman" w:cs="Times New Roman"/>
          <w:bCs/>
          <w:sz w:val="24"/>
          <w:szCs w:val="24"/>
          <w:lang w:eastAsia="lt-LT"/>
        </w:rPr>
        <w:t xml:space="preserve"> steigti lošimų organizavimo vietą.</w:t>
      </w:r>
    </w:p>
    <w:p w14:paraId="305760AE" w14:textId="2D420A7F" w:rsidR="001776FB" w:rsidRPr="001776FB" w:rsidRDefault="001776FB" w:rsidP="001776F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R. Mačiulė informuoja, kad </w:t>
      </w:r>
      <w:r w:rsidRPr="001776FB">
        <w:rPr>
          <w:rFonts w:ascii="Times New Roman" w:eastAsia="Times New Roman" w:hAnsi="Times New Roman" w:cs="Times New Roman"/>
          <w:bCs/>
          <w:sz w:val="24"/>
          <w:szCs w:val="24"/>
          <w:lang w:eastAsia="lt-LT"/>
        </w:rPr>
        <w:t>Klaipėdos miesto savivaldybės administracija gavo UAB „UNIGAMES“ prašymą išduoti Savivaldybės tarybos sutikimą atidaryti ar steigti lošimų organizavimo vietą adresu Taikos pr. 64-2, Klaipėdoje. UAB „UNIGAMES“ prašyme nurodo, kad minėtose patalpose ketinama steigti lažybų ir totalizatorių punktus.</w:t>
      </w:r>
      <w:r>
        <w:rPr>
          <w:rFonts w:ascii="Times New Roman" w:eastAsia="Times New Roman" w:hAnsi="Times New Roman" w:cs="Times New Roman"/>
          <w:bCs/>
          <w:sz w:val="24"/>
          <w:szCs w:val="24"/>
          <w:lang w:eastAsia="lt-LT"/>
        </w:rPr>
        <w:t xml:space="preserve"> Pažymi, kad p</w:t>
      </w:r>
      <w:r w:rsidRPr="001776FB">
        <w:rPr>
          <w:rFonts w:ascii="Times New Roman" w:eastAsia="Times New Roman" w:hAnsi="Times New Roman" w:cs="Times New Roman"/>
          <w:bCs/>
          <w:sz w:val="24"/>
          <w:szCs w:val="24"/>
          <w:lang w:eastAsia="lt-LT"/>
        </w:rPr>
        <w:t>agal Nekilnojamojo turto registro duomenų bazės išrašą adresu Taikos pr. 64-2, Klaipėda, registruotos negyvenamosios patalpos, kurių paskirtis – Lošimų automatų salonas. Patalpos įrengtos prekybos komplekse „Arena“, turi atskirą įėjimą į jas. Lošimų automatų salone šiuo metu vykdomos lošimų automatų paslaugos.</w:t>
      </w:r>
    </w:p>
    <w:p w14:paraId="4F52B1EF" w14:textId="775C3591" w:rsidR="001776FB" w:rsidRPr="001776FB" w:rsidRDefault="001776FB" w:rsidP="001776FB">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 xml:space="preserve">R. Mačiulė pabrėžia, kad </w:t>
      </w:r>
      <w:r w:rsidRPr="001776FB">
        <w:rPr>
          <w:rFonts w:ascii="Times New Roman" w:eastAsia="Times New Roman" w:hAnsi="Times New Roman" w:cs="Times New Roman"/>
          <w:bCs/>
          <w:sz w:val="24"/>
          <w:szCs w:val="24"/>
          <w:lang w:eastAsia="lt-LT"/>
        </w:rPr>
        <w:t>Savivaldybės taryba, nagrinėdama bendrovės prašymą išduoti sutikimą steigti lošimų organizavimo vietą, vadovaujasi lošimų organizavimo vietos poveikio viešajai tvarkai, švietimui, kultūrai, visuomenės sveikatai, gyvenamajai aplinkai vertinimo kriterijais, kurie nustatyti Lošimų organizavimo vietos poveikio viešajai tvarkai, švietimui, kultūrai, visuomenės sveikatai, gyvenamajai aplinkai ir kriminogeninei situacijai konkrečių vertinimo kriterijų ir prašymų nagrinėjimo t</w:t>
      </w:r>
      <w:r>
        <w:rPr>
          <w:rFonts w:ascii="Times New Roman" w:eastAsia="Times New Roman" w:hAnsi="Times New Roman" w:cs="Times New Roman"/>
          <w:bCs/>
          <w:sz w:val="24"/>
          <w:szCs w:val="24"/>
          <w:lang w:eastAsia="lt-LT"/>
        </w:rPr>
        <w:t>varkos apraše</w:t>
      </w:r>
      <w:r w:rsidRPr="001776FB">
        <w:rPr>
          <w:rFonts w:ascii="Times New Roman" w:eastAsia="Times New Roman" w:hAnsi="Times New Roman" w:cs="Times New Roman"/>
          <w:bCs/>
          <w:sz w:val="24"/>
          <w:szCs w:val="24"/>
          <w:lang w:eastAsia="lt-LT"/>
        </w:rPr>
        <w:t xml:space="preserve">,  patvirtintame Klaipėdos miesto savivaldybės tarybos 2022 m. Išnagrinėjus UAB „UNIGAMES“ pateiktą prašymą, dokumentus ir duomenis apie lošimų organizavimo vietos poveikio viešajai tvarkai, švietimui, kultūrai, visuomenės sveikatai ir gyvenamajai aplinkai, nustatyta, kad steigti lošimų organizavimo vietą numatoma ne gyvenamojo namo patalpose, </w:t>
      </w:r>
      <w:r>
        <w:rPr>
          <w:rFonts w:ascii="Times New Roman" w:eastAsia="Times New Roman" w:hAnsi="Times New Roman" w:cs="Times New Roman"/>
          <w:bCs/>
          <w:sz w:val="24"/>
          <w:szCs w:val="24"/>
          <w:lang w:eastAsia="lt-LT"/>
        </w:rPr>
        <w:t>atstumas</w:t>
      </w:r>
      <w:r w:rsidRPr="001776FB">
        <w:rPr>
          <w:rFonts w:ascii="Times New Roman" w:eastAsia="Times New Roman" w:hAnsi="Times New Roman" w:cs="Times New Roman"/>
          <w:bCs/>
          <w:sz w:val="24"/>
          <w:szCs w:val="24"/>
          <w:lang w:eastAsia="lt-LT"/>
        </w:rPr>
        <w:t xml:space="preserve"> iki artimiausių švietimo, kultūros ir sveikatos įstaigų bei bažnyčių ir religinių organizacijų yra didesni nei 100 m, t. y. atitinka kriterijus, nustatytus Apraše. </w:t>
      </w:r>
    </w:p>
    <w:p w14:paraId="7D600F93" w14:textId="12A8C1E9" w:rsidR="004F58B3" w:rsidRDefault="001776FB" w:rsidP="004F58B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primena, jog Kultūros, švietimo ir sporto komitetas nepritarė šiam sprendimo projektui, nes</w:t>
      </w:r>
      <w:r w:rsidR="00C85B15">
        <w:rPr>
          <w:rFonts w:ascii="Times New Roman" w:eastAsia="Times New Roman" w:hAnsi="Times New Roman" w:cs="Times New Roman"/>
          <w:bCs/>
          <w:sz w:val="24"/>
          <w:szCs w:val="24"/>
          <w:lang w:eastAsia="lt-LT"/>
        </w:rPr>
        <w:t xml:space="preserve"> šalia </w:t>
      </w:r>
      <w:r>
        <w:rPr>
          <w:rFonts w:ascii="Times New Roman" w:eastAsia="Times New Roman" w:hAnsi="Times New Roman" w:cs="Times New Roman"/>
          <w:bCs/>
          <w:sz w:val="24"/>
          <w:szCs w:val="24"/>
          <w:lang w:eastAsia="lt-LT"/>
        </w:rPr>
        <w:t xml:space="preserve"> </w:t>
      </w:r>
      <w:r w:rsidR="00C85B15">
        <w:rPr>
          <w:rFonts w:ascii="Times New Roman" w:eastAsia="Times New Roman" w:hAnsi="Times New Roman" w:cs="Times New Roman"/>
          <w:bCs/>
          <w:sz w:val="24"/>
          <w:szCs w:val="24"/>
          <w:lang w:eastAsia="lt-LT"/>
        </w:rPr>
        <w:t>A</w:t>
      </w:r>
      <w:r>
        <w:rPr>
          <w:rFonts w:ascii="Times New Roman" w:eastAsia="Times New Roman" w:hAnsi="Times New Roman" w:cs="Times New Roman"/>
          <w:bCs/>
          <w:sz w:val="24"/>
          <w:szCs w:val="24"/>
          <w:lang w:eastAsia="lt-LT"/>
        </w:rPr>
        <w:t>renos  yra nemažai švietimo įstaigų, nors buvo išaiškinta,</w:t>
      </w:r>
      <w:r w:rsidR="00C83F3C">
        <w:rPr>
          <w:rFonts w:ascii="Times New Roman" w:eastAsia="Times New Roman" w:hAnsi="Times New Roman" w:cs="Times New Roman"/>
          <w:bCs/>
          <w:sz w:val="24"/>
          <w:szCs w:val="24"/>
          <w:lang w:eastAsia="lt-LT"/>
        </w:rPr>
        <w:t xml:space="preserve"> kad yra atskiras įėjimas, nesusijęs su kompleksu.</w:t>
      </w:r>
    </w:p>
    <w:p w14:paraId="1823CDD5" w14:textId="2CDCE66C" w:rsidR="00C83F3C" w:rsidRDefault="00C83F3C" w:rsidP="004F58B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pastebi, kad atstumas yra išlaikytas pagal įstat</w:t>
      </w:r>
      <w:r w:rsidR="00541DBA">
        <w:rPr>
          <w:rFonts w:ascii="Times New Roman" w:eastAsia="Times New Roman" w:hAnsi="Times New Roman" w:cs="Times New Roman"/>
          <w:bCs/>
          <w:sz w:val="24"/>
          <w:szCs w:val="24"/>
          <w:lang w:eastAsia="lt-LT"/>
        </w:rPr>
        <w:t>ymą nuo</w:t>
      </w:r>
      <w:r w:rsidR="00E15968">
        <w:rPr>
          <w:rFonts w:ascii="Times New Roman" w:eastAsia="Times New Roman" w:hAnsi="Times New Roman" w:cs="Times New Roman"/>
          <w:bCs/>
          <w:sz w:val="24"/>
          <w:szCs w:val="24"/>
          <w:lang w:eastAsia="lt-LT"/>
        </w:rPr>
        <w:t xml:space="preserve"> įėjimo </w:t>
      </w:r>
      <w:r w:rsidR="00541DBA">
        <w:rPr>
          <w:rFonts w:ascii="Times New Roman" w:eastAsia="Times New Roman" w:hAnsi="Times New Roman" w:cs="Times New Roman"/>
          <w:bCs/>
          <w:sz w:val="24"/>
          <w:szCs w:val="24"/>
          <w:lang w:eastAsia="lt-LT"/>
        </w:rPr>
        <w:t>durų</w:t>
      </w:r>
      <w:r w:rsidR="00E15968">
        <w:rPr>
          <w:rFonts w:ascii="Times New Roman" w:eastAsia="Times New Roman" w:hAnsi="Times New Roman" w:cs="Times New Roman"/>
          <w:bCs/>
          <w:sz w:val="24"/>
          <w:szCs w:val="24"/>
          <w:lang w:eastAsia="lt-LT"/>
        </w:rPr>
        <w:t xml:space="preserve"> iki kito pagrindinio įėjimo</w:t>
      </w:r>
      <w:r w:rsidR="00541DBA">
        <w:rPr>
          <w:rFonts w:ascii="Times New Roman" w:eastAsia="Times New Roman" w:hAnsi="Times New Roman" w:cs="Times New Roman"/>
          <w:bCs/>
          <w:sz w:val="24"/>
          <w:szCs w:val="24"/>
          <w:lang w:eastAsia="lt-LT"/>
        </w:rPr>
        <w:t>, tačiau mano, kad</w:t>
      </w:r>
      <w:r w:rsidR="00E15968">
        <w:rPr>
          <w:rFonts w:ascii="Times New Roman" w:eastAsia="Times New Roman" w:hAnsi="Times New Roman" w:cs="Times New Roman"/>
          <w:bCs/>
          <w:sz w:val="24"/>
          <w:szCs w:val="24"/>
          <w:lang w:eastAsia="lt-LT"/>
        </w:rPr>
        <w:t xml:space="preserve"> toks skaičiavimas neteisingas ir</w:t>
      </w:r>
      <w:r>
        <w:rPr>
          <w:rFonts w:ascii="Times New Roman" w:eastAsia="Times New Roman" w:hAnsi="Times New Roman" w:cs="Times New Roman"/>
          <w:bCs/>
          <w:sz w:val="24"/>
          <w:szCs w:val="24"/>
          <w:lang w:eastAsia="lt-LT"/>
        </w:rPr>
        <w:t xml:space="preserve"> reikėtų keisti pačią tvarką.</w:t>
      </w:r>
    </w:p>
    <w:p w14:paraId="53359842" w14:textId="6382D5F3" w:rsidR="00C83F3C" w:rsidRDefault="00C83F3C" w:rsidP="004F58B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sako, kad susilaikys dėl šio sprendimo projekto ir siūlo inicijuoti, kad Savivaldybės administracija pakeistų tvarką dėl nelogiško atstumo nustatymo</w:t>
      </w:r>
      <w:r w:rsidR="00E15968">
        <w:rPr>
          <w:rFonts w:ascii="Times New Roman" w:eastAsia="Times New Roman" w:hAnsi="Times New Roman" w:cs="Times New Roman"/>
          <w:bCs/>
          <w:sz w:val="24"/>
          <w:szCs w:val="24"/>
          <w:lang w:eastAsia="lt-LT"/>
        </w:rPr>
        <w:t xml:space="preserve"> skaičiavimo</w:t>
      </w:r>
      <w:r>
        <w:rPr>
          <w:rFonts w:ascii="Times New Roman" w:eastAsia="Times New Roman" w:hAnsi="Times New Roman" w:cs="Times New Roman"/>
          <w:bCs/>
          <w:sz w:val="24"/>
          <w:szCs w:val="24"/>
          <w:lang w:eastAsia="lt-LT"/>
        </w:rPr>
        <w:t>.</w:t>
      </w:r>
    </w:p>
    <w:p w14:paraId="3729FAC5" w14:textId="3B763692" w:rsidR="00C83F3C" w:rsidRDefault="00C83F3C" w:rsidP="004F58B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tokiam siūlymui.</w:t>
      </w:r>
    </w:p>
    <w:p w14:paraId="03610129" w14:textId="5C5335B6" w:rsidR="00C83F3C" w:rsidRPr="004F58B3" w:rsidRDefault="00C83F3C" w:rsidP="004F58B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balsuoti už pateiktą sprendimo projektą.</w:t>
      </w:r>
    </w:p>
    <w:p w14:paraId="219F215C" w14:textId="5ADD40A7" w:rsidR="008D1AB1" w:rsidRPr="00C44000" w:rsidRDefault="001776FB" w:rsidP="00331F8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už-1(V. Plečkaitis), susilaiko-3 (</w:t>
      </w:r>
      <w:r w:rsidR="002B7DC8">
        <w:rPr>
          <w:rFonts w:ascii="Times New Roman" w:eastAsia="Times New Roman" w:hAnsi="Times New Roman" w:cs="Times New Roman"/>
          <w:bCs/>
          <w:sz w:val="24"/>
          <w:szCs w:val="24"/>
          <w:lang w:eastAsia="lt-LT"/>
        </w:rPr>
        <w:t>J. Simonavičiūtė, E. Mantulovė</w:t>
      </w:r>
      <w:r w:rsidRPr="001776FB">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V. Dambrauskas), sprendimo projektui nepritarta.</w:t>
      </w:r>
    </w:p>
    <w:p w14:paraId="0833DAD7" w14:textId="77777777" w:rsidR="00543B03" w:rsidRDefault="00C44000" w:rsidP="00C44000">
      <w:pPr>
        <w:spacing w:after="0" w:line="240" w:lineRule="auto"/>
        <w:ind w:firstLine="567"/>
        <w:jc w:val="both"/>
        <w:rPr>
          <w:rFonts w:ascii="Times New Roman" w:eastAsia="Times New Roman" w:hAnsi="Times New Roman" w:cs="Times New Roman"/>
          <w:bCs/>
          <w:sz w:val="24"/>
          <w:szCs w:val="24"/>
          <w:lang w:eastAsia="lt-LT"/>
        </w:rPr>
      </w:pPr>
      <w:r w:rsidRPr="00C44000">
        <w:rPr>
          <w:rFonts w:ascii="Times New Roman" w:eastAsia="Times New Roman" w:hAnsi="Times New Roman" w:cs="Times New Roman"/>
          <w:bCs/>
          <w:sz w:val="24"/>
          <w:szCs w:val="24"/>
          <w:lang w:eastAsia="lt-LT"/>
        </w:rPr>
        <w:t>N</w:t>
      </w:r>
      <w:r w:rsidR="00543B03">
        <w:rPr>
          <w:rFonts w:ascii="Times New Roman" w:eastAsia="Times New Roman" w:hAnsi="Times New Roman" w:cs="Times New Roman"/>
          <w:bCs/>
          <w:sz w:val="24"/>
          <w:szCs w:val="24"/>
          <w:lang w:eastAsia="lt-LT"/>
        </w:rPr>
        <w:t>UTARTA:</w:t>
      </w:r>
    </w:p>
    <w:p w14:paraId="1D3A0817" w14:textId="01CB4827" w:rsidR="00C44000" w:rsidRDefault="00543B03" w:rsidP="00C440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2.1.</w:t>
      </w:r>
      <w:r w:rsidR="001776FB">
        <w:rPr>
          <w:rFonts w:ascii="Times New Roman" w:eastAsia="Times New Roman" w:hAnsi="Times New Roman" w:cs="Times New Roman"/>
          <w:bCs/>
          <w:sz w:val="24"/>
          <w:szCs w:val="24"/>
          <w:lang w:eastAsia="lt-LT"/>
        </w:rPr>
        <w:t xml:space="preserve"> Nepritarti sprendimo projektui.</w:t>
      </w:r>
    </w:p>
    <w:p w14:paraId="6E9BB54A" w14:textId="32E07ECB" w:rsidR="00543B03" w:rsidRPr="00C44000" w:rsidRDefault="00543B03" w:rsidP="00C4400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2.2. Siūlyti Savivaldybės administracijai </w:t>
      </w:r>
      <w:r w:rsidR="00C85B15">
        <w:rPr>
          <w:rFonts w:ascii="Times New Roman" w:eastAsia="Times New Roman" w:hAnsi="Times New Roman" w:cs="Times New Roman"/>
          <w:bCs/>
          <w:sz w:val="24"/>
          <w:szCs w:val="24"/>
          <w:lang w:eastAsia="lt-LT"/>
        </w:rPr>
        <w:t>koreguoti</w:t>
      </w:r>
      <w:r>
        <w:rPr>
          <w:rFonts w:ascii="Times New Roman" w:eastAsia="Times New Roman" w:hAnsi="Times New Roman" w:cs="Times New Roman"/>
          <w:bCs/>
          <w:sz w:val="24"/>
          <w:szCs w:val="24"/>
          <w:lang w:eastAsia="lt-LT"/>
        </w:rPr>
        <w:t xml:space="preserve"> esamą tvarką dėl atstumo nustatymo.</w:t>
      </w:r>
    </w:p>
    <w:p w14:paraId="01FE5031" w14:textId="77777777" w:rsidR="00C92784" w:rsidRPr="00C92784" w:rsidRDefault="00C92784" w:rsidP="00765FD5">
      <w:pPr>
        <w:spacing w:after="0" w:line="240" w:lineRule="auto"/>
        <w:jc w:val="both"/>
        <w:rPr>
          <w:rFonts w:ascii="Times New Roman" w:eastAsia="Times New Roman" w:hAnsi="Times New Roman" w:cs="Times New Roman"/>
          <w:bCs/>
          <w:sz w:val="24"/>
          <w:szCs w:val="24"/>
          <w:lang w:eastAsia="lt-LT"/>
        </w:rPr>
      </w:pPr>
    </w:p>
    <w:p w14:paraId="08EAD2DA" w14:textId="1D1B1C4A" w:rsidR="00543B03" w:rsidRDefault="00F460CF" w:rsidP="00543B0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F460CF">
        <w:rPr>
          <w:rFonts w:ascii="Times New Roman" w:eastAsia="Times New Roman" w:hAnsi="Times New Roman" w:cs="Times New Roman"/>
          <w:bCs/>
          <w:sz w:val="24"/>
          <w:szCs w:val="24"/>
          <w:lang w:eastAsia="lt-LT"/>
        </w:rPr>
        <w:t xml:space="preserve">. SVARSTYTA. </w:t>
      </w:r>
      <w:r w:rsidR="00543B03" w:rsidRPr="00543B03">
        <w:rPr>
          <w:rFonts w:ascii="Times New Roman" w:eastAsia="Times New Roman" w:hAnsi="Times New Roman" w:cs="Times New Roman"/>
          <w:bCs/>
          <w:sz w:val="24"/>
          <w:szCs w:val="24"/>
          <w:lang w:eastAsia="lt-LT"/>
        </w:rPr>
        <w:t>Klaipėdos miesto savivaldybės aplinkos apsaugos rėmimo specialiosios programos 2022 metų priemonių</w:t>
      </w:r>
      <w:r w:rsidR="00BB4B72">
        <w:rPr>
          <w:rFonts w:ascii="Times New Roman" w:eastAsia="Times New Roman" w:hAnsi="Times New Roman" w:cs="Times New Roman"/>
          <w:bCs/>
          <w:sz w:val="24"/>
          <w:szCs w:val="24"/>
          <w:lang w:eastAsia="lt-LT"/>
        </w:rPr>
        <w:t xml:space="preserve"> vykdymo ataskaitos patvirtinimas</w:t>
      </w:r>
      <w:r w:rsidR="00543B03" w:rsidRPr="00543B03">
        <w:rPr>
          <w:rFonts w:ascii="Times New Roman" w:eastAsia="Times New Roman" w:hAnsi="Times New Roman" w:cs="Times New Roman"/>
          <w:bCs/>
          <w:sz w:val="24"/>
          <w:szCs w:val="24"/>
          <w:lang w:eastAsia="lt-LT"/>
        </w:rPr>
        <w:t>.</w:t>
      </w:r>
    </w:p>
    <w:p w14:paraId="6A6612A3" w14:textId="4B4CFDD4" w:rsidR="00BB4B72" w:rsidRDefault="00BB4B72" w:rsidP="00BB4B7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Jievaitienė sako, kad šio</w:t>
      </w:r>
      <w:r w:rsidRPr="00BB4B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BB4B72">
        <w:rPr>
          <w:rFonts w:ascii="Times New Roman" w:eastAsia="Times New Roman" w:hAnsi="Times New Roman" w:cs="Times New Roman"/>
          <w:bCs/>
          <w:sz w:val="24"/>
          <w:szCs w:val="24"/>
          <w:lang w:eastAsia="lt-LT"/>
        </w:rPr>
        <w:t>prendimo projekto tikslas – Klaipėdos miesto savi</w:t>
      </w:r>
      <w:r>
        <w:rPr>
          <w:rFonts w:ascii="Times New Roman" w:eastAsia="Times New Roman" w:hAnsi="Times New Roman" w:cs="Times New Roman"/>
          <w:bCs/>
          <w:sz w:val="24"/>
          <w:szCs w:val="24"/>
          <w:lang w:eastAsia="lt-LT"/>
        </w:rPr>
        <w:t>valdybės</w:t>
      </w:r>
      <w:r w:rsidRPr="00BB4B72">
        <w:rPr>
          <w:rFonts w:ascii="Times New Roman" w:eastAsia="Times New Roman" w:hAnsi="Times New Roman" w:cs="Times New Roman"/>
          <w:bCs/>
          <w:sz w:val="24"/>
          <w:szCs w:val="24"/>
          <w:lang w:eastAsia="lt-LT"/>
        </w:rPr>
        <w:t xml:space="preserve"> tarybai pristatyti Klaipėdos miesto savivaldybės aplinkos apsaugos rėmimo specialiosios programos 2022 metų priemonių vykdym</w:t>
      </w:r>
      <w:r>
        <w:rPr>
          <w:rFonts w:ascii="Times New Roman" w:eastAsia="Times New Roman" w:hAnsi="Times New Roman" w:cs="Times New Roman"/>
          <w:bCs/>
          <w:sz w:val="24"/>
          <w:szCs w:val="24"/>
          <w:lang w:eastAsia="lt-LT"/>
        </w:rPr>
        <w:t xml:space="preserve">o ataskaitą </w:t>
      </w:r>
      <w:r w:rsidRPr="00BB4B72">
        <w:rPr>
          <w:rFonts w:ascii="Times New Roman" w:eastAsia="Times New Roman" w:hAnsi="Times New Roman" w:cs="Times New Roman"/>
          <w:bCs/>
          <w:sz w:val="24"/>
          <w:szCs w:val="24"/>
          <w:lang w:eastAsia="lt-LT"/>
        </w:rPr>
        <w:t xml:space="preserve"> ir Savivaldybės tarybos sprendimu patvirtintą Ataskaitą teikti Aplinkos ministerijai jos nustatyta tvarka.</w:t>
      </w:r>
      <w:r>
        <w:rPr>
          <w:rFonts w:ascii="Times New Roman" w:eastAsia="Times New Roman" w:hAnsi="Times New Roman" w:cs="Times New Roman"/>
          <w:bCs/>
          <w:sz w:val="24"/>
          <w:szCs w:val="24"/>
          <w:lang w:eastAsia="lt-LT"/>
        </w:rPr>
        <w:t xml:space="preserve"> Pažymi, kad ataskaita</w:t>
      </w:r>
      <w:r w:rsidRPr="00BB4B72">
        <w:rPr>
          <w:rFonts w:ascii="Times New Roman" w:eastAsia="Times New Roman" w:hAnsi="Times New Roman" w:cs="Times New Roman"/>
          <w:bCs/>
          <w:sz w:val="24"/>
          <w:szCs w:val="24"/>
          <w:lang w:eastAsia="lt-LT"/>
        </w:rPr>
        <w:t xml:space="preserve"> yra užpildyta pagal Savivaldybių aplinkos apsaugos rėmimo specialiosios programos priemonių vykdymo ataskaitos formą, patvirtintą Lietuvo</w:t>
      </w:r>
      <w:r>
        <w:rPr>
          <w:rFonts w:ascii="Times New Roman" w:eastAsia="Times New Roman" w:hAnsi="Times New Roman" w:cs="Times New Roman"/>
          <w:bCs/>
          <w:sz w:val="24"/>
          <w:szCs w:val="24"/>
          <w:lang w:eastAsia="lt-LT"/>
        </w:rPr>
        <w:t>s Respublikos aplinkos ministro</w:t>
      </w:r>
      <w:r w:rsidRPr="00BB4B72">
        <w:rPr>
          <w:rFonts w:ascii="Times New Roman" w:eastAsia="Times New Roman" w:hAnsi="Times New Roman" w:cs="Times New Roman"/>
          <w:bCs/>
          <w:sz w:val="24"/>
          <w:szCs w:val="24"/>
          <w:lang w:eastAsia="lt-LT"/>
        </w:rPr>
        <w:t xml:space="preserve"> bei vadovaujantis </w:t>
      </w:r>
      <w:r w:rsidRPr="00BB4B72">
        <w:rPr>
          <w:rFonts w:ascii="Times New Roman" w:eastAsia="Times New Roman" w:hAnsi="Times New Roman" w:cs="Times New Roman"/>
          <w:bCs/>
          <w:sz w:val="24"/>
          <w:szCs w:val="24"/>
          <w:lang w:eastAsia="lt-LT"/>
        </w:rPr>
        <w:lastRenderedPageBreak/>
        <w:t xml:space="preserve">Savivaldybių aplinkos apsaugos rėmimo specialiosios programos priemonių vykdymo ataskaitos formos pildymo </w:t>
      </w:r>
      <w:r>
        <w:rPr>
          <w:rFonts w:ascii="Times New Roman" w:eastAsia="Times New Roman" w:hAnsi="Times New Roman" w:cs="Times New Roman"/>
          <w:bCs/>
          <w:sz w:val="24"/>
          <w:szCs w:val="24"/>
          <w:lang w:eastAsia="lt-LT"/>
        </w:rPr>
        <w:t>taisyklėmis</w:t>
      </w:r>
      <w:r w:rsidRPr="00BB4B72">
        <w:rPr>
          <w:rFonts w:ascii="Times New Roman" w:eastAsia="Times New Roman" w:hAnsi="Times New Roman" w:cs="Times New Roman"/>
          <w:bCs/>
          <w:sz w:val="24"/>
          <w:szCs w:val="24"/>
          <w:lang w:eastAsia="lt-LT"/>
        </w:rPr>
        <w:t xml:space="preserve">, patvirtintomis Lietuvos Respublikos aplinkos ministro </w:t>
      </w:r>
      <w:r>
        <w:rPr>
          <w:rFonts w:ascii="Times New Roman" w:eastAsia="Times New Roman" w:hAnsi="Times New Roman" w:cs="Times New Roman"/>
          <w:bCs/>
          <w:sz w:val="24"/>
          <w:szCs w:val="24"/>
          <w:lang w:eastAsia="lt-LT"/>
        </w:rPr>
        <w:t>įsakymu.</w:t>
      </w:r>
    </w:p>
    <w:p w14:paraId="77F9A5B4" w14:textId="014CCC76" w:rsidR="002E399B" w:rsidRDefault="002E399B" w:rsidP="00BB4B7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Jievaitienė informuoja, jog nepavyko įsisavinti 16 p</w:t>
      </w:r>
      <w:r w:rsidR="00F803DC">
        <w:rPr>
          <w:rFonts w:ascii="Times New Roman" w:eastAsia="Times New Roman" w:hAnsi="Times New Roman" w:cs="Times New Roman"/>
          <w:bCs/>
          <w:sz w:val="24"/>
          <w:szCs w:val="24"/>
          <w:lang w:eastAsia="lt-LT"/>
        </w:rPr>
        <w:t>rocentų lėšų, paaiškina kodėl ir</w:t>
      </w:r>
      <w:r>
        <w:rPr>
          <w:rFonts w:ascii="Times New Roman" w:eastAsia="Times New Roman" w:hAnsi="Times New Roman" w:cs="Times New Roman"/>
          <w:bCs/>
          <w:sz w:val="24"/>
          <w:szCs w:val="24"/>
          <w:lang w:eastAsia="lt-LT"/>
        </w:rPr>
        <w:t xml:space="preserve"> atsako į komiteto narių pateiktus klausimus.</w:t>
      </w:r>
    </w:p>
    <w:p w14:paraId="449BEB5D" w14:textId="2A585E8E" w:rsidR="002E399B" w:rsidRDefault="00F803DC" w:rsidP="002E39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mano, kad</w:t>
      </w:r>
      <w:r w:rsidR="002E399B">
        <w:rPr>
          <w:rFonts w:ascii="Times New Roman" w:eastAsia="Times New Roman" w:hAnsi="Times New Roman" w:cs="Times New Roman"/>
          <w:bCs/>
          <w:sz w:val="24"/>
          <w:szCs w:val="24"/>
          <w:lang w:eastAsia="lt-LT"/>
        </w:rPr>
        <w:t xml:space="preserve"> pateikta visa išsami ataskaita ir siūlo jai pritarti.</w:t>
      </w:r>
    </w:p>
    <w:p w14:paraId="0AAFC38F" w14:textId="2CA118D1" w:rsidR="00036028" w:rsidRPr="005052EA" w:rsidRDefault="00F460CF" w:rsidP="002E39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7B455BC2" w14:textId="22E8FAB3"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NUTART</w:t>
      </w:r>
      <w:r>
        <w:rPr>
          <w:rFonts w:ascii="Times New Roman" w:eastAsia="Times New Roman" w:hAnsi="Times New Roman" w:cs="Times New Roman"/>
          <w:bCs/>
          <w:sz w:val="24"/>
          <w:szCs w:val="24"/>
          <w:lang w:eastAsia="lt-LT"/>
        </w:rPr>
        <w:t>A. Pritarti sprendimo projektu</w:t>
      </w:r>
      <w:r w:rsidR="00F460CF">
        <w:rPr>
          <w:rFonts w:ascii="Times New Roman" w:eastAsia="Times New Roman" w:hAnsi="Times New Roman" w:cs="Times New Roman"/>
          <w:bCs/>
          <w:sz w:val="24"/>
          <w:szCs w:val="24"/>
          <w:lang w:eastAsia="lt-LT"/>
        </w:rPr>
        <w:t>i(bendru sutarimu).</w:t>
      </w:r>
    </w:p>
    <w:p w14:paraId="6B3A81A6" w14:textId="702A165D" w:rsidR="007F2B7A" w:rsidRPr="004A7E6C" w:rsidRDefault="007F2B7A" w:rsidP="00C76A3C">
      <w:pPr>
        <w:spacing w:after="0" w:line="240" w:lineRule="auto"/>
        <w:jc w:val="both"/>
        <w:rPr>
          <w:rFonts w:ascii="Times New Roman" w:eastAsia="Times New Roman" w:hAnsi="Times New Roman" w:cs="Times New Roman"/>
          <w:bCs/>
          <w:sz w:val="24"/>
          <w:szCs w:val="24"/>
          <w:lang w:eastAsia="lt-LT"/>
        </w:rPr>
      </w:pPr>
    </w:p>
    <w:p w14:paraId="1832BBDD" w14:textId="25F774DC" w:rsidR="002E399B" w:rsidRDefault="00C44000" w:rsidP="002E39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D113F1" w:rsidRPr="00D113F1">
        <w:rPr>
          <w:rFonts w:ascii="Times New Roman" w:eastAsia="Times New Roman" w:hAnsi="Times New Roman" w:cs="Times New Roman"/>
          <w:bCs/>
          <w:sz w:val="24"/>
          <w:szCs w:val="24"/>
          <w:lang w:eastAsia="lt-LT"/>
        </w:rPr>
        <w:t>. SVARSTYTA.</w:t>
      </w:r>
      <w:r w:rsidR="00F460CF">
        <w:rPr>
          <w:rFonts w:ascii="Times New Roman" w:eastAsia="Times New Roman" w:hAnsi="Times New Roman" w:cs="Times New Roman"/>
          <w:bCs/>
          <w:sz w:val="24"/>
          <w:szCs w:val="24"/>
          <w:lang w:eastAsia="lt-LT"/>
        </w:rPr>
        <w:t xml:space="preserve"> </w:t>
      </w:r>
      <w:r w:rsidR="002E399B" w:rsidRPr="002E399B">
        <w:rPr>
          <w:rFonts w:ascii="Times New Roman" w:eastAsia="Times New Roman" w:hAnsi="Times New Roman" w:cs="Times New Roman"/>
          <w:bCs/>
          <w:sz w:val="24"/>
          <w:szCs w:val="24"/>
          <w:lang w:eastAsia="lt-LT"/>
        </w:rPr>
        <w:t>Klaipėdos miesto rytinės dalies B teritorijos (tarp Pajūrio g., kelio A13, Liepų g. ir Danės upės) susisiekimo infrastruktūros vystym</w:t>
      </w:r>
      <w:r w:rsidR="00F803DC">
        <w:rPr>
          <w:rFonts w:ascii="Times New Roman" w:eastAsia="Times New Roman" w:hAnsi="Times New Roman" w:cs="Times New Roman"/>
          <w:bCs/>
          <w:sz w:val="24"/>
          <w:szCs w:val="24"/>
          <w:lang w:eastAsia="lt-LT"/>
        </w:rPr>
        <w:t>o specialiojo plano patvirtinimas</w:t>
      </w:r>
      <w:r w:rsidR="002E399B" w:rsidRPr="002E399B">
        <w:rPr>
          <w:rFonts w:ascii="Times New Roman" w:eastAsia="Times New Roman" w:hAnsi="Times New Roman" w:cs="Times New Roman"/>
          <w:bCs/>
          <w:sz w:val="24"/>
          <w:szCs w:val="24"/>
          <w:lang w:eastAsia="lt-LT"/>
        </w:rPr>
        <w:t>.</w:t>
      </w:r>
    </w:p>
    <w:p w14:paraId="42BDABD2" w14:textId="00E2629B" w:rsidR="00DE4B0D" w:rsidRPr="002B7DC8" w:rsidRDefault="00DE4B0D" w:rsidP="002B7DC8">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 xml:space="preserve">Pranešėjas M. Mockus pristato sprendimo projektą, kurio </w:t>
      </w:r>
      <w:r w:rsidRPr="00DE4B0D">
        <w:rPr>
          <w:rFonts w:ascii="Times New Roman" w:eastAsia="Times New Roman" w:hAnsi="Times New Roman" w:cs="Times New Roman"/>
          <w:bCs/>
          <w:sz w:val="24"/>
          <w:szCs w:val="24"/>
          <w:lang w:eastAsia="lt-LT"/>
        </w:rPr>
        <w:t xml:space="preserve"> esmė ir tikslas – patvirtinti Klaipėdos miest</w:t>
      </w:r>
      <w:r>
        <w:rPr>
          <w:rFonts w:ascii="Times New Roman" w:eastAsia="Times New Roman" w:hAnsi="Times New Roman" w:cs="Times New Roman"/>
          <w:bCs/>
          <w:sz w:val="24"/>
          <w:szCs w:val="24"/>
          <w:lang w:eastAsia="lt-LT"/>
        </w:rPr>
        <w:t xml:space="preserve">o rytinės dalies B teritorijos </w:t>
      </w:r>
      <w:r w:rsidRPr="00DE4B0D">
        <w:rPr>
          <w:rFonts w:ascii="Times New Roman" w:eastAsia="Times New Roman" w:hAnsi="Times New Roman" w:cs="Times New Roman"/>
          <w:bCs/>
          <w:sz w:val="24"/>
          <w:szCs w:val="24"/>
          <w:lang w:eastAsia="lt-LT"/>
        </w:rPr>
        <w:t>tarp Pajūrio g., ke</w:t>
      </w:r>
      <w:r>
        <w:rPr>
          <w:rFonts w:ascii="Times New Roman" w:eastAsia="Times New Roman" w:hAnsi="Times New Roman" w:cs="Times New Roman"/>
          <w:bCs/>
          <w:sz w:val="24"/>
          <w:szCs w:val="24"/>
          <w:lang w:eastAsia="lt-LT"/>
        </w:rPr>
        <w:t>lio A13, Liepų g. ir Danės upės</w:t>
      </w:r>
      <w:r w:rsidRPr="00DE4B0D">
        <w:rPr>
          <w:rFonts w:ascii="Times New Roman" w:eastAsia="Times New Roman" w:hAnsi="Times New Roman" w:cs="Times New Roman"/>
          <w:bCs/>
          <w:sz w:val="24"/>
          <w:szCs w:val="24"/>
          <w:lang w:eastAsia="lt-LT"/>
        </w:rPr>
        <w:t xml:space="preserve"> susisiekimo infrastruktūros vystymo specialųjį pla</w:t>
      </w:r>
      <w:r>
        <w:rPr>
          <w:rFonts w:ascii="Times New Roman" w:eastAsia="Times New Roman" w:hAnsi="Times New Roman" w:cs="Times New Roman"/>
          <w:bCs/>
          <w:sz w:val="24"/>
          <w:szCs w:val="24"/>
          <w:lang w:eastAsia="lt-LT"/>
        </w:rPr>
        <w:t>ną</w:t>
      </w:r>
      <w:r w:rsidR="002B7DC8">
        <w:rPr>
          <w:rFonts w:ascii="Times New Roman" w:eastAsia="Times New Roman" w:hAnsi="Times New Roman" w:cs="Times New Roman"/>
          <w:bCs/>
          <w:sz w:val="24"/>
          <w:szCs w:val="24"/>
          <w:lang w:eastAsia="lt-LT"/>
        </w:rPr>
        <w:t xml:space="preserve">. </w:t>
      </w:r>
      <w:r w:rsidRPr="00DE4B0D">
        <w:rPr>
          <w:rFonts w:ascii="Times New Roman" w:eastAsia="Times New Roman" w:hAnsi="Times New Roman" w:cs="Times New Roman"/>
          <w:bCs/>
          <w:sz w:val="24"/>
          <w:szCs w:val="24"/>
          <w:lang w:eastAsia="lt-LT"/>
        </w:rPr>
        <w:t>Projektas parengtas vadovaujantis Lietuvos Respub</w:t>
      </w:r>
      <w:r>
        <w:rPr>
          <w:rFonts w:ascii="Times New Roman" w:eastAsia="Times New Roman" w:hAnsi="Times New Roman" w:cs="Times New Roman"/>
          <w:bCs/>
          <w:sz w:val="24"/>
          <w:szCs w:val="24"/>
          <w:lang w:eastAsia="lt-LT"/>
        </w:rPr>
        <w:t>likos vietos savivaldos įstatymu</w:t>
      </w:r>
      <w:r w:rsidRPr="00DE4B0D">
        <w:rPr>
          <w:rFonts w:ascii="Times New Roman" w:eastAsia="Times New Roman" w:hAnsi="Times New Roman" w:cs="Times New Roman"/>
          <w:bCs/>
          <w:sz w:val="24"/>
          <w:szCs w:val="24"/>
          <w:lang w:eastAsia="lt-LT"/>
        </w:rPr>
        <w:t>, Lietuvos Respublikos teritorijų planavimo įstatym</w:t>
      </w:r>
      <w:r>
        <w:rPr>
          <w:rFonts w:ascii="Times New Roman" w:eastAsia="Times New Roman" w:hAnsi="Times New Roman" w:cs="Times New Roman"/>
          <w:bCs/>
          <w:sz w:val="24"/>
          <w:szCs w:val="24"/>
          <w:lang w:eastAsia="lt-LT"/>
        </w:rPr>
        <w:t>u,</w:t>
      </w:r>
      <w:r w:rsidRPr="00DE4B0D">
        <w:rPr>
          <w:rFonts w:ascii="Times New Roman" w:eastAsia="Times New Roman" w:hAnsi="Times New Roman" w:cs="Times New Roman"/>
          <w:bCs/>
          <w:sz w:val="24"/>
          <w:szCs w:val="24"/>
          <w:lang w:eastAsia="lt-LT"/>
        </w:rPr>
        <w:t xml:space="preserve"> Susisiekimo komunikacijų inžinerinės infrastruktūros</w:t>
      </w:r>
      <w:r>
        <w:rPr>
          <w:rFonts w:ascii="Times New Roman" w:eastAsia="Times New Roman" w:hAnsi="Times New Roman" w:cs="Times New Roman"/>
          <w:bCs/>
          <w:sz w:val="24"/>
          <w:szCs w:val="24"/>
          <w:lang w:eastAsia="lt-LT"/>
        </w:rPr>
        <w:t xml:space="preserve"> vystymo planų rengimo taisyklėmis ir atsižvelgus</w:t>
      </w:r>
      <w:r w:rsidRPr="00DE4B0D">
        <w:rPr>
          <w:rFonts w:ascii="Times New Roman" w:eastAsia="Times New Roman" w:hAnsi="Times New Roman" w:cs="Times New Roman"/>
          <w:bCs/>
          <w:sz w:val="24"/>
          <w:szCs w:val="24"/>
          <w:lang w:eastAsia="lt-LT"/>
        </w:rPr>
        <w:t xml:space="preserve"> į Klaipėdos miesto savival</w:t>
      </w:r>
      <w:r>
        <w:rPr>
          <w:rFonts w:ascii="Times New Roman" w:eastAsia="Times New Roman" w:hAnsi="Times New Roman" w:cs="Times New Roman"/>
          <w:bCs/>
          <w:sz w:val="24"/>
          <w:szCs w:val="24"/>
          <w:lang w:eastAsia="lt-LT"/>
        </w:rPr>
        <w:t>dybės tarybos 2018 m.  sprendimą</w:t>
      </w:r>
      <w:r w:rsidRPr="00DE4B0D">
        <w:rPr>
          <w:rFonts w:ascii="Times New Roman" w:eastAsia="Times New Roman" w:hAnsi="Times New Roman" w:cs="Times New Roman"/>
          <w:bCs/>
          <w:sz w:val="24"/>
          <w:szCs w:val="24"/>
          <w:lang w:eastAsia="lt-LT"/>
        </w:rPr>
        <w:t xml:space="preserve"> „Dėl Klaipėdos miesto rytinės dalies B teritorijos (tarp Pajūrio g., kelio A13, Liepų g. ir Danės upės) susisiekimo infrastruktūros vystymo specialiojo plano rengimo“ ir į Valstybinės teritorijų planavimo ir statybos inspekcijos prie Aplinkos ministerijos</w:t>
      </w:r>
      <w:r>
        <w:rPr>
          <w:rFonts w:ascii="Times New Roman" w:eastAsia="Times New Roman" w:hAnsi="Times New Roman" w:cs="Times New Roman"/>
          <w:bCs/>
          <w:sz w:val="24"/>
          <w:szCs w:val="24"/>
          <w:lang w:eastAsia="lt-LT"/>
        </w:rPr>
        <w:t xml:space="preserve"> </w:t>
      </w:r>
      <w:r w:rsidRPr="00DE4B0D">
        <w:rPr>
          <w:rFonts w:ascii="Times New Roman" w:eastAsia="Times New Roman" w:hAnsi="Times New Roman" w:cs="Times New Roman"/>
          <w:bCs/>
          <w:sz w:val="24"/>
          <w:szCs w:val="24"/>
          <w:lang w:eastAsia="lt-LT"/>
        </w:rPr>
        <w:t>patikrinimo aktą</w:t>
      </w:r>
      <w:r>
        <w:rPr>
          <w:rFonts w:ascii="Times New Roman" w:eastAsia="Times New Roman" w:hAnsi="Times New Roman" w:cs="Times New Roman"/>
          <w:bCs/>
          <w:sz w:val="24"/>
          <w:szCs w:val="24"/>
          <w:lang w:eastAsia="lt-LT"/>
        </w:rPr>
        <w:t>.</w:t>
      </w:r>
      <w:r w:rsidRPr="00DE4B0D">
        <w:rPr>
          <w:rFonts w:ascii="Times New Roman" w:eastAsia="Times New Roman" w:hAnsi="Times New Roman" w:cs="Times New Roman"/>
          <w:bCs/>
          <w:sz w:val="24"/>
          <w:szCs w:val="24"/>
          <w:lang w:eastAsia="lt-LT"/>
        </w:rPr>
        <w:t xml:space="preserve"> </w:t>
      </w:r>
    </w:p>
    <w:p w14:paraId="0558989B" w14:textId="4ECC84AC" w:rsidR="00DE4B0D" w:rsidRPr="00DE4B0D" w:rsidRDefault="00DE4B0D" w:rsidP="00DE4B0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M. Mockus pažymi, kad </w:t>
      </w:r>
      <w:r w:rsidRPr="00DE4B0D">
        <w:rPr>
          <w:rFonts w:ascii="Times New Roman" w:eastAsia="Times New Roman" w:hAnsi="Times New Roman" w:cs="Times New Roman"/>
          <w:bCs/>
          <w:sz w:val="24"/>
          <w:szCs w:val="24"/>
          <w:lang w:eastAsia="lt-LT"/>
        </w:rPr>
        <w:t>Specialiojo plano rengimo metu atlikta esamos būklės analizė, parengta koncepcija ir strateginio pasekmių a</w:t>
      </w:r>
      <w:r>
        <w:rPr>
          <w:rFonts w:ascii="Times New Roman" w:eastAsia="Times New Roman" w:hAnsi="Times New Roman" w:cs="Times New Roman"/>
          <w:bCs/>
          <w:sz w:val="24"/>
          <w:szCs w:val="24"/>
          <w:lang w:eastAsia="lt-LT"/>
        </w:rPr>
        <w:t>plinkai vertinimo atranka</w:t>
      </w:r>
      <w:r w:rsidRPr="00DE4B0D">
        <w:rPr>
          <w:rFonts w:ascii="Times New Roman" w:eastAsia="Times New Roman" w:hAnsi="Times New Roman" w:cs="Times New Roman"/>
          <w:bCs/>
          <w:sz w:val="24"/>
          <w:szCs w:val="24"/>
          <w:lang w:eastAsia="lt-LT"/>
        </w:rPr>
        <w:t xml:space="preserve"> su viešinimo procedūromis, parengti sprendiniai, atliktas sprendinių viešinimas, sprendiniai suderinti su teritorijų planavimo sąlygas nustačiusiomis institucijomis, atliktas patikrini</w:t>
      </w:r>
      <w:r>
        <w:rPr>
          <w:rFonts w:ascii="Times New Roman" w:eastAsia="Times New Roman" w:hAnsi="Times New Roman" w:cs="Times New Roman"/>
          <w:bCs/>
          <w:sz w:val="24"/>
          <w:szCs w:val="24"/>
          <w:lang w:eastAsia="lt-LT"/>
        </w:rPr>
        <w:t xml:space="preserve">mas VTPSI ir gauta išvada, kad </w:t>
      </w:r>
      <w:r w:rsidRPr="00DE4B0D">
        <w:rPr>
          <w:rFonts w:ascii="Times New Roman" w:eastAsia="Times New Roman" w:hAnsi="Times New Roman" w:cs="Times New Roman"/>
          <w:bCs/>
          <w:sz w:val="24"/>
          <w:szCs w:val="24"/>
          <w:lang w:eastAsia="lt-LT"/>
        </w:rPr>
        <w:t>pritariama teikimui tvirtinti.</w:t>
      </w:r>
      <w:r>
        <w:rPr>
          <w:rFonts w:ascii="Times New Roman" w:eastAsia="Times New Roman" w:hAnsi="Times New Roman" w:cs="Times New Roman"/>
          <w:bCs/>
          <w:sz w:val="24"/>
          <w:szCs w:val="24"/>
          <w:lang w:eastAsia="lt-LT"/>
        </w:rPr>
        <w:t xml:space="preserve"> </w:t>
      </w:r>
      <w:r w:rsidRPr="00DE4B0D">
        <w:rPr>
          <w:rFonts w:ascii="Times New Roman" w:eastAsia="Times New Roman" w:hAnsi="Times New Roman" w:cs="Times New Roman"/>
          <w:bCs/>
          <w:sz w:val="24"/>
          <w:szCs w:val="24"/>
          <w:lang w:eastAsia="lt-LT"/>
        </w:rPr>
        <w:t xml:space="preserve">Specialiajame plane, detalizuojant ir konkretizuojant Bendrojo plano susisiekimo dalies sprendinius bei atsižvelgiant į visuomenės poreikius, derinant ekonominius, socialinius, aplinkosaugos, visuomenės sveikatos saugos ir kitus poreikius, suplanuotos susisiekimo infrastruktūros plėtros kryptys, jungtys su gretimybėmis, numatytos plėtrai reikalingos teritorijos – inžinerinių komunikacijų koridoriai, numatytas paimamos visuomenės poreikiams žemės poreikis. </w:t>
      </w:r>
      <w:r w:rsidR="00F803DC">
        <w:rPr>
          <w:rFonts w:ascii="Times New Roman" w:eastAsia="Times New Roman" w:hAnsi="Times New Roman" w:cs="Times New Roman"/>
          <w:bCs/>
          <w:sz w:val="24"/>
          <w:szCs w:val="24"/>
          <w:lang w:eastAsia="lt-LT"/>
        </w:rPr>
        <w:t xml:space="preserve">Sako, kad </w:t>
      </w:r>
      <w:r w:rsidRPr="00DE4B0D">
        <w:rPr>
          <w:rFonts w:ascii="Times New Roman" w:eastAsia="Times New Roman" w:hAnsi="Times New Roman" w:cs="Times New Roman"/>
          <w:bCs/>
          <w:sz w:val="24"/>
          <w:szCs w:val="24"/>
          <w:lang w:eastAsia="lt-LT"/>
        </w:rPr>
        <w:t>Specialiojo plano sprendiniai užtikrins rytinės Klaipėdos miesto dalies – potencialios naujo gyvenamojo būsto plėtros</w:t>
      </w:r>
      <w:r>
        <w:rPr>
          <w:rFonts w:ascii="Times New Roman" w:eastAsia="Times New Roman" w:hAnsi="Times New Roman" w:cs="Times New Roman"/>
          <w:bCs/>
          <w:sz w:val="24"/>
          <w:szCs w:val="24"/>
          <w:lang w:eastAsia="lt-LT"/>
        </w:rPr>
        <w:t xml:space="preserve"> teritorijos</w:t>
      </w:r>
      <w:r w:rsidRPr="00DE4B0D">
        <w:rPr>
          <w:rFonts w:ascii="Times New Roman" w:eastAsia="Times New Roman" w:hAnsi="Times New Roman" w:cs="Times New Roman"/>
          <w:bCs/>
          <w:sz w:val="24"/>
          <w:szCs w:val="24"/>
          <w:lang w:eastAsia="lt-LT"/>
        </w:rPr>
        <w:t xml:space="preserve"> racionalesnį išvystymą, siekiant darnaus judumo principų įgyvendinimo, miesto gatvių tinklo rišlumo, viešų ir privačių interesų suderinamumo, eismo saugumo, miesto susisiekimo sistemos subalansuotų jungčių su užmiesčio kelių sistema, ir pan.       </w:t>
      </w:r>
    </w:p>
    <w:p w14:paraId="4AE0CCAE" w14:textId="644EB404" w:rsidR="002E399B" w:rsidRPr="002B7DC8" w:rsidRDefault="002B7DC8" w:rsidP="002B7DC8">
      <w:pPr>
        <w:spacing w:after="0" w:line="240" w:lineRule="auto"/>
        <w:ind w:firstLine="567"/>
        <w:jc w:val="both"/>
        <w:rPr>
          <w:rFonts w:ascii="Times New Roman" w:eastAsia="Times New Roman" w:hAnsi="Times New Roman" w:cs="Times New Roman"/>
          <w:bCs/>
          <w:sz w:val="24"/>
          <w:szCs w:val="24"/>
          <w:lang w:eastAsia="lt-LT"/>
        </w:rPr>
      </w:pPr>
      <w:r w:rsidRPr="002B7DC8">
        <w:rPr>
          <w:rFonts w:ascii="Times New Roman" w:eastAsia="Times New Roman" w:hAnsi="Times New Roman" w:cs="Times New Roman"/>
          <w:bCs/>
          <w:sz w:val="24"/>
          <w:szCs w:val="24"/>
          <w:lang w:eastAsia="lt-LT"/>
        </w:rPr>
        <w:t>V. Dambrauskas</w:t>
      </w:r>
      <w:r w:rsidR="00DE4B0D" w:rsidRPr="002B7DC8">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domisi ar nebus</w:t>
      </w:r>
      <w:r w:rsidR="00B36426">
        <w:rPr>
          <w:rFonts w:ascii="Times New Roman" w:eastAsia="Times New Roman" w:hAnsi="Times New Roman" w:cs="Times New Roman"/>
          <w:bCs/>
          <w:sz w:val="24"/>
          <w:szCs w:val="24"/>
          <w:lang w:eastAsia="lt-LT"/>
        </w:rPr>
        <w:t xml:space="preserve"> p</w:t>
      </w:r>
      <w:r w:rsidR="00F803DC">
        <w:rPr>
          <w:rFonts w:ascii="Times New Roman" w:eastAsia="Times New Roman" w:hAnsi="Times New Roman" w:cs="Times New Roman"/>
          <w:bCs/>
          <w:sz w:val="24"/>
          <w:szCs w:val="24"/>
          <w:lang w:eastAsia="lt-LT"/>
        </w:rPr>
        <w:t>roblemų su sklypų savininkais. M</w:t>
      </w:r>
      <w:r w:rsidR="00B36426">
        <w:rPr>
          <w:rFonts w:ascii="Times New Roman" w:eastAsia="Times New Roman" w:hAnsi="Times New Roman" w:cs="Times New Roman"/>
          <w:bCs/>
          <w:sz w:val="24"/>
          <w:szCs w:val="24"/>
          <w:lang w:eastAsia="lt-LT"/>
        </w:rPr>
        <w:t>ano, jog dar galima padaryti gražų ir modernų naują kvartalą.</w:t>
      </w:r>
      <w:r w:rsidR="00DE4B0D" w:rsidRPr="002B7DC8">
        <w:rPr>
          <w:rFonts w:ascii="Times New Roman" w:eastAsia="Times New Roman" w:hAnsi="Times New Roman" w:cs="Times New Roman"/>
          <w:bCs/>
          <w:sz w:val="24"/>
          <w:szCs w:val="24"/>
          <w:lang w:eastAsia="lt-LT"/>
        </w:rPr>
        <w:t xml:space="preserve">          </w:t>
      </w:r>
    </w:p>
    <w:p w14:paraId="2D191EDB" w14:textId="35BBB08A" w:rsidR="002E399B" w:rsidRDefault="002B7DC8" w:rsidP="002E39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 Mockus sako, kad procesas buvo labai ilgas – vyko viešinimo ir derinimo procesas, kuriuo metu buvo užduota daug klausimų ir į juos pateikti atsakymai.</w:t>
      </w:r>
    </w:p>
    <w:p w14:paraId="21211942" w14:textId="372D7891" w:rsidR="002B7DC8" w:rsidRPr="002E399B" w:rsidRDefault="002B7DC8" w:rsidP="002E399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Mantulovė</w:t>
      </w:r>
      <w:r w:rsidR="00F803DC">
        <w:rPr>
          <w:rFonts w:ascii="Times New Roman" w:eastAsia="Times New Roman" w:hAnsi="Times New Roman" w:cs="Times New Roman"/>
          <w:bCs/>
          <w:sz w:val="24"/>
          <w:szCs w:val="24"/>
          <w:lang w:eastAsia="lt-LT"/>
        </w:rPr>
        <w:t xml:space="preserve"> mano, kad labai gerai, jog</w:t>
      </w:r>
      <w:r w:rsidR="00B36426">
        <w:rPr>
          <w:rFonts w:ascii="Times New Roman" w:eastAsia="Times New Roman" w:hAnsi="Times New Roman" w:cs="Times New Roman"/>
          <w:bCs/>
          <w:sz w:val="24"/>
          <w:szCs w:val="24"/>
          <w:lang w:eastAsia="lt-LT"/>
        </w:rPr>
        <w:t xml:space="preserve"> Bendrasis planas atvėrė galimybes rengti specialiuosius planus, todėl pradėti reikia.</w:t>
      </w:r>
    </w:p>
    <w:p w14:paraId="656FC5B2" w14:textId="66772997" w:rsidR="00E20CE7" w:rsidRDefault="002B7DC8" w:rsidP="00331F8A">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J. Simonavičiūtė mano,</w:t>
      </w:r>
      <w:r w:rsidR="00B36426">
        <w:rPr>
          <w:rFonts w:ascii="Times New Roman" w:hAnsi="Times New Roman" w:cs="Times New Roman"/>
          <w:bCs/>
          <w:sz w:val="24"/>
          <w:szCs w:val="24"/>
        </w:rPr>
        <w:t xml:space="preserve"> jog norint išvystyti šį rajoną</w:t>
      </w:r>
      <w:r>
        <w:rPr>
          <w:rFonts w:ascii="Times New Roman" w:hAnsi="Times New Roman" w:cs="Times New Roman"/>
          <w:bCs/>
          <w:sz w:val="24"/>
          <w:szCs w:val="24"/>
        </w:rPr>
        <w:t xml:space="preserve">  pagal bendrąjį planą</w:t>
      </w:r>
      <w:r w:rsidR="00F803DC">
        <w:rPr>
          <w:rFonts w:ascii="Times New Roman" w:hAnsi="Times New Roman" w:cs="Times New Roman"/>
          <w:bCs/>
          <w:sz w:val="24"/>
          <w:szCs w:val="24"/>
        </w:rPr>
        <w:t>,</w:t>
      </w:r>
      <w:r>
        <w:rPr>
          <w:rFonts w:ascii="Times New Roman" w:hAnsi="Times New Roman" w:cs="Times New Roman"/>
          <w:bCs/>
          <w:sz w:val="24"/>
          <w:szCs w:val="24"/>
        </w:rPr>
        <w:t xml:space="preserve"> jis turi turėti gatves.</w:t>
      </w:r>
    </w:p>
    <w:p w14:paraId="4F8F4AEA" w14:textId="11EFB5ED" w:rsidR="00B36426" w:rsidRPr="007D3629" w:rsidRDefault="00B36426" w:rsidP="00331F8A">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Siūlo balsuoti už pateiktą sprendimo projektą.</w:t>
      </w:r>
    </w:p>
    <w:p w14:paraId="3A249823" w14:textId="6887D2A4" w:rsidR="00E82D12" w:rsidRPr="00970DFE" w:rsidRDefault="005F7C35" w:rsidP="001A4AC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už- 4 ( J. Simonavičiūtė,</w:t>
      </w:r>
      <w:r w:rsidR="002B7DC8">
        <w:rPr>
          <w:rFonts w:ascii="Times New Roman" w:eastAsia="Times New Roman" w:hAnsi="Times New Roman" w:cs="Times New Roman"/>
          <w:bCs/>
          <w:sz w:val="24"/>
          <w:szCs w:val="24"/>
          <w:lang w:eastAsia="lt-LT"/>
        </w:rPr>
        <w:t xml:space="preserve"> E. Mantulovė</w:t>
      </w:r>
      <w:r>
        <w:rPr>
          <w:rFonts w:ascii="Times New Roman" w:eastAsia="Times New Roman" w:hAnsi="Times New Roman" w:cs="Times New Roman"/>
          <w:bCs/>
          <w:sz w:val="24"/>
          <w:szCs w:val="24"/>
          <w:lang w:eastAsia="lt-LT"/>
        </w:rPr>
        <w:t>, V. Plečkaitis, V. Dambrauskas), vienbalsiai.</w:t>
      </w:r>
    </w:p>
    <w:p w14:paraId="0E7D4644" w14:textId="7C25DFE1" w:rsidR="009564AA" w:rsidRPr="009564AA" w:rsidRDefault="009564AA" w:rsidP="009564AA">
      <w:pPr>
        <w:spacing w:after="0" w:line="240" w:lineRule="auto"/>
        <w:ind w:firstLine="567"/>
        <w:jc w:val="both"/>
        <w:rPr>
          <w:rFonts w:ascii="Times New Roman" w:eastAsia="Times New Roman" w:hAnsi="Times New Roman" w:cs="Times New Roman"/>
          <w:bCs/>
          <w:sz w:val="24"/>
          <w:szCs w:val="24"/>
          <w:lang w:eastAsia="lt-LT"/>
        </w:rPr>
      </w:pPr>
      <w:r w:rsidRPr="009564AA">
        <w:rPr>
          <w:rFonts w:ascii="Times New Roman" w:eastAsia="Times New Roman" w:hAnsi="Times New Roman" w:cs="Times New Roman"/>
          <w:bCs/>
          <w:sz w:val="24"/>
          <w:szCs w:val="24"/>
          <w:lang w:eastAsia="lt-LT"/>
        </w:rPr>
        <w:t xml:space="preserve">NUTARTA. </w:t>
      </w:r>
      <w:r w:rsidR="001A4ACF" w:rsidRPr="001A4ACF">
        <w:rPr>
          <w:rFonts w:ascii="Times New Roman" w:hAnsi="Times New Roman" w:cs="Times New Roman"/>
          <w:color w:val="000000"/>
          <w:sz w:val="24"/>
          <w:szCs w:val="24"/>
        </w:rPr>
        <w:t>Pritarti sprendimo projektui.</w:t>
      </w:r>
    </w:p>
    <w:p w14:paraId="75C85E3F" w14:textId="77777777" w:rsidR="00037411" w:rsidRDefault="00037411" w:rsidP="00222FCD">
      <w:pPr>
        <w:spacing w:after="0" w:line="240" w:lineRule="auto"/>
        <w:jc w:val="both"/>
        <w:rPr>
          <w:rFonts w:ascii="Times New Roman" w:eastAsia="Times New Roman" w:hAnsi="Times New Roman" w:cs="Times New Roman"/>
          <w:bCs/>
          <w:sz w:val="24"/>
          <w:szCs w:val="24"/>
          <w:lang w:eastAsia="lt-LT"/>
        </w:rPr>
      </w:pPr>
    </w:p>
    <w:p w14:paraId="64A89D33" w14:textId="3DA8DEFB"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5F7C35">
        <w:rPr>
          <w:rFonts w:ascii="Times New Roman" w:eastAsia="Times New Roman" w:hAnsi="Times New Roman" w:cs="Times New Roman"/>
          <w:sz w:val="24"/>
          <w:szCs w:val="24"/>
          <w:lang w:eastAsia="lt-LT"/>
        </w:rPr>
        <w:t>6</w:t>
      </w:r>
      <w:r w:rsidR="00C92784">
        <w:rPr>
          <w:rFonts w:ascii="Times New Roman" w:eastAsia="Times New Roman" w:hAnsi="Times New Roman" w:cs="Times New Roman"/>
          <w:sz w:val="24"/>
          <w:szCs w:val="24"/>
          <w:lang w:eastAsia="lt-LT"/>
        </w:rPr>
        <w:t>.0</w:t>
      </w:r>
      <w:r w:rsidR="006E1E9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44905168" w14:textId="4CA40611" w:rsidR="00D2416B" w:rsidRDefault="00C76A3C"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1B9683B9" w:rsidR="003D565D" w:rsidRPr="003D565D" w:rsidRDefault="00D2416B" w:rsidP="005B701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76A3C">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 xml:space="preserve">                                                                                                    </w:t>
      </w: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B263E" w14:textId="77777777" w:rsidR="006A0912" w:rsidRDefault="006A0912" w:rsidP="00EF2224">
      <w:pPr>
        <w:spacing w:after="0" w:line="240" w:lineRule="auto"/>
      </w:pPr>
      <w:r>
        <w:separator/>
      </w:r>
    </w:p>
  </w:endnote>
  <w:endnote w:type="continuationSeparator" w:id="0">
    <w:p w14:paraId="012CAB76" w14:textId="77777777" w:rsidR="006A0912" w:rsidRDefault="006A0912"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06DC9" w14:textId="77777777" w:rsidR="006A0912" w:rsidRDefault="006A0912" w:rsidP="00EF2224">
      <w:pPr>
        <w:spacing w:after="0" w:line="240" w:lineRule="auto"/>
      </w:pPr>
      <w:r>
        <w:separator/>
      </w:r>
    </w:p>
  </w:footnote>
  <w:footnote w:type="continuationSeparator" w:id="0">
    <w:p w14:paraId="1C803E8F" w14:textId="77777777" w:rsidR="006A0912" w:rsidRDefault="006A0912"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573022">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141D5742"/>
    <w:multiLevelType w:val="hybridMultilevel"/>
    <w:tmpl w:val="A3267BF2"/>
    <w:lvl w:ilvl="0" w:tplc="A004616A">
      <w:start w:val="3"/>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10"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3"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4"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6"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7"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9"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20"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1" w15:restartNumberingAfterBreak="0">
    <w:nsid w:val="4F095E65"/>
    <w:multiLevelType w:val="hybridMultilevel"/>
    <w:tmpl w:val="6B4EF6F0"/>
    <w:lvl w:ilvl="0" w:tplc="42E6C35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2" w15:restartNumberingAfterBreak="0">
    <w:nsid w:val="52943542"/>
    <w:multiLevelType w:val="hybridMultilevel"/>
    <w:tmpl w:val="EF82EBE4"/>
    <w:lvl w:ilvl="0" w:tplc="EEE8FA7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4"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5"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6"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9"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30"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3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2"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3"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4"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4"/>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6B1A"/>
    <w:rsid w:val="00007E30"/>
    <w:rsid w:val="00011339"/>
    <w:rsid w:val="000134FC"/>
    <w:rsid w:val="00014BCE"/>
    <w:rsid w:val="00015559"/>
    <w:rsid w:val="00016633"/>
    <w:rsid w:val="00016960"/>
    <w:rsid w:val="00016A90"/>
    <w:rsid w:val="00017F43"/>
    <w:rsid w:val="000204FB"/>
    <w:rsid w:val="00021CB4"/>
    <w:rsid w:val="00022697"/>
    <w:rsid w:val="00024033"/>
    <w:rsid w:val="000247E1"/>
    <w:rsid w:val="00033CCA"/>
    <w:rsid w:val="00033D4E"/>
    <w:rsid w:val="00034819"/>
    <w:rsid w:val="00036028"/>
    <w:rsid w:val="00037411"/>
    <w:rsid w:val="00040051"/>
    <w:rsid w:val="00040611"/>
    <w:rsid w:val="000409E4"/>
    <w:rsid w:val="000422A3"/>
    <w:rsid w:val="0004283C"/>
    <w:rsid w:val="00042DEB"/>
    <w:rsid w:val="00043028"/>
    <w:rsid w:val="00043C79"/>
    <w:rsid w:val="000444F0"/>
    <w:rsid w:val="00044703"/>
    <w:rsid w:val="0004546D"/>
    <w:rsid w:val="0004588D"/>
    <w:rsid w:val="00045D66"/>
    <w:rsid w:val="00046B41"/>
    <w:rsid w:val="00046F29"/>
    <w:rsid w:val="00047C0B"/>
    <w:rsid w:val="00047C31"/>
    <w:rsid w:val="00054F3E"/>
    <w:rsid w:val="00055EF5"/>
    <w:rsid w:val="0005704E"/>
    <w:rsid w:val="000575F1"/>
    <w:rsid w:val="00060473"/>
    <w:rsid w:val="00062E71"/>
    <w:rsid w:val="000654E0"/>
    <w:rsid w:val="00067476"/>
    <w:rsid w:val="00071E00"/>
    <w:rsid w:val="00072F61"/>
    <w:rsid w:val="000733DF"/>
    <w:rsid w:val="00080137"/>
    <w:rsid w:val="000828BE"/>
    <w:rsid w:val="00082DD5"/>
    <w:rsid w:val="000838D9"/>
    <w:rsid w:val="00083A19"/>
    <w:rsid w:val="00083FE3"/>
    <w:rsid w:val="00085E92"/>
    <w:rsid w:val="00090EB9"/>
    <w:rsid w:val="0009276F"/>
    <w:rsid w:val="00093789"/>
    <w:rsid w:val="00093F76"/>
    <w:rsid w:val="0009681B"/>
    <w:rsid w:val="00097EF1"/>
    <w:rsid w:val="000A1135"/>
    <w:rsid w:val="000A25E3"/>
    <w:rsid w:val="000A73A6"/>
    <w:rsid w:val="000B05F5"/>
    <w:rsid w:val="000B464C"/>
    <w:rsid w:val="000B4E28"/>
    <w:rsid w:val="000B5521"/>
    <w:rsid w:val="000B6369"/>
    <w:rsid w:val="000B712E"/>
    <w:rsid w:val="000C13D2"/>
    <w:rsid w:val="000C2AB1"/>
    <w:rsid w:val="000C3B08"/>
    <w:rsid w:val="000C3BA2"/>
    <w:rsid w:val="000C69AE"/>
    <w:rsid w:val="000C69DD"/>
    <w:rsid w:val="000D0A01"/>
    <w:rsid w:val="000D0F44"/>
    <w:rsid w:val="000D28ED"/>
    <w:rsid w:val="000D3106"/>
    <w:rsid w:val="000D3251"/>
    <w:rsid w:val="000D7F4D"/>
    <w:rsid w:val="000E0BB4"/>
    <w:rsid w:val="000E1236"/>
    <w:rsid w:val="000E24F6"/>
    <w:rsid w:val="000E2FFB"/>
    <w:rsid w:val="000E4211"/>
    <w:rsid w:val="000E59B8"/>
    <w:rsid w:val="000E7C71"/>
    <w:rsid w:val="000F06DB"/>
    <w:rsid w:val="000F2357"/>
    <w:rsid w:val="000F2CA0"/>
    <w:rsid w:val="000F3C17"/>
    <w:rsid w:val="000F42F9"/>
    <w:rsid w:val="000F43ED"/>
    <w:rsid w:val="000F7553"/>
    <w:rsid w:val="000F7D63"/>
    <w:rsid w:val="00100E9F"/>
    <w:rsid w:val="001056EA"/>
    <w:rsid w:val="001117C2"/>
    <w:rsid w:val="00115C10"/>
    <w:rsid w:val="00116C53"/>
    <w:rsid w:val="001171F6"/>
    <w:rsid w:val="0011762A"/>
    <w:rsid w:val="0011765C"/>
    <w:rsid w:val="00120783"/>
    <w:rsid w:val="0012280D"/>
    <w:rsid w:val="00123526"/>
    <w:rsid w:val="00123BF0"/>
    <w:rsid w:val="00124042"/>
    <w:rsid w:val="00124402"/>
    <w:rsid w:val="00124D72"/>
    <w:rsid w:val="001255EB"/>
    <w:rsid w:val="00127DF4"/>
    <w:rsid w:val="001301F8"/>
    <w:rsid w:val="001321D5"/>
    <w:rsid w:val="00132995"/>
    <w:rsid w:val="001342BB"/>
    <w:rsid w:val="001365DD"/>
    <w:rsid w:val="00136836"/>
    <w:rsid w:val="001368D1"/>
    <w:rsid w:val="00137259"/>
    <w:rsid w:val="00137441"/>
    <w:rsid w:val="00137B71"/>
    <w:rsid w:val="00140991"/>
    <w:rsid w:val="0014193A"/>
    <w:rsid w:val="00141F32"/>
    <w:rsid w:val="00146126"/>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6FB"/>
    <w:rsid w:val="00177E5C"/>
    <w:rsid w:val="00180ED5"/>
    <w:rsid w:val="00180FCB"/>
    <w:rsid w:val="00181B54"/>
    <w:rsid w:val="00182DE8"/>
    <w:rsid w:val="00183414"/>
    <w:rsid w:val="00183ECE"/>
    <w:rsid w:val="0019209B"/>
    <w:rsid w:val="001925CE"/>
    <w:rsid w:val="00194974"/>
    <w:rsid w:val="0019795C"/>
    <w:rsid w:val="001A0BE1"/>
    <w:rsid w:val="001A2EA8"/>
    <w:rsid w:val="001A4ACF"/>
    <w:rsid w:val="001A58EC"/>
    <w:rsid w:val="001A74A5"/>
    <w:rsid w:val="001A7878"/>
    <w:rsid w:val="001A7AD7"/>
    <w:rsid w:val="001B1937"/>
    <w:rsid w:val="001B555C"/>
    <w:rsid w:val="001B5F43"/>
    <w:rsid w:val="001B708E"/>
    <w:rsid w:val="001B7F4C"/>
    <w:rsid w:val="001C0B8D"/>
    <w:rsid w:val="001C70D9"/>
    <w:rsid w:val="001D093F"/>
    <w:rsid w:val="001D3026"/>
    <w:rsid w:val="001D3605"/>
    <w:rsid w:val="001D3FF7"/>
    <w:rsid w:val="001D4118"/>
    <w:rsid w:val="001D41A3"/>
    <w:rsid w:val="001D4E55"/>
    <w:rsid w:val="001D4FD7"/>
    <w:rsid w:val="001D6042"/>
    <w:rsid w:val="001D6EB5"/>
    <w:rsid w:val="001D7C1E"/>
    <w:rsid w:val="001E1ECE"/>
    <w:rsid w:val="001E2062"/>
    <w:rsid w:val="001E24F3"/>
    <w:rsid w:val="001E587D"/>
    <w:rsid w:val="001E59C6"/>
    <w:rsid w:val="001E78B9"/>
    <w:rsid w:val="001F063B"/>
    <w:rsid w:val="001F06B1"/>
    <w:rsid w:val="001F30A6"/>
    <w:rsid w:val="001F3EEC"/>
    <w:rsid w:val="001F6B47"/>
    <w:rsid w:val="001F6F6F"/>
    <w:rsid w:val="001F799B"/>
    <w:rsid w:val="0020001B"/>
    <w:rsid w:val="00200B1E"/>
    <w:rsid w:val="002057CC"/>
    <w:rsid w:val="002058D4"/>
    <w:rsid w:val="0020619B"/>
    <w:rsid w:val="002074CE"/>
    <w:rsid w:val="0021034B"/>
    <w:rsid w:val="00210544"/>
    <w:rsid w:val="00210D32"/>
    <w:rsid w:val="002111CA"/>
    <w:rsid w:val="002131C6"/>
    <w:rsid w:val="00213B13"/>
    <w:rsid w:val="00214F10"/>
    <w:rsid w:val="00221C65"/>
    <w:rsid w:val="00221E10"/>
    <w:rsid w:val="002220A5"/>
    <w:rsid w:val="00222FCD"/>
    <w:rsid w:val="00223922"/>
    <w:rsid w:val="00223A9D"/>
    <w:rsid w:val="00230686"/>
    <w:rsid w:val="00230812"/>
    <w:rsid w:val="00231D28"/>
    <w:rsid w:val="0023244C"/>
    <w:rsid w:val="00241D22"/>
    <w:rsid w:val="00242EFA"/>
    <w:rsid w:val="00243DD1"/>
    <w:rsid w:val="002555E0"/>
    <w:rsid w:val="0025723D"/>
    <w:rsid w:val="00257471"/>
    <w:rsid w:val="00261822"/>
    <w:rsid w:val="00261D35"/>
    <w:rsid w:val="00263052"/>
    <w:rsid w:val="00263066"/>
    <w:rsid w:val="00264083"/>
    <w:rsid w:val="00264092"/>
    <w:rsid w:val="00265553"/>
    <w:rsid w:val="002663D4"/>
    <w:rsid w:val="00266EFB"/>
    <w:rsid w:val="00272E5C"/>
    <w:rsid w:val="00276218"/>
    <w:rsid w:val="0027755A"/>
    <w:rsid w:val="00277C6D"/>
    <w:rsid w:val="00281F03"/>
    <w:rsid w:val="00282515"/>
    <w:rsid w:val="00284F37"/>
    <w:rsid w:val="0028520D"/>
    <w:rsid w:val="00287617"/>
    <w:rsid w:val="0029104B"/>
    <w:rsid w:val="00293509"/>
    <w:rsid w:val="002937C0"/>
    <w:rsid w:val="00293DE1"/>
    <w:rsid w:val="00294539"/>
    <w:rsid w:val="002945C3"/>
    <w:rsid w:val="00294BB7"/>
    <w:rsid w:val="00296608"/>
    <w:rsid w:val="00296848"/>
    <w:rsid w:val="0029731E"/>
    <w:rsid w:val="00297C69"/>
    <w:rsid w:val="002A03E2"/>
    <w:rsid w:val="002A4E81"/>
    <w:rsid w:val="002A5DDF"/>
    <w:rsid w:val="002A70EF"/>
    <w:rsid w:val="002A729C"/>
    <w:rsid w:val="002A742E"/>
    <w:rsid w:val="002B2285"/>
    <w:rsid w:val="002B2EAB"/>
    <w:rsid w:val="002B2ED8"/>
    <w:rsid w:val="002B3E99"/>
    <w:rsid w:val="002B508C"/>
    <w:rsid w:val="002B5928"/>
    <w:rsid w:val="002B6AC7"/>
    <w:rsid w:val="002B7385"/>
    <w:rsid w:val="002B7DC8"/>
    <w:rsid w:val="002C1375"/>
    <w:rsid w:val="002C3301"/>
    <w:rsid w:val="002C3675"/>
    <w:rsid w:val="002C3C97"/>
    <w:rsid w:val="002C3F56"/>
    <w:rsid w:val="002C61C7"/>
    <w:rsid w:val="002C683C"/>
    <w:rsid w:val="002C7F0F"/>
    <w:rsid w:val="002D0EC2"/>
    <w:rsid w:val="002D26C3"/>
    <w:rsid w:val="002D2F06"/>
    <w:rsid w:val="002D3202"/>
    <w:rsid w:val="002D3457"/>
    <w:rsid w:val="002D38E4"/>
    <w:rsid w:val="002D39DC"/>
    <w:rsid w:val="002D45B5"/>
    <w:rsid w:val="002D480D"/>
    <w:rsid w:val="002E2ACC"/>
    <w:rsid w:val="002E399B"/>
    <w:rsid w:val="002E4018"/>
    <w:rsid w:val="002F1179"/>
    <w:rsid w:val="002F14C7"/>
    <w:rsid w:val="002F19FF"/>
    <w:rsid w:val="002F4275"/>
    <w:rsid w:val="002F43B2"/>
    <w:rsid w:val="002F45FB"/>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5A"/>
    <w:rsid w:val="00314D7A"/>
    <w:rsid w:val="00314F11"/>
    <w:rsid w:val="00316E48"/>
    <w:rsid w:val="00321FE3"/>
    <w:rsid w:val="0032281B"/>
    <w:rsid w:val="00323F81"/>
    <w:rsid w:val="00331535"/>
    <w:rsid w:val="00331ACB"/>
    <w:rsid w:val="00331F8A"/>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080"/>
    <w:rsid w:val="003527B0"/>
    <w:rsid w:val="003545E0"/>
    <w:rsid w:val="003600B1"/>
    <w:rsid w:val="003602AC"/>
    <w:rsid w:val="00363C40"/>
    <w:rsid w:val="0036451C"/>
    <w:rsid w:val="00364EE7"/>
    <w:rsid w:val="00366EB9"/>
    <w:rsid w:val="003711C8"/>
    <w:rsid w:val="00377497"/>
    <w:rsid w:val="00381725"/>
    <w:rsid w:val="00381879"/>
    <w:rsid w:val="00382288"/>
    <w:rsid w:val="003873E2"/>
    <w:rsid w:val="0039021D"/>
    <w:rsid w:val="0039110B"/>
    <w:rsid w:val="003917A3"/>
    <w:rsid w:val="00392A4C"/>
    <w:rsid w:val="003930E4"/>
    <w:rsid w:val="00393A67"/>
    <w:rsid w:val="0039450E"/>
    <w:rsid w:val="003947F1"/>
    <w:rsid w:val="00395196"/>
    <w:rsid w:val="003956E5"/>
    <w:rsid w:val="00396D83"/>
    <w:rsid w:val="00396F04"/>
    <w:rsid w:val="0039703F"/>
    <w:rsid w:val="003976E0"/>
    <w:rsid w:val="003A1260"/>
    <w:rsid w:val="003A2BDA"/>
    <w:rsid w:val="003A51D2"/>
    <w:rsid w:val="003B01F5"/>
    <w:rsid w:val="003B4205"/>
    <w:rsid w:val="003B4327"/>
    <w:rsid w:val="003B516C"/>
    <w:rsid w:val="003B5994"/>
    <w:rsid w:val="003B5EBF"/>
    <w:rsid w:val="003B6369"/>
    <w:rsid w:val="003B6FFB"/>
    <w:rsid w:val="003B75ED"/>
    <w:rsid w:val="003B7647"/>
    <w:rsid w:val="003C0870"/>
    <w:rsid w:val="003C11C9"/>
    <w:rsid w:val="003C1BBE"/>
    <w:rsid w:val="003C2B40"/>
    <w:rsid w:val="003C314B"/>
    <w:rsid w:val="003C5557"/>
    <w:rsid w:val="003C565A"/>
    <w:rsid w:val="003D0F1D"/>
    <w:rsid w:val="003D565D"/>
    <w:rsid w:val="003D5CE0"/>
    <w:rsid w:val="003D70A2"/>
    <w:rsid w:val="003E19A0"/>
    <w:rsid w:val="003E220C"/>
    <w:rsid w:val="003E32E0"/>
    <w:rsid w:val="003E3A5E"/>
    <w:rsid w:val="003E5248"/>
    <w:rsid w:val="003E5840"/>
    <w:rsid w:val="003E5946"/>
    <w:rsid w:val="003E6789"/>
    <w:rsid w:val="003E7BB3"/>
    <w:rsid w:val="003F02FC"/>
    <w:rsid w:val="003F4E96"/>
    <w:rsid w:val="003F5A6C"/>
    <w:rsid w:val="003F7042"/>
    <w:rsid w:val="003F76C6"/>
    <w:rsid w:val="003F793C"/>
    <w:rsid w:val="00405174"/>
    <w:rsid w:val="00406BBF"/>
    <w:rsid w:val="00413FAF"/>
    <w:rsid w:val="00417BD5"/>
    <w:rsid w:val="004220DB"/>
    <w:rsid w:val="004251B3"/>
    <w:rsid w:val="00426540"/>
    <w:rsid w:val="0042753F"/>
    <w:rsid w:val="00427BFF"/>
    <w:rsid w:val="00427FC7"/>
    <w:rsid w:val="0043081F"/>
    <w:rsid w:val="00430855"/>
    <w:rsid w:val="004317A7"/>
    <w:rsid w:val="0043270A"/>
    <w:rsid w:val="004329E8"/>
    <w:rsid w:val="00435D13"/>
    <w:rsid w:val="00436E05"/>
    <w:rsid w:val="0043728B"/>
    <w:rsid w:val="00437704"/>
    <w:rsid w:val="004415E5"/>
    <w:rsid w:val="00442E8E"/>
    <w:rsid w:val="004435B1"/>
    <w:rsid w:val="00443F52"/>
    <w:rsid w:val="00444639"/>
    <w:rsid w:val="004449EF"/>
    <w:rsid w:val="00445493"/>
    <w:rsid w:val="0044560B"/>
    <w:rsid w:val="004465CA"/>
    <w:rsid w:val="004470CE"/>
    <w:rsid w:val="004501B6"/>
    <w:rsid w:val="00451265"/>
    <w:rsid w:val="00452A08"/>
    <w:rsid w:val="00452D06"/>
    <w:rsid w:val="0045413A"/>
    <w:rsid w:val="00462067"/>
    <w:rsid w:val="004654C3"/>
    <w:rsid w:val="00465D96"/>
    <w:rsid w:val="00466510"/>
    <w:rsid w:val="00467C1B"/>
    <w:rsid w:val="00467D4C"/>
    <w:rsid w:val="004715EA"/>
    <w:rsid w:val="00472D45"/>
    <w:rsid w:val="00477472"/>
    <w:rsid w:val="00480478"/>
    <w:rsid w:val="00481ADC"/>
    <w:rsid w:val="004827E2"/>
    <w:rsid w:val="00483DDB"/>
    <w:rsid w:val="00485C59"/>
    <w:rsid w:val="00485CDE"/>
    <w:rsid w:val="00486A83"/>
    <w:rsid w:val="00495E17"/>
    <w:rsid w:val="0049632C"/>
    <w:rsid w:val="004976A7"/>
    <w:rsid w:val="00497A83"/>
    <w:rsid w:val="004A0050"/>
    <w:rsid w:val="004A118B"/>
    <w:rsid w:val="004A140A"/>
    <w:rsid w:val="004A1CAA"/>
    <w:rsid w:val="004A34F3"/>
    <w:rsid w:val="004A5A74"/>
    <w:rsid w:val="004A75E4"/>
    <w:rsid w:val="004A7E6C"/>
    <w:rsid w:val="004B02C7"/>
    <w:rsid w:val="004B49FA"/>
    <w:rsid w:val="004B6375"/>
    <w:rsid w:val="004C03CF"/>
    <w:rsid w:val="004C0990"/>
    <w:rsid w:val="004C156B"/>
    <w:rsid w:val="004C177A"/>
    <w:rsid w:val="004C23BE"/>
    <w:rsid w:val="004C265C"/>
    <w:rsid w:val="004C270F"/>
    <w:rsid w:val="004C2A5B"/>
    <w:rsid w:val="004C5118"/>
    <w:rsid w:val="004D05A1"/>
    <w:rsid w:val="004D30D9"/>
    <w:rsid w:val="004D36A3"/>
    <w:rsid w:val="004D3CBE"/>
    <w:rsid w:val="004D556E"/>
    <w:rsid w:val="004D5D07"/>
    <w:rsid w:val="004D78AA"/>
    <w:rsid w:val="004E276E"/>
    <w:rsid w:val="004E470E"/>
    <w:rsid w:val="004F0466"/>
    <w:rsid w:val="004F0783"/>
    <w:rsid w:val="004F1DEB"/>
    <w:rsid w:val="004F4892"/>
    <w:rsid w:val="004F4C67"/>
    <w:rsid w:val="004F55B7"/>
    <w:rsid w:val="004F58B3"/>
    <w:rsid w:val="00502ED4"/>
    <w:rsid w:val="00504A16"/>
    <w:rsid w:val="00504D45"/>
    <w:rsid w:val="005052EA"/>
    <w:rsid w:val="0051090C"/>
    <w:rsid w:val="00511622"/>
    <w:rsid w:val="00511B02"/>
    <w:rsid w:val="00511E40"/>
    <w:rsid w:val="00516D5A"/>
    <w:rsid w:val="00520E1B"/>
    <w:rsid w:val="0052295D"/>
    <w:rsid w:val="00522A54"/>
    <w:rsid w:val="00524957"/>
    <w:rsid w:val="00535C00"/>
    <w:rsid w:val="00535FAC"/>
    <w:rsid w:val="00537DDA"/>
    <w:rsid w:val="00541DBA"/>
    <w:rsid w:val="00543B03"/>
    <w:rsid w:val="00544E01"/>
    <w:rsid w:val="00546498"/>
    <w:rsid w:val="00546B74"/>
    <w:rsid w:val="005472F3"/>
    <w:rsid w:val="005522AC"/>
    <w:rsid w:val="00553A20"/>
    <w:rsid w:val="00553D01"/>
    <w:rsid w:val="005577F3"/>
    <w:rsid w:val="00562518"/>
    <w:rsid w:val="00563032"/>
    <w:rsid w:val="00564FFB"/>
    <w:rsid w:val="0057077A"/>
    <w:rsid w:val="00571BF9"/>
    <w:rsid w:val="00573022"/>
    <w:rsid w:val="00573361"/>
    <w:rsid w:val="005749A5"/>
    <w:rsid w:val="00577BF1"/>
    <w:rsid w:val="00581E0A"/>
    <w:rsid w:val="00583F07"/>
    <w:rsid w:val="00590F2C"/>
    <w:rsid w:val="00591DD2"/>
    <w:rsid w:val="005938E1"/>
    <w:rsid w:val="00594FEE"/>
    <w:rsid w:val="0059503C"/>
    <w:rsid w:val="0059531D"/>
    <w:rsid w:val="005A2891"/>
    <w:rsid w:val="005A490C"/>
    <w:rsid w:val="005A6050"/>
    <w:rsid w:val="005A61A3"/>
    <w:rsid w:val="005A6906"/>
    <w:rsid w:val="005A749A"/>
    <w:rsid w:val="005B7018"/>
    <w:rsid w:val="005C13FD"/>
    <w:rsid w:val="005C19EE"/>
    <w:rsid w:val="005C320F"/>
    <w:rsid w:val="005C4AA2"/>
    <w:rsid w:val="005C53DC"/>
    <w:rsid w:val="005C5F8F"/>
    <w:rsid w:val="005C76B6"/>
    <w:rsid w:val="005D00DA"/>
    <w:rsid w:val="005D18B5"/>
    <w:rsid w:val="005D206D"/>
    <w:rsid w:val="005D2379"/>
    <w:rsid w:val="005E2180"/>
    <w:rsid w:val="005E3D6D"/>
    <w:rsid w:val="005E45A8"/>
    <w:rsid w:val="005E599F"/>
    <w:rsid w:val="005E678F"/>
    <w:rsid w:val="005F01F4"/>
    <w:rsid w:val="005F180C"/>
    <w:rsid w:val="005F22A8"/>
    <w:rsid w:val="005F47DA"/>
    <w:rsid w:val="005F4B79"/>
    <w:rsid w:val="005F5938"/>
    <w:rsid w:val="005F6E88"/>
    <w:rsid w:val="005F7C35"/>
    <w:rsid w:val="00600250"/>
    <w:rsid w:val="00601F96"/>
    <w:rsid w:val="0060212D"/>
    <w:rsid w:val="00605C25"/>
    <w:rsid w:val="006062BB"/>
    <w:rsid w:val="00607592"/>
    <w:rsid w:val="00607766"/>
    <w:rsid w:val="00610C0C"/>
    <w:rsid w:val="006111AB"/>
    <w:rsid w:val="00611F36"/>
    <w:rsid w:val="00614A18"/>
    <w:rsid w:val="006159F9"/>
    <w:rsid w:val="00615D93"/>
    <w:rsid w:val="006162DD"/>
    <w:rsid w:val="00616615"/>
    <w:rsid w:val="00621EDE"/>
    <w:rsid w:val="00623D71"/>
    <w:rsid w:val="00624EF9"/>
    <w:rsid w:val="006270EA"/>
    <w:rsid w:val="00627348"/>
    <w:rsid w:val="006279FD"/>
    <w:rsid w:val="006312EC"/>
    <w:rsid w:val="00632870"/>
    <w:rsid w:val="00633994"/>
    <w:rsid w:val="006340A4"/>
    <w:rsid w:val="00636C01"/>
    <w:rsid w:val="00640D0F"/>
    <w:rsid w:val="0064253E"/>
    <w:rsid w:val="0064280B"/>
    <w:rsid w:val="006430E0"/>
    <w:rsid w:val="006474E7"/>
    <w:rsid w:val="00647B69"/>
    <w:rsid w:val="0065117A"/>
    <w:rsid w:val="00653803"/>
    <w:rsid w:val="00655667"/>
    <w:rsid w:val="006567E0"/>
    <w:rsid w:val="00660C02"/>
    <w:rsid w:val="006631A9"/>
    <w:rsid w:val="00663945"/>
    <w:rsid w:val="00664235"/>
    <w:rsid w:val="00664705"/>
    <w:rsid w:val="00665E6E"/>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0912"/>
    <w:rsid w:val="006A2ABB"/>
    <w:rsid w:val="006A3A2C"/>
    <w:rsid w:val="006A7890"/>
    <w:rsid w:val="006A7964"/>
    <w:rsid w:val="006B1CEB"/>
    <w:rsid w:val="006B230E"/>
    <w:rsid w:val="006B366F"/>
    <w:rsid w:val="006B49AB"/>
    <w:rsid w:val="006B4FEE"/>
    <w:rsid w:val="006B6FC3"/>
    <w:rsid w:val="006C068B"/>
    <w:rsid w:val="006C2B58"/>
    <w:rsid w:val="006C3336"/>
    <w:rsid w:val="006C3B8A"/>
    <w:rsid w:val="006C5C2D"/>
    <w:rsid w:val="006C659B"/>
    <w:rsid w:val="006C6779"/>
    <w:rsid w:val="006C6FB9"/>
    <w:rsid w:val="006C7033"/>
    <w:rsid w:val="006C7D4F"/>
    <w:rsid w:val="006D0B36"/>
    <w:rsid w:val="006D0D65"/>
    <w:rsid w:val="006D0D9B"/>
    <w:rsid w:val="006D0DEE"/>
    <w:rsid w:val="006D49F2"/>
    <w:rsid w:val="006D5DAF"/>
    <w:rsid w:val="006E1E9A"/>
    <w:rsid w:val="006E2236"/>
    <w:rsid w:val="006E2610"/>
    <w:rsid w:val="006E2F42"/>
    <w:rsid w:val="006E431F"/>
    <w:rsid w:val="006E4B73"/>
    <w:rsid w:val="006E62CE"/>
    <w:rsid w:val="006E6D64"/>
    <w:rsid w:val="006F2832"/>
    <w:rsid w:val="006F2EDF"/>
    <w:rsid w:val="00705344"/>
    <w:rsid w:val="00705557"/>
    <w:rsid w:val="007078BF"/>
    <w:rsid w:val="00710701"/>
    <w:rsid w:val="00715686"/>
    <w:rsid w:val="0071691C"/>
    <w:rsid w:val="00717E61"/>
    <w:rsid w:val="0072020E"/>
    <w:rsid w:val="007204F8"/>
    <w:rsid w:val="00721D52"/>
    <w:rsid w:val="00722F42"/>
    <w:rsid w:val="0072414E"/>
    <w:rsid w:val="0072587A"/>
    <w:rsid w:val="00725E4F"/>
    <w:rsid w:val="00727554"/>
    <w:rsid w:val="00732476"/>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5133"/>
    <w:rsid w:val="00765FD5"/>
    <w:rsid w:val="00766883"/>
    <w:rsid w:val="007673E2"/>
    <w:rsid w:val="00770889"/>
    <w:rsid w:val="00773B0B"/>
    <w:rsid w:val="0077585C"/>
    <w:rsid w:val="00781B55"/>
    <w:rsid w:val="00782111"/>
    <w:rsid w:val="007822B6"/>
    <w:rsid w:val="00782876"/>
    <w:rsid w:val="00782E38"/>
    <w:rsid w:val="0078378C"/>
    <w:rsid w:val="00784669"/>
    <w:rsid w:val="00787880"/>
    <w:rsid w:val="00790043"/>
    <w:rsid w:val="007906F8"/>
    <w:rsid w:val="00792974"/>
    <w:rsid w:val="007951B1"/>
    <w:rsid w:val="00795F46"/>
    <w:rsid w:val="00797421"/>
    <w:rsid w:val="007A3699"/>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3629"/>
    <w:rsid w:val="007D673A"/>
    <w:rsid w:val="007D7C1B"/>
    <w:rsid w:val="007D7DF9"/>
    <w:rsid w:val="007E0517"/>
    <w:rsid w:val="007E08CA"/>
    <w:rsid w:val="007E2420"/>
    <w:rsid w:val="007E2689"/>
    <w:rsid w:val="007E41D7"/>
    <w:rsid w:val="007E502D"/>
    <w:rsid w:val="007E5940"/>
    <w:rsid w:val="007E68BD"/>
    <w:rsid w:val="007F02B5"/>
    <w:rsid w:val="007F215E"/>
    <w:rsid w:val="007F22DD"/>
    <w:rsid w:val="007F2B7A"/>
    <w:rsid w:val="007F2E36"/>
    <w:rsid w:val="007F3973"/>
    <w:rsid w:val="007F43D8"/>
    <w:rsid w:val="007F4D2B"/>
    <w:rsid w:val="008015A5"/>
    <w:rsid w:val="00802203"/>
    <w:rsid w:val="0080564C"/>
    <w:rsid w:val="00807828"/>
    <w:rsid w:val="00807925"/>
    <w:rsid w:val="00807C7A"/>
    <w:rsid w:val="00810C5A"/>
    <w:rsid w:val="00811D9C"/>
    <w:rsid w:val="00812B22"/>
    <w:rsid w:val="00813779"/>
    <w:rsid w:val="00814FB0"/>
    <w:rsid w:val="008177E3"/>
    <w:rsid w:val="008227EB"/>
    <w:rsid w:val="00823280"/>
    <w:rsid w:val="0082346E"/>
    <w:rsid w:val="00823499"/>
    <w:rsid w:val="00823EE9"/>
    <w:rsid w:val="00830442"/>
    <w:rsid w:val="00832059"/>
    <w:rsid w:val="00833107"/>
    <w:rsid w:val="0083337C"/>
    <w:rsid w:val="0083371F"/>
    <w:rsid w:val="00834A13"/>
    <w:rsid w:val="00842C68"/>
    <w:rsid w:val="008431ED"/>
    <w:rsid w:val="008437D0"/>
    <w:rsid w:val="008449A0"/>
    <w:rsid w:val="00851255"/>
    <w:rsid w:val="0085197B"/>
    <w:rsid w:val="0085410A"/>
    <w:rsid w:val="00854DFE"/>
    <w:rsid w:val="00854EB2"/>
    <w:rsid w:val="00857BD5"/>
    <w:rsid w:val="00861F7F"/>
    <w:rsid w:val="008701C1"/>
    <w:rsid w:val="00870BD1"/>
    <w:rsid w:val="00873706"/>
    <w:rsid w:val="00873F56"/>
    <w:rsid w:val="008744E4"/>
    <w:rsid w:val="00875A30"/>
    <w:rsid w:val="00875D13"/>
    <w:rsid w:val="00876B7B"/>
    <w:rsid w:val="00880FA3"/>
    <w:rsid w:val="008820DE"/>
    <w:rsid w:val="008838F1"/>
    <w:rsid w:val="00884B1D"/>
    <w:rsid w:val="00887DE9"/>
    <w:rsid w:val="00890C28"/>
    <w:rsid w:val="008916B5"/>
    <w:rsid w:val="0089350A"/>
    <w:rsid w:val="008951FD"/>
    <w:rsid w:val="00896661"/>
    <w:rsid w:val="008A03D3"/>
    <w:rsid w:val="008A22EC"/>
    <w:rsid w:val="008A3991"/>
    <w:rsid w:val="008A6519"/>
    <w:rsid w:val="008A75FE"/>
    <w:rsid w:val="008B135F"/>
    <w:rsid w:val="008B1D0F"/>
    <w:rsid w:val="008B560E"/>
    <w:rsid w:val="008B5662"/>
    <w:rsid w:val="008B67DB"/>
    <w:rsid w:val="008D07B1"/>
    <w:rsid w:val="008D09E4"/>
    <w:rsid w:val="008D1AB1"/>
    <w:rsid w:val="008D26AE"/>
    <w:rsid w:val="008D2BF3"/>
    <w:rsid w:val="008D5925"/>
    <w:rsid w:val="008D5ABA"/>
    <w:rsid w:val="008D6023"/>
    <w:rsid w:val="008E030B"/>
    <w:rsid w:val="008E0817"/>
    <w:rsid w:val="008E0DA8"/>
    <w:rsid w:val="008E26DE"/>
    <w:rsid w:val="008E3B17"/>
    <w:rsid w:val="008E3F26"/>
    <w:rsid w:val="008E57CA"/>
    <w:rsid w:val="008E5DEB"/>
    <w:rsid w:val="008E7018"/>
    <w:rsid w:val="008F0B4C"/>
    <w:rsid w:val="008F10EB"/>
    <w:rsid w:val="008F1482"/>
    <w:rsid w:val="008F1E6D"/>
    <w:rsid w:val="008F2871"/>
    <w:rsid w:val="008F2DAC"/>
    <w:rsid w:val="008F31C3"/>
    <w:rsid w:val="008F3E72"/>
    <w:rsid w:val="008F53B0"/>
    <w:rsid w:val="008F59A1"/>
    <w:rsid w:val="008F63AA"/>
    <w:rsid w:val="008F6862"/>
    <w:rsid w:val="008F6C27"/>
    <w:rsid w:val="008F74C1"/>
    <w:rsid w:val="00901722"/>
    <w:rsid w:val="009027E6"/>
    <w:rsid w:val="00904451"/>
    <w:rsid w:val="00907817"/>
    <w:rsid w:val="00911F6E"/>
    <w:rsid w:val="009120FB"/>
    <w:rsid w:val="0091386A"/>
    <w:rsid w:val="00914382"/>
    <w:rsid w:val="00915BB4"/>
    <w:rsid w:val="009178A9"/>
    <w:rsid w:val="00917A45"/>
    <w:rsid w:val="00921679"/>
    <w:rsid w:val="00930791"/>
    <w:rsid w:val="00930A08"/>
    <w:rsid w:val="00931C4E"/>
    <w:rsid w:val="00932A40"/>
    <w:rsid w:val="009333F3"/>
    <w:rsid w:val="0093398F"/>
    <w:rsid w:val="009356D3"/>
    <w:rsid w:val="00935A58"/>
    <w:rsid w:val="0093789E"/>
    <w:rsid w:val="009414B2"/>
    <w:rsid w:val="009414D0"/>
    <w:rsid w:val="009418B8"/>
    <w:rsid w:val="00942306"/>
    <w:rsid w:val="00942932"/>
    <w:rsid w:val="00944A05"/>
    <w:rsid w:val="00944B82"/>
    <w:rsid w:val="00945DE7"/>
    <w:rsid w:val="00950EE6"/>
    <w:rsid w:val="00951486"/>
    <w:rsid w:val="00952929"/>
    <w:rsid w:val="00952D46"/>
    <w:rsid w:val="00953054"/>
    <w:rsid w:val="00954697"/>
    <w:rsid w:val="00955C3A"/>
    <w:rsid w:val="009564AA"/>
    <w:rsid w:val="009567B8"/>
    <w:rsid w:val="009575F0"/>
    <w:rsid w:val="00957863"/>
    <w:rsid w:val="00960712"/>
    <w:rsid w:val="009665AD"/>
    <w:rsid w:val="00967286"/>
    <w:rsid w:val="00967A19"/>
    <w:rsid w:val="0097059A"/>
    <w:rsid w:val="00970DFE"/>
    <w:rsid w:val="00971394"/>
    <w:rsid w:val="00975261"/>
    <w:rsid w:val="00975A55"/>
    <w:rsid w:val="00976F06"/>
    <w:rsid w:val="0098282A"/>
    <w:rsid w:val="00984555"/>
    <w:rsid w:val="0098461A"/>
    <w:rsid w:val="0098476E"/>
    <w:rsid w:val="00987BB6"/>
    <w:rsid w:val="00990756"/>
    <w:rsid w:val="009908B5"/>
    <w:rsid w:val="00994F75"/>
    <w:rsid w:val="009950A8"/>
    <w:rsid w:val="0099534D"/>
    <w:rsid w:val="00996604"/>
    <w:rsid w:val="0099743A"/>
    <w:rsid w:val="00997AC6"/>
    <w:rsid w:val="009A017D"/>
    <w:rsid w:val="009A1EE7"/>
    <w:rsid w:val="009A2123"/>
    <w:rsid w:val="009A45E7"/>
    <w:rsid w:val="009A4694"/>
    <w:rsid w:val="009A7E3B"/>
    <w:rsid w:val="009B220F"/>
    <w:rsid w:val="009B359E"/>
    <w:rsid w:val="009B5092"/>
    <w:rsid w:val="009C009C"/>
    <w:rsid w:val="009C046D"/>
    <w:rsid w:val="009C0990"/>
    <w:rsid w:val="009C0CB1"/>
    <w:rsid w:val="009C1E4A"/>
    <w:rsid w:val="009C2ACE"/>
    <w:rsid w:val="009C5F65"/>
    <w:rsid w:val="009C6C87"/>
    <w:rsid w:val="009D157D"/>
    <w:rsid w:val="009D364B"/>
    <w:rsid w:val="009D3CDB"/>
    <w:rsid w:val="009D5E57"/>
    <w:rsid w:val="009D6290"/>
    <w:rsid w:val="009E175B"/>
    <w:rsid w:val="009E19F7"/>
    <w:rsid w:val="009E677C"/>
    <w:rsid w:val="009E6E38"/>
    <w:rsid w:val="009F3B56"/>
    <w:rsid w:val="009F7B6A"/>
    <w:rsid w:val="00A10275"/>
    <w:rsid w:val="00A102C8"/>
    <w:rsid w:val="00A142A5"/>
    <w:rsid w:val="00A160F7"/>
    <w:rsid w:val="00A21934"/>
    <w:rsid w:val="00A22147"/>
    <w:rsid w:val="00A224E6"/>
    <w:rsid w:val="00A22EB3"/>
    <w:rsid w:val="00A2538A"/>
    <w:rsid w:val="00A253C2"/>
    <w:rsid w:val="00A30A8F"/>
    <w:rsid w:val="00A3149A"/>
    <w:rsid w:val="00A317E5"/>
    <w:rsid w:val="00A3199A"/>
    <w:rsid w:val="00A33A54"/>
    <w:rsid w:val="00A34BA8"/>
    <w:rsid w:val="00A35323"/>
    <w:rsid w:val="00A36C4D"/>
    <w:rsid w:val="00A36D37"/>
    <w:rsid w:val="00A37EA2"/>
    <w:rsid w:val="00A4039E"/>
    <w:rsid w:val="00A40651"/>
    <w:rsid w:val="00A45729"/>
    <w:rsid w:val="00A4609B"/>
    <w:rsid w:val="00A46C81"/>
    <w:rsid w:val="00A4763D"/>
    <w:rsid w:val="00A47E83"/>
    <w:rsid w:val="00A51848"/>
    <w:rsid w:val="00A538CB"/>
    <w:rsid w:val="00A56901"/>
    <w:rsid w:val="00A56C74"/>
    <w:rsid w:val="00A605D0"/>
    <w:rsid w:val="00A613DB"/>
    <w:rsid w:val="00A6174C"/>
    <w:rsid w:val="00A63128"/>
    <w:rsid w:val="00A64337"/>
    <w:rsid w:val="00A6600D"/>
    <w:rsid w:val="00A6683B"/>
    <w:rsid w:val="00A6743D"/>
    <w:rsid w:val="00A678B8"/>
    <w:rsid w:val="00A67C03"/>
    <w:rsid w:val="00A71F27"/>
    <w:rsid w:val="00A76D3D"/>
    <w:rsid w:val="00A823D0"/>
    <w:rsid w:val="00A83FB8"/>
    <w:rsid w:val="00A858C1"/>
    <w:rsid w:val="00A859ED"/>
    <w:rsid w:val="00A9227C"/>
    <w:rsid w:val="00A950CA"/>
    <w:rsid w:val="00A961C7"/>
    <w:rsid w:val="00A969C3"/>
    <w:rsid w:val="00A96F63"/>
    <w:rsid w:val="00A976E0"/>
    <w:rsid w:val="00A9771F"/>
    <w:rsid w:val="00AA23CB"/>
    <w:rsid w:val="00AA54E0"/>
    <w:rsid w:val="00AA668A"/>
    <w:rsid w:val="00AA748B"/>
    <w:rsid w:val="00AB269F"/>
    <w:rsid w:val="00AB2C0A"/>
    <w:rsid w:val="00AB5209"/>
    <w:rsid w:val="00AB68B7"/>
    <w:rsid w:val="00AB68ED"/>
    <w:rsid w:val="00AB7286"/>
    <w:rsid w:val="00AC11A1"/>
    <w:rsid w:val="00AC3699"/>
    <w:rsid w:val="00AC36DF"/>
    <w:rsid w:val="00AC7D53"/>
    <w:rsid w:val="00AD724B"/>
    <w:rsid w:val="00AD7616"/>
    <w:rsid w:val="00AE0671"/>
    <w:rsid w:val="00AE32A6"/>
    <w:rsid w:val="00AE35ED"/>
    <w:rsid w:val="00AE3DFD"/>
    <w:rsid w:val="00AE48C9"/>
    <w:rsid w:val="00AE51EB"/>
    <w:rsid w:val="00AE7360"/>
    <w:rsid w:val="00AE7652"/>
    <w:rsid w:val="00AF3994"/>
    <w:rsid w:val="00AF3D5A"/>
    <w:rsid w:val="00AF45AF"/>
    <w:rsid w:val="00AF47BE"/>
    <w:rsid w:val="00AF5113"/>
    <w:rsid w:val="00AF5B8E"/>
    <w:rsid w:val="00AF66D2"/>
    <w:rsid w:val="00B00354"/>
    <w:rsid w:val="00B00637"/>
    <w:rsid w:val="00B01A91"/>
    <w:rsid w:val="00B023C4"/>
    <w:rsid w:val="00B04E69"/>
    <w:rsid w:val="00B060F5"/>
    <w:rsid w:val="00B07609"/>
    <w:rsid w:val="00B1148C"/>
    <w:rsid w:val="00B1163E"/>
    <w:rsid w:val="00B12402"/>
    <w:rsid w:val="00B14EEE"/>
    <w:rsid w:val="00B14FC1"/>
    <w:rsid w:val="00B176F0"/>
    <w:rsid w:val="00B22A8E"/>
    <w:rsid w:val="00B23FB3"/>
    <w:rsid w:val="00B253CC"/>
    <w:rsid w:val="00B25ED2"/>
    <w:rsid w:val="00B260B8"/>
    <w:rsid w:val="00B27903"/>
    <w:rsid w:val="00B27D28"/>
    <w:rsid w:val="00B31C0E"/>
    <w:rsid w:val="00B34B41"/>
    <w:rsid w:val="00B35C8C"/>
    <w:rsid w:val="00B35D4E"/>
    <w:rsid w:val="00B36426"/>
    <w:rsid w:val="00B37B96"/>
    <w:rsid w:val="00B46176"/>
    <w:rsid w:val="00B4688B"/>
    <w:rsid w:val="00B50967"/>
    <w:rsid w:val="00B51910"/>
    <w:rsid w:val="00B526D7"/>
    <w:rsid w:val="00B529E3"/>
    <w:rsid w:val="00B53109"/>
    <w:rsid w:val="00B540BE"/>
    <w:rsid w:val="00B57925"/>
    <w:rsid w:val="00B6179C"/>
    <w:rsid w:val="00B660EF"/>
    <w:rsid w:val="00B72003"/>
    <w:rsid w:val="00B72E0D"/>
    <w:rsid w:val="00B76472"/>
    <w:rsid w:val="00B805BD"/>
    <w:rsid w:val="00B81728"/>
    <w:rsid w:val="00B82EEB"/>
    <w:rsid w:val="00B85CDF"/>
    <w:rsid w:val="00B867E7"/>
    <w:rsid w:val="00B87B47"/>
    <w:rsid w:val="00B90BBE"/>
    <w:rsid w:val="00B91959"/>
    <w:rsid w:val="00B92B55"/>
    <w:rsid w:val="00B92BB3"/>
    <w:rsid w:val="00B92BF3"/>
    <w:rsid w:val="00B92ECB"/>
    <w:rsid w:val="00B96429"/>
    <w:rsid w:val="00BA2550"/>
    <w:rsid w:val="00BB1630"/>
    <w:rsid w:val="00BB2499"/>
    <w:rsid w:val="00BB2D52"/>
    <w:rsid w:val="00BB4B72"/>
    <w:rsid w:val="00BB57A9"/>
    <w:rsid w:val="00BC139D"/>
    <w:rsid w:val="00BC388D"/>
    <w:rsid w:val="00BC465E"/>
    <w:rsid w:val="00BC4D18"/>
    <w:rsid w:val="00BC6759"/>
    <w:rsid w:val="00BC744A"/>
    <w:rsid w:val="00BD0EBA"/>
    <w:rsid w:val="00BD2940"/>
    <w:rsid w:val="00BD3176"/>
    <w:rsid w:val="00BD5A79"/>
    <w:rsid w:val="00BD6247"/>
    <w:rsid w:val="00BD6523"/>
    <w:rsid w:val="00BE0595"/>
    <w:rsid w:val="00BE406A"/>
    <w:rsid w:val="00BE46AF"/>
    <w:rsid w:val="00BE4B86"/>
    <w:rsid w:val="00BF2D78"/>
    <w:rsid w:val="00BF3C33"/>
    <w:rsid w:val="00BF5610"/>
    <w:rsid w:val="00BF5770"/>
    <w:rsid w:val="00BF5B8E"/>
    <w:rsid w:val="00C00CB6"/>
    <w:rsid w:val="00C01888"/>
    <w:rsid w:val="00C01DCB"/>
    <w:rsid w:val="00C021C3"/>
    <w:rsid w:val="00C056CF"/>
    <w:rsid w:val="00C05B5D"/>
    <w:rsid w:val="00C07EC5"/>
    <w:rsid w:val="00C12B3C"/>
    <w:rsid w:val="00C15173"/>
    <w:rsid w:val="00C154CD"/>
    <w:rsid w:val="00C1619F"/>
    <w:rsid w:val="00C218C1"/>
    <w:rsid w:val="00C21FA8"/>
    <w:rsid w:val="00C26707"/>
    <w:rsid w:val="00C3269E"/>
    <w:rsid w:val="00C37409"/>
    <w:rsid w:val="00C3755D"/>
    <w:rsid w:val="00C428FC"/>
    <w:rsid w:val="00C42CFB"/>
    <w:rsid w:val="00C43BF9"/>
    <w:rsid w:val="00C44000"/>
    <w:rsid w:val="00C44831"/>
    <w:rsid w:val="00C44E8A"/>
    <w:rsid w:val="00C45B68"/>
    <w:rsid w:val="00C468F7"/>
    <w:rsid w:val="00C50018"/>
    <w:rsid w:val="00C5199A"/>
    <w:rsid w:val="00C51F3B"/>
    <w:rsid w:val="00C54CE7"/>
    <w:rsid w:val="00C55F20"/>
    <w:rsid w:val="00C56389"/>
    <w:rsid w:val="00C56AC9"/>
    <w:rsid w:val="00C578DE"/>
    <w:rsid w:val="00C608F5"/>
    <w:rsid w:val="00C61FF3"/>
    <w:rsid w:val="00C6330F"/>
    <w:rsid w:val="00C643D7"/>
    <w:rsid w:val="00C65A56"/>
    <w:rsid w:val="00C65A68"/>
    <w:rsid w:val="00C66138"/>
    <w:rsid w:val="00C66311"/>
    <w:rsid w:val="00C67878"/>
    <w:rsid w:val="00C71C49"/>
    <w:rsid w:val="00C73B8A"/>
    <w:rsid w:val="00C74A41"/>
    <w:rsid w:val="00C76A3C"/>
    <w:rsid w:val="00C76DE1"/>
    <w:rsid w:val="00C82019"/>
    <w:rsid w:val="00C83F3C"/>
    <w:rsid w:val="00C85B15"/>
    <w:rsid w:val="00C86655"/>
    <w:rsid w:val="00C92784"/>
    <w:rsid w:val="00C93241"/>
    <w:rsid w:val="00C9474A"/>
    <w:rsid w:val="00C95418"/>
    <w:rsid w:val="00C973D1"/>
    <w:rsid w:val="00CA4A46"/>
    <w:rsid w:val="00CA6895"/>
    <w:rsid w:val="00CA6AAC"/>
    <w:rsid w:val="00CA6C84"/>
    <w:rsid w:val="00CA752E"/>
    <w:rsid w:val="00CA7E1F"/>
    <w:rsid w:val="00CB032A"/>
    <w:rsid w:val="00CB138E"/>
    <w:rsid w:val="00CB1BE1"/>
    <w:rsid w:val="00CB338E"/>
    <w:rsid w:val="00CB4FE7"/>
    <w:rsid w:val="00CB5E3A"/>
    <w:rsid w:val="00CB6224"/>
    <w:rsid w:val="00CB77E0"/>
    <w:rsid w:val="00CC1893"/>
    <w:rsid w:val="00CC3130"/>
    <w:rsid w:val="00CC587D"/>
    <w:rsid w:val="00CC5F96"/>
    <w:rsid w:val="00CC631E"/>
    <w:rsid w:val="00CC7893"/>
    <w:rsid w:val="00CD0B8F"/>
    <w:rsid w:val="00CD40E3"/>
    <w:rsid w:val="00CD574E"/>
    <w:rsid w:val="00CD5869"/>
    <w:rsid w:val="00CD621F"/>
    <w:rsid w:val="00CD6F8B"/>
    <w:rsid w:val="00CD7677"/>
    <w:rsid w:val="00CE1086"/>
    <w:rsid w:val="00CE11C3"/>
    <w:rsid w:val="00CE1267"/>
    <w:rsid w:val="00CE3B74"/>
    <w:rsid w:val="00CE588A"/>
    <w:rsid w:val="00CE7B44"/>
    <w:rsid w:val="00CE7BB2"/>
    <w:rsid w:val="00CF079C"/>
    <w:rsid w:val="00CF1FCD"/>
    <w:rsid w:val="00CF2BC7"/>
    <w:rsid w:val="00CF3C81"/>
    <w:rsid w:val="00CF3CD5"/>
    <w:rsid w:val="00CF6EB7"/>
    <w:rsid w:val="00CF70EE"/>
    <w:rsid w:val="00D05AA9"/>
    <w:rsid w:val="00D077B6"/>
    <w:rsid w:val="00D10294"/>
    <w:rsid w:val="00D111D8"/>
    <w:rsid w:val="00D113F1"/>
    <w:rsid w:val="00D1147F"/>
    <w:rsid w:val="00D1402F"/>
    <w:rsid w:val="00D15A55"/>
    <w:rsid w:val="00D21E89"/>
    <w:rsid w:val="00D23D30"/>
    <w:rsid w:val="00D2416B"/>
    <w:rsid w:val="00D24EB9"/>
    <w:rsid w:val="00D27B14"/>
    <w:rsid w:val="00D32BD4"/>
    <w:rsid w:val="00D32EA2"/>
    <w:rsid w:val="00D34A82"/>
    <w:rsid w:val="00D34C72"/>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57835"/>
    <w:rsid w:val="00D60BBC"/>
    <w:rsid w:val="00D616B9"/>
    <w:rsid w:val="00D6219B"/>
    <w:rsid w:val="00D62B9D"/>
    <w:rsid w:val="00D63DC3"/>
    <w:rsid w:val="00D64D78"/>
    <w:rsid w:val="00D662F0"/>
    <w:rsid w:val="00D6742A"/>
    <w:rsid w:val="00D67CAD"/>
    <w:rsid w:val="00D7076D"/>
    <w:rsid w:val="00D71CE5"/>
    <w:rsid w:val="00D727E4"/>
    <w:rsid w:val="00D74943"/>
    <w:rsid w:val="00D74B03"/>
    <w:rsid w:val="00D76A3E"/>
    <w:rsid w:val="00D80B50"/>
    <w:rsid w:val="00D81038"/>
    <w:rsid w:val="00D81FBD"/>
    <w:rsid w:val="00D830CB"/>
    <w:rsid w:val="00D83EF8"/>
    <w:rsid w:val="00D85AA3"/>
    <w:rsid w:val="00D866B2"/>
    <w:rsid w:val="00D907E4"/>
    <w:rsid w:val="00D90FB9"/>
    <w:rsid w:val="00D9128E"/>
    <w:rsid w:val="00D9136B"/>
    <w:rsid w:val="00D921BF"/>
    <w:rsid w:val="00D92DE1"/>
    <w:rsid w:val="00D9694F"/>
    <w:rsid w:val="00D97A8B"/>
    <w:rsid w:val="00DA0208"/>
    <w:rsid w:val="00DA0E3C"/>
    <w:rsid w:val="00DA3876"/>
    <w:rsid w:val="00DA6CE3"/>
    <w:rsid w:val="00DA79B3"/>
    <w:rsid w:val="00DA7E1F"/>
    <w:rsid w:val="00DB1D87"/>
    <w:rsid w:val="00DB229D"/>
    <w:rsid w:val="00DB3D3F"/>
    <w:rsid w:val="00DB43FF"/>
    <w:rsid w:val="00DB4C6F"/>
    <w:rsid w:val="00DB4DDF"/>
    <w:rsid w:val="00DB503A"/>
    <w:rsid w:val="00DB786D"/>
    <w:rsid w:val="00DC0D65"/>
    <w:rsid w:val="00DC17F2"/>
    <w:rsid w:val="00DC5D7B"/>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4B0D"/>
    <w:rsid w:val="00DE520C"/>
    <w:rsid w:val="00DE5FA8"/>
    <w:rsid w:val="00DE690C"/>
    <w:rsid w:val="00DE6DAC"/>
    <w:rsid w:val="00DF26FB"/>
    <w:rsid w:val="00DF305A"/>
    <w:rsid w:val="00DF525B"/>
    <w:rsid w:val="00DF60B9"/>
    <w:rsid w:val="00DF6C28"/>
    <w:rsid w:val="00DF7CC9"/>
    <w:rsid w:val="00E025DC"/>
    <w:rsid w:val="00E0300E"/>
    <w:rsid w:val="00E036D9"/>
    <w:rsid w:val="00E043B0"/>
    <w:rsid w:val="00E04593"/>
    <w:rsid w:val="00E05185"/>
    <w:rsid w:val="00E05B64"/>
    <w:rsid w:val="00E100B1"/>
    <w:rsid w:val="00E1429F"/>
    <w:rsid w:val="00E15968"/>
    <w:rsid w:val="00E16894"/>
    <w:rsid w:val="00E20CE7"/>
    <w:rsid w:val="00E2338A"/>
    <w:rsid w:val="00E25202"/>
    <w:rsid w:val="00E26188"/>
    <w:rsid w:val="00E31770"/>
    <w:rsid w:val="00E32B90"/>
    <w:rsid w:val="00E33E01"/>
    <w:rsid w:val="00E348D2"/>
    <w:rsid w:val="00E37183"/>
    <w:rsid w:val="00E37B93"/>
    <w:rsid w:val="00E40FAA"/>
    <w:rsid w:val="00E42FB6"/>
    <w:rsid w:val="00E4348E"/>
    <w:rsid w:val="00E435B9"/>
    <w:rsid w:val="00E46B93"/>
    <w:rsid w:val="00E46BD5"/>
    <w:rsid w:val="00E46E00"/>
    <w:rsid w:val="00E509FE"/>
    <w:rsid w:val="00E51926"/>
    <w:rsid w:val="00E53669"/>
    <w:rsid w:val="00E5515A"/>
    <w:rsid w:val="00E55800"/>
    <w:rsid w:val="00E56AC9"/>
    <w:rsid w:val="00E5734D"/>
    <w:rsid w:val="00E57A2D"/>
    <w:rsid w:val="00E61C13"/>
    <w:rsid w:val="00E63D30"/>
    <w:rsid w:val="00E65BDD"/>
    <w:rsid w:val="00E72929"/>
    <w:rsid w:val="00E7415E"/>
    <w:rsid w:val="00E75E6C"/>
    <w:rsid w:val="00E80F4F"/>
    <w:rsid w:val="00E81E20"/>
    <w:rsid w:val="00E82D12"/>
    <w:rsid w:val="00E854B2"/>
    <w:rsid w:val="00E85F5F"/>
    <w:rsid w:val="00E865D0"/>
    <w:rsid w:val="00E876CA"/>
    <w:rsid w:val="00E93007"/>
    <w:rsid w:val="00EA1365"/>
    <w:rsid w:val="00EA3E74"/>
    <w:rsid w:val="00EA5A49"/>
    <w:rsid w:val="00EB0BEA"/>
    <w:rsid w:val="00EB1777"/>
    <w:rsid w:val="00EB310C"/>
    <w:rsid w:val="00EB4A95"/>
    <w:rsid w:val="00EB6517"/>
    <w:rsid w:val="00EB71DF"/>
    <w:rsid w:val="00EC1D9E"/>
    <w:rsid w:val="00EC3FE0"/>
    <w:rsid w:val="00EC4285"/>
    <w:rsid w:val="00EC6084"/>
    <w:rsid w:val="00EC6158"/>
    <w:rsid w:val="00EC6ABB"/>
    <w:rsid w:val="00EC7247"/>
    <w:rsid w:val="00EC769C"/>
    <w:rsid w:val="00ED1E4E"/>
    <w:rsid w:val="00ED38F3"/>
    <w:rsid w:val="00ED4C18"/>
    <w:rsid w:val="00ED5695"/>
    <w:rsid w:val="00ED5E94"/>
    <w:rsid w:val="00ED6458"/>
    <w:rsid w:val="00EE2AE6"/>
    <w:rsid w:val="00EE3DCD"/>
    <w:rsid w:val="00EE468B"/>
    <w:rsid w:val="00EE4938"/>
    <w:rsid w:val="00EE4F0E"/>
    <w:rsid w:val="00EE738B"/>
    <w:rsid w:val="00EE7F2D"/>
    <w:rsid w:val="00EF0CAD"/>
    <w:rsid w:val="00EF2224"/>
    <w:rsid w:val="00EF2899"/>
    <w:rsid w:val="00EF4E19"/>
    <w:rsid w:val="00EF50EB"/>
    <w:rsid w:val="00EF5D74"/>
    <w:rsid w:val="00EF7A4D"/>
    <w:rsid w:val="00F00C43"/>
    <w:rsid w:val="00F01F2B"/>
    <w:rsid w:val="00F0273B"/>
    <w:rsid w:val="00F0298F"/>
    <w:rsid w:val="00F02A2C"/>
    <w:rsid w:val="00F067BF"/>
    <w:rsid w:val="00F07021"/>
    <w:rsid w:val="00F105E0"/>
    <w:rsid w:val="00F106BC"/>
    <w:rsid w:val="00F16928"/>
    <w:rsid w:val="00F21C1A"/>
    <w:rsid w:val="00F229B3"/>
    <w:rsid w:val="00F250A7"/>
    <w:rsid w:val="00F26923"/>
    <w:rsid w:val="00F300C4"/>
    <w:rsid w:val="00F3416D"/>
    <w:rsid w:val="00F34425"/>
    <w:rsid w:val="00F35D8C"/>
    <w:rsid w:val="00F37195"/>
    <w:rsid w:val="00F37208"/>
    <w:rsid w:val="00F40296"/>
    <w:rsid w:val="00F40F01"/>
    <w:rsid w:val="00F41B6C"/>
    <w:rsid w:val="00F42646"/>
    <w:rsid w:val="00F43EFB"/>
    <w:rsid w:val="00F45EF6"/>
    <w:rsid w:val="00F460CF"/>
    <w:rsid w:val="00F50EC7"/>
    <w:rsid w:val="00F519BA"/>
    <w:rsid w:val="00F51EA0"/>
    <w:rsid w:val="00F524A1"/>
    <w:rsid w:val="00F52A90"/>
    <w:rsid w:val="00F52E26"/>
    <w:rsid w:val="00F53666"/>
    <w:rsid w:val="00F56223"/>
    <w:rsid w:val="00F574D5"/>
    <w:rsid w:val="00F61515"/>
    <w:rsid w:val="00F651B2"/>
    <w:rsid w:val="00F661A6"/>
    <w:rsid w:val="00F66690"/>
    <w:rsid w:val="00F67313"/>
    <w:rsid w:val="00F702CB"/>
    <w:rsid w:val="00F70AB3"/>
    <w:rsid w:val="00F70B8B"/>
    <w:rsid w:val="00F71238"/>
    <w:rsid w:val="00F719CC"/>
    <w:rsid w:val="00F72A63"/>
    <w:rsid w:val="00F730EF"/>
    <w:rsid w:val="00F74211"/>
    <w:rsid w:val="00F74508"/>
    <w:rsid w:val="00F75B8A"/>
    <w:rsid w:val="00F803DC"/>
    <w:rsid w:val="00F80D8D"/>
    <w:rsid w:val="00F80E6A"/>
    <w:rsid w:val="00F846A9"/>
    <w:rsid w:val="00F846C5"/>
    <w:rsid w:val="00F85D80"/>
    <w:rsid w:val="00F87E7D"/>
    <w:rsid w:val="00F95AE3"/>
    <w:rsid w:val="00F9619D"/>
    <w:rsid w:val="00F965A5"/>
    <w:rsid w:val="00F97F01"/>
    <w:rsid w:val="00FA11AD"/>
    <w:rsid w:val="00FA1AA0"/>
    <w:rsid w:val="00FA2480"/>
    <w:rsid w:val="00FA3C51"/>
    <w:rsid w:val="00FA4E9C"/>
    <w:rsid w:val="00FA5831"/>
    <w:rsid w:val="00FA70BA"/>
    <w:rsid w:val="00FA7BF8"/>
    <w:rsid w:val="00FB07AA"/>
    <w:rsid w:val="00FB0887"/>
    <w:rsid w:val="00FB1437"/>
    <w:rsid w:val="00FC04A5"/>
    <w:rsid w:val="00FC072B"/>
    <w:rsid w:val="00FC2543"/>
    <w:rsid w:val="00FC36DC"/>
    <w:rsid w:val="00FD1298"/>
    <w:rsid w:val="00FD48E3"/>
    <w:rsid w:val="00FD7D03"/>
    <w:rsid w:val="00FE036A"/>
    <w:rsid w:val="00FE12DB"/>
    <w:rsid w:val="00FE1700"/>
    <w:rsid w:val="00FE2A1C"/>
    <w:rsid w:val="00FE323F"/>
    <w:rsid w:val="00FE6062"/>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 w:type="table" w:styleId="Lentelstinklelis">
    <w:name w:val="Table Grid"/>
    <w:basedOn w:val="prastojilentel"/>
    <w:uiPriority w:val="39"/>
    <w:rsid w:val="002C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uiPriority w:val="10"/>
    <w:qFormat/>
    <w:rsid w:val="00880F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80FA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8796289">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4665039">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204300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00893297">
      <w:bodyDiv w:val="1"/>
      <w:marLeft w:val="0"/>
      <w:marRight w:val="0"/>
      <w:marTop w:val="0"/>
      <w:marBottom w:val="0"/>
      <w:divBdr>
        <w:top w:val="none" w:sz="0" w:space="0" w:color="auto"/>
        <w:left w:val="none" w:sz="0" w:space="0" w:color="auto"/>
        <w:bottom w:val="none" w:sz="0" w:space="0" w:color="auto"/>
        <w:right w:val="none" w:sz="0" w:space="0" w:color="auto"/>
      </w:divBdr>
    </w:div>
    <w:div w:id="307246820">
      <w:bodyDiv w:val="1"/>
      <w:marLeft w:val="0"/>
      <w:marRight w:val="0"/>
      <w:marTop w:val="0"/>
      <w:marBottom w:val="0"/>
      <w:divBdr>
        <w:top w:val="none" w:sz="0" w:space="0" w:color="auto"/>
        <w:left w:val="none" w:sz="0" w:space="0" w:color="auto"/>
        <w:bottom w:val="none" w:sz="0" w:space="0" w:color="auto"/>
        <w:right w:val="none" w:sz="0" w:space="0" w:color="auto"/>
      </w:divBdr>
    </w:div>
    <w:div w:id="3316817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435042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24151839">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4665998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88601382">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2402762">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3395275">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0259609">
      <w:bodyDiv w:val="1"/>
      <w:marLeft w:val="0"/>
      <w:marRight w:val="0"/>
      <w:marTop w:val="0"/>
      <w:marBottom w:val="0"/>
      <w:divBdr>
        <w:top w:val="none" w:sz="0" w:space="0" w:color="auto"/>
        <w:left w:val="none" w:sz="0" w:space="0" w:color="auto"/>
        <w:bottom w:val="none" w:sz="0" w:space="0" w:color="auto"/>
        <w:right w:val="none" w:sz="0" w:space="0" w:color="auto"/>
      </w:divBdr>
    </w:div>
    <w:div w:id="604924869">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4624933">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75037143">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85271312">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79051913">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81968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4934708">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38938769">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78842559">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30728036">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82520632">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9286651">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03634025">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5346571">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1078475">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3280517">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495892">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4027775">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48614239">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199775780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45518127">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2DBFC-A97C-420C-BF0A-5B6E337EF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7626</Words>
  <Characters>4348</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2023-02-28T09:58:00Z</cp:lastPrinted>
  <dcterms:created xsi:type="dcterms:W3CDTF">2023-03-06T12:35:00Z</dcterms:created>
  <dcterms:modified xsi:type="dcterms:W3CDTF">2023-03-06T12:35:00Z</dcterms:modified>
</cp:coreProperties>
</file>