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A74E05" w:rsidRPr="00A74E05">
        <w:rPr>
          <w:b/>
          <w:caps/>
        </w:rPr>
        <w:t xml:space="preserve"> </w:t>
      </w:r>
      <w:r w:rsidR="00A74E05" w:rsidRPr="00C62A12">
        <w:rPr>
          <w:b/>
        </w:rPr>
        <w:t>KLAIPĖDOS MIESTO SAVIVALDYBĖS TARYBOS 20</w:t>
      </w:r>
      <w:r w:rsidR="00A74E05">
        <w:rPr>
          <w:b/>
        </w:rPr>
        <w:t>23 M. SAUSIO 26 D. SPRENDIMO NR. T2-1</w:t>
      </w:r>
      <w:r w:rsidR="00A74E05" w:rsidRPr="00C62A12">
        <w:rPr>
          <w:b/>
        </w:rPr>
        <w:t xml:space="preserve"> „DĖL KLAIPĖDOS MIESTO SAVIVALDYBĖS 20</w:t>
      </w:r>
      <w:r w:rsidR="00A74E05">
        <w:rPr>
          <w:b/>
        </w:rPr>
        <w:t>23</w:t>
      </w:r>
      <w:r w:rsidR="00A74E05" w:rsidRPr="00C62A12">
        <w:rPr>
          <w:b/>
        </w:rPr>
        <w:t xml:space="preserve"> METŲ BIUDŽETO PATVIRTINIMO“ PAKEITIMO</w:t>
      </w:r>
      <w:r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E6A18" w:rsidRPr="00254CFC" w:rsidRDefault="005E6A18" w:rsidP="005E6A18">
      <w:pPr>
        <w:ind w:firstLine="720"/>
        <w:jc w:val="both"/>
      </w:pPr>
      <w:r w:rsidRPr="00254CFC">
        <w:t>Vadovaudamasi Lietuvos Respublikos vietos savivaldos įstatymo 16 straipsnio 2</w:t>
      </w:r>
      <w:r>
        <w:t> </w:t>
      </w:r>
      <w:r w:rsidRPr="00254CFC">
        <w:t xml:space="preserve">dalies 15 straipsniu ir 18 straipsnio 1 dalimi,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:rsidR="005E6A18" w:rsidRPr="00254CFC" w:rsidRDefault="005E6A18" w:rsidP="005E6A18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:rsidR="005E6A18" w:rsidRDefault="005E6A18" w:rsidP="005E6A18">
      <w:pPr>
        <w:ind w:firstLine="720"/>
        <w:jc w:val="both"/>
      </w:pPr>
      <w:r w:rsidRPr="003143FC">
        <w:t>1.1. pakeisti 1 punktą ir jį išdėstyti taip:</w:t>
      </w:r>
    </w:p>
    <w:p w:rsidR="005E6A18" w:rsidRDefault="005E6A18" w:rsidP="005E6A18">
      <w:pPr>
        <w:ind w:firstLine="851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4259C">
        <w:rPr>
          <w:lang w:eastAsia="lt-LT"/>
        </w:rPr>
        <w:t>302 856,7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4259C">
        <w:rPr>
          <w:lang w:eastAsia="lt-LT"/>
        </w:rPr>
        <w:t>302 856,7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4259C">
        <w:rPr>
          <w:lang w:eastAsia="lt-LT"/>
        </w:rPr>
        <w:t>117 760,7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:rsidR="005E6A18" w:rsidRDefault="005E6A18" w:rsidP="005E6A18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:rsidR="005E6A18" w:rsidRDefault="005E6A18" w:rsidP="005E6A18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2. </w:t>
      </w:r>
      <w:r w:rsidR="00A4259C" w:rsidRPr="00E947F6">
        <w:rPr>
          <w:lang w:eastAsia="lt-LT"/>
        </w:rPr>
        <w:t xml:space="preserve">Patvirtinti Klaipėdos miesto savivaldybės biudžeto asignavimus darbo užmokesčiui – </w:t>
      </w:r>
      <w:r w:rsidR="00A4259C" w:rsidRPr="00A74E05">
        <w:rPr>
          <w:lang w:eastAsia="lt-LT"/>
        </w:rPr>
        <w:t>168 936,1</w:t>
      </w:r>
      <w:r w:rsidR="00A4259C">
        <w:rPr>
          <w:lang w:eastAsia="lt-LT"/>
        </w:rPr>
        <w:t xml:space="preserve"> </w:t>
      </w:r>
      <w:r w:rsidR="00A4259C" w:rsidRPr="00E947F6">
        <w:rPr>
          <w:lang w:eastAsia="lt-LT"/>
        </w:rPr>
        <w:t>tūkst. eurų</w:t>
      </w:r>
      <w:r w:rsidR="00A4259C">
        <w:rPr>
          <w:lang w:eastAsia="lt-LT"/>
        </w:rPr>
        <w:t>.</w:t>
      </w:r>
      <w:r>
        <w:rPr>
          <w:lang w:eastAsia="lt-LT"/>
        </w:rPr>
        <w:t>“;</w:t>
      </w:r>
    </w:p>
    <w:p w:rsidR="00A4259C" w:rsidRDefault="00A4259C" w:rsidP="005E6A18">
      <w:pPr>
        <w:ind w:firstLine="720"/>
        <w:jc w:val="both"/>
        <w:rPr>
          <w:lang w:eastAsia="lt-LT"/>
        </w:rPr>
      </w:pPr>
      <w:r>
        <w:rPr>
          <w:lang w:eastAsia="lt-LT"/>
        </w:rPr>
        <w:t>1.3. pakeisti 4 punktą ir jį išdėstyti taip:</w:t>
      </w:r>
    </w:p>
    <w:p w:rsidR="00A4259C" w:rsidRDefault="00A4259C" w:rsidP="005E6A18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4. Patvirtinti </w:t>
      </w:r>
      <w:r w:rsidRPr="00A74E05">
        <w:rPr>
          <w:lang w:eastAsia="lt-LT"/>
        </w:rPr>
        <w:t>29 518,0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 w:rsidRPr="00A74E05">
        <w:rPr>
          <w:lang w:eastAsia="lt-LT"/>
        </w:rPr>
        <w:t>78,6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(3 priedas).</w:t>
      </w:r>
      <w:r>
        <w:rPr>
          <w:lang w:eastAsia="lt-LT"/>
        </w:rPr>
        <w:t>“;</w:t>
      </w:r>
    </w:p>
    <w:p w:rsidR="005E6A18" w:rsidRDefault="005E6A18" w:rsidP="005E6A18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A74E05">
        <w:rPr>
          <w:lang w:eastAsia="lt-LT"/>
        </w:rPr>
        <w:t>4</w:t>
      </w:r>
      <w:r>
        <w:rPr>
          <w:lang w:eastAsia="lt-LT"/>
        </w:rPr>
        <w:t>. pakeisti 1 priedą ir jį išdėstyti nauja redakcija (pridedama).</w:t>
      </w:r>
    </w:p>
    <w:p w:rsidR="005E6A18" w:rsidRDefault="00A74E05" w:rsidP="005E6A18">
      <w:pPr>
        <w:ind w:firstLine="720"/>
        <w:jc w:val="both"/>
        <w:rPr>
          <w:lang w:eastAsia="lt-LT"/>
        </w:rPr>
      </w:pPr>
      <w:r>
        <w:rPr>
          <w:lang w:eastAsia="lt-LT"/>
        </w:rPr>
        <w:t>1.5. pakeisti 3 priedą ir jį išdėstyti nauja redakcija (pridedama).</w:t>
      </w:r>
    </w:p>
    <w:p w:rsidR="005E6A18" w:rsidRPr="008203D0" w:rsidRDefault="005E6A18" w:rsidP="005E6A18">
      <w:pPr>
        <w:ind w:left="709"/>
        <w:jc w:val="both"/>
      </w:pPr>
      <w:r>
        <w:rPr>
          <w:lang w:eastAsia="lt-LT"/>
        </w:rPr>
        <w:t>2.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74E0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74E0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A74E05" w:rsidRDefault="00A74E05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74E05" w:rsidP="001853D9">
      <w:pPr>
        <w:jc w:val="both"/>
      </w:pPr>
      <w:r>
        <w:t>Finansų skyriaus patarėja</w:t>
      </w:r>
    </w:p>
    <w:p w:rsidR="001853D9" w:rsidRDefault="001853D9" w:rsidP="001853D9">
      <w:pPr>
        <w:jc w:val="both"/>
      </w:pPr>
    </w:p>
    <w:p w:rsidR="001853D9" w:rsidRDefault="00A74E05" w:rsidP="001853D9">
      <w:pPr>
        <w:jc w:val="both"/>
      </w:pPr>
      <w:r>
        <w:t>Jolanta Mileikienė</w:t>
      </w:r>
      <w:r w:rsidR="001853D9">
        <w:t>, tel. 39 6</w:t>
      </w:r>
      <w:r>
        <w:t>1</w:t>
      </w:r>
      <w:r w:rsidR="001853D9">
        <w:t xml:space="preserve"> </w:t>
      </w:r>
      <w:r>
        <w:t>29</w:t>
      </w:r>
    </w:p>
    <w:p w:rsidR="00DD6F1A" w:rsidRDefault="00A74E05" w:rsidP="001853D9">
      <w:pPr>
        <w:jc w:val="both"/>
      </w:pPr>
      <w:r>
        <w:t>2023-03-01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4E0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27696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A1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C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E05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916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DAC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F33A"/>
  <w15:docId w15:val="{EF5430C1-D5F8-45FA-96BA-A026A315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2023-03-03T08:10:00Z</dcterms:created>
  <dcterms:modified xsi:type="dcterms:W3CDTF">2023-03-03T08:10:00Z</dcterms:modified>
</cp:coreProperties>
</file>