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310C7B" w14:paraId="25F990C1" w14:textId="77777777" w:rsidTr="00BC654C">
        <w:tc>
          <w:tcPr>
            <w:tcW w:w="5103" w:type="dxa"/>
          </w:tcPr>
          <w:p w14:paraId="25B82F41" w14:textId="1B4218C6" w:rsidR="00310C7B" w:rsidRDefault="00310C7B" w:rsidP="00BC654C">
            <w:pPr>
              <w:tabs>
                <w:tab w:val="left" w:pos="5070"/>
                <w:tab w:val="left" w:pos="5366"/>
                <w:tab w:val="left" w:pos="6771"/>
                <w:tab w:val="left" w:pos="7363"/>
              </w:tabs>
              <w:jc w:val="both"/>
            </w:pPr>
            <w:bookmarkStart w:id="0" w:name="_GoBack"/>
            <w:bookmarkEnd w:id="0"/>
            <w:r>
              <w:t>P</w:t>
            </w:r>
            <w:r w:rsidR="00272630">
              <w:t>RITAR</w:t>
            </w:r>
            <w:r>
              <w:t>TA</w:t>
            </w:r>
          </w:p>
        </w:tc>
      </w:tr>
      <w:tr w:rsidR="00310C7B" w14:paraId="29E72575" w14:textId="77777777" w:rsidTr="00BC654C">
        <w:tc>
          <w:tcPr>
            <w:tcW w:w="5103" w:type="dxa"/>
          </w:tcPr>
          <w:p w14:paraId="7233022B" w14:textId="77777777" w:rsidR="00310C7B" w:rsidRDefault="00310C7B" w:rsidP="00BC654C">
            <w:r>
              <w:t>Klaipėdos miesto savivaldybės tarybos</w:t>
            </w:r>
          </w:p>
        </w:tc>
      </w:tr>
      <w:bookmarkStart w:id="1" w:name="registravimoDataIlga"/>
      <w:tr w:rsidR="00310C7B" w14:paraId="1BC25394" w14:textId="77777777" w:rsidTr="00BC654C">
        <w:trPr>
          <w:trHeight w:val="304"/>
        </w:trPr>
        <w:tc>
          <w:tcPr>
            <w:tcW w:w="5103" w:type="dxa"/>
          </w:tcPr>
          <w:p w14:paraId="2394BA78" w14:textId="77777777" w:rsidR="00310C7B" w:rsidRDefault="00310C7B" w:rsidP="00BC654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sprendimu Nr. </w:t>
            </w:r>
            <w:bookmarkStart w:id="2" w:name="registravimoNr"/>
            <w:r>
              <w:t>T2-38</w:t>
            </w:r>
            <w:bookmarkEnd w:id="2"/>
          </w:p>
        </w:tc>
      </w:tr>
    </w:tbl>
    <w:p w14:paraId="0FDA23FA" w14:textId="20BF5FD8" w:rsidR="00832CC9" w:rsidRDefault="00832CC9" w:rsidP="00D51937">
      <w:pPr>
        <w:jc w:val="center"/>
      </w:pPr>
    </w:p>
    <w:p w14:paraId="0FDA23FB" w14:textId="3EC4E524" w:rsidR="002A3E35" w:rsidRPr="002A3E35" w:rsidRDefault="002A3E35" w:rsidP="00D51937">
      <w:pPr>
        <w:jc w:val="center"/>
        <w:rPr>
          <w:b/>
          <w:bCs/>
          <w:caps/>
          <w:color w:val="000000" w:themeColor="text1"/>
        </w:rPr>
      </w:pPr>
      <w:r w:rsidRPr="002A3E35">
        <w:rPr>
          <w:b/>
          <w:bCs/>
          <w:caps/>
          <w:color w:val="000000" w:themeColor="text1"/>
        </w:rPr>
        <w:t>VMU KRETINGOS REGIONINIO PADALINIO JUODKRANTĖS G</w:t>
      </w:r>
      <w:r w:rsidR="00EE4D15">
        <w:rPr>
          <w:b/>
          <w:bCs/>
          <w:caps/>
          <w:color w:val="000000" w:themeColor="text1"/>
        </w:rPr>
        <w:t>-</w:t>
      </w:r>
      <w:r w:rsidRPr="002A3E35">
        <w:rPr>
          <w:b/>
          <w:bCs/>
          <w:caps/>
          <w:color w:val="000000" w:themeColor="text1"/>
        </w:rPr>
        <w:t>JOS KV. NR. 7</w:t>
      </w:r>
      <w:r w:rsidR="00220BC0">
        <w:rPr>
          <w:b/>
          <w:bCs/>
          <w:caps/>
          <w:color w:val="000000" w:themeColor="text1"/>
        </w:rPr>
        <w:t>–</w:t>
      </w:r>
      <w:r w:rsidRPr="002A3E35">
        <w:rPr>
          <w:b/>
          <w:bCs/>
          <w:caps/>
          <w:color w:val="000000" w:themeColor="text1"/>
        </w:rPr>
        <w:t>16 PĖSČIŲJŲ</w:t>
      </w:r>
      <w:r w:rsidR="00D51937">
        <w:rPr>
          <w:b/>
          <w:bCs/>
          <w:caps/>
          <w:color w:val="000000" w:themeColor="text1"/>
        </w:rPr>
        <w:t>–</w:t>
      </w:r>
      <w:r w:rsidRPr="002A3E35">
        <w:rPr>
          <w:b/>
          <w:bCs/>
          <w:caps/>
          <w:color w:val="000000" w:themeColor="text1"/>
        </w:rPr>
        <w:t>DVIRAČIŲ TAKO NUO NAUJOSIOS PERKĖLOS SMILTYNĖJE, KLAIPĖDA</w:t>
      </w:r>
      <w:r w:rsidR="00D51937">
        <w:rPr>
          <w:b/>
          <w:bCs/>
          <w:caps/>
          <w:color w:val="000000" w:themeColor="text1"/>
        </w:rPr>
        <w:t>,</w:t>
      </w:r>
      <w:r w:rsidRPr="002A3E35">
        <w:rPr>
          <w:b/>
          <w:bCs/>
          <w:caps/>
          <w:color w:val="000000" w:themeColor="text1"/>
        </w:rPr>
        <w:t xml:space="preserve"> IKI NERINGOS SAVIVALDYBĖS RIBOS STATYBOS TECHNINI</w:t>
      </w:r>
      <w:r w:rsidR="00220BC0">
        <w:rPr>
          <w:b/>
          <w:bCs/>
          <w:caps/>
          <w:color w:val="000000" w:themeColor="text1"/>
        </w:rPr>
        <w:t>O</w:t>
      </w:r>
      <w:r w:rsidRPr="002A3E35">
        <w:rPr>
          <w:b/>
          <w:bCs/>
          <w:caps/>
          <w:color w:val="000000" w:themeColor="text1"/>
        </w:rPr>
        <w:t xml:space="preserve"> DARBO PROJEKT</w:t>
      </w:r>
      <w:r w:rsidR="00D51937">
        <w:rPr>
          <w:b/>
          <w:bCs/>
          <w:caps/>
          <w:color w:val="000000" w:themeColor="text1"/>
        </w:rPr>
        <w:t>O</w:t>
      </w:r>
      <w:r w:rsidRPr="002A3E35">
        <w:rPr>
          <w:b/>
          <w:bCs/>
          <w:caps/>
          <w:color w:val="000000" w:themeColor="text1"/>
        </w:rPr>
        <w:t xml:space="preserve"> ĮGYVENDINIMO TRIŠALĖ SUTARTIS</w:t>
      </w:r>
    </w:p>
    <w:p w14:paraId="0FDA23FC" w14:textId="77777777" w:rsidR="002A3E35" w:rsidRPr="002A3E35" w:rsidRDefault="002A3E35" w:rsidP="00D51937">
      <w:pPr>
        <w:rPr>
          <w:b/>
          <w:bCs/>
          <w:caps/>
          <w:color w:val="000000" w:themeColor="text1"/>
        </w:rPr>
      </w:pPr>
    </w:p>
    <w:p w14:paraId="0FDA23FD" w14:textId="13FBAF47" w:rsidR="002A3E35" w:rsidRPr="002A3E35" w:rsidRDefault="002A3E35" w:rsidP="00D51937">
      <w:pPr>
        <w:pStyle w:val="Pagrindinistekstas"/>
        <w:spacing w:after="0"/>
        <w:jc w:val="center"/>
      </w:pPr>
      <w:r w:rsidRPr="002A3E35">
        <w:t xml:space="preserve">2023 m. </w:t>
      </w:r>
      <w:r w:rsidR="00D51937">
        <w:t xml:space="preserve">                               </w:t>
      </w:r>
      <w:r w:rsidRPr="002A3E35">
        <w:t>d. Nr.</w:t>
      </w:r>
    </w:p>
    <w:p w14:paraId="0FDA23FE" w14:textId="77777777" w:rsidR="002A3E35" w:rsidRPr="002A3E35" w:rsidRDefault="002A3E35" w:rsidP="00D51937">
      <w:pPr>
        <w:pStyle w:val="Pagrindinistekstas"/>
        <w:spacing w:after="0"/>
        <w:jc w:val="center"/>
      </w:pPr>
      <w:r w:rsidRPr="002A3E35">
        <w:t>Vilnius</w:t>
      </w:r>
    </w:p>
    <w:p w14:paraId="7F55FC2D" w14:textId="77777777" w:rsidR="00D51937" w:rsidRPr="002A3E35" w:rsidRDefault="00D51937" w:rsidP="00D51937">
      <w:pPr>
        <w:ind w:firstLine="851"/>
      </w:pPr>
    </w:p>
    <w:p w14:paraId="0FDA2400" w14:textId="77BC97BF" w:rsidR="002A3E35" w:rsidRPr="002A3E35" w:rsidRDefault="002A3E35" w:rsidP="00D51937">
      <w:pPr>
        <w:pStyle w:val="Pagrindinistekstas3"/>
        <w:suppressAutoHyphens/>
        <w:spacing w:after="0"/>
        <w:ind w:firstLine="709"/>
        <w:rPr>
          <w:rFonts w:cs="Times New Roman"/>
          <w:sz w:val="24"/>
          <w:szCs w:val="24"/>
        </w:rPr>
      </w:pPr>
      <w:r w:rsidRPr="002A3E35">
        <w:rPr>
          <w:rFonts w:cs="Times New Roman"/>
          <w:sz w:val="24"/>
          <w:szCs w:val="24"/>
        </w:rPr>
        <w:t>Valstybės įmonė Valstybinių miškų urėdija</w:t>
      </w:r>
      <w:r w:rsidR="00D51937">
        <w:rPr>
          <w:rFonts w:cs="Times New Roman"/>
          <w:sz w:val="24"/>
          <w:szCs w:val="24"/>
        </w:rPr>
        <w:t xml:space="preserve"> </w:t>
      </w:r>
      <w:r w:rsidR="00D51937" w:rsidRPr="002A3E35">
        <w:rPr>
          <w:rFonts w:cs="Times New Roman"/>
          <w:sz w:val="24"/>
          <w:szCs w:val="24"/>
        </w:rPr>
        <w:t>(toliau – Įmonė)</w:t>
      </w:r>
      <w:r w:rsidRPr="002A3E35">
        <w:rPr>
          <w:rFonts w:cs="Times New Roman"/>
          <w:sz w:val="24"/>
          <w:szCs w:val="24"/>
        </w:rPr>
        <w:t>, atstovaujama generalinio direktoriaus Valdo Kaubrės</w:t>
      </w:r>
      <w:r w:rsidR="00D51937">
        <w:rPr>
          <w:rFonts w:cs="Times New Roman"/>
          <w:sz w:val="24"/>
          <w:szCs w:val="24"/>
        </w:rPr>
        <w:t>,</w:t>
      </w:r>
      <w:r w:rsidRPr="002A3E35">
        <w:rPr>
          <w:rFonts w:cs="Times New Roman"/>
          <w:sz w:val="24"/>
          <w:szCs w:val="24"/>
        </w:rPr>
        <w:t xml:space="preserve"> veikiančio pagal Įmonės įstatus,</w:t>
      </w:r>
    </w:p>
    <w:p w14:paraId="0FDA2401" w14:textId="593BB665" w:rsidR="002A3E35" w:rsidRPr="002A3E35" w:rsidRDefault="002A3E35" w:rsidP="00D51937">
      <w:pPr>
        <w:pStyle w:val="Pagrindinistekstas3"/>
        <w:suppressAutoHyphens/>
        <w:spacing w:after="0"/>
        <w:ind w:firstLine="709"/>
        <w:rPr>
          <w:rFonts w:cs="Times New Roman"/>
          <w:sz w:val="24"/>
          <w:szCs w:val="24"/>
        </w:rPr>
      </w:pPr>
      <w:r w:rsidRPr="002A3E35">
        <w:rPr>
          <w:rFonts w:cs="Times New Roman"/>
          <w:color w:val="000000" w:themeColor="text1"/>
          <w:sz w:val="24"/>
          <w:szCs w:val="24"/>
        </w:rPr>
        <w:t>Klaipėdos miesto savivaldybės administracija</w:t>
      </w:r>
      <w:r w:rsidR="00D51937">
        <w:rPr>
          <w:rFonts w:cs="Times New Roman"/>
          <w:color w:val="000000" w:themeColor="text1"/>
          <w:sz w:val="24"/>
          <w:szCs w:val="24"/>
        </w:rPr>
        <w:t xml:space="preserve"> </w:t>
      </w:r>
      <w:r w:rsidR="00D51937" w:rsidRPr="002A3E35">
        <w:rPr>
          <w:rFonts w:cs="Times New Roman"/>
          <w:color w:val="000000" w:themeColor="text1"/>
          <w:sz w:val="24"/>
          <w:szCs w:val="24"/>
        </w:rPr>
        <w:t>(toliau – Savivaldybė)</w:t>
      </w:r>
      <w:r w:rsidRPr="002A3E35">
        <w:rPr>
          <w:rFonts w:cs="Times New Roman"/>
          <w:color w:val="000000" w:themeColor="text1"/>
          <w:sz w:val="24"/>
          <w:szCs w:val="24"/>
        </w:rPr>
        <w:t xml:space="preserve">, atstovaujama </w:t>
      </w:r>
      <w:r w:rsidRPr="002A3E35">
        <w:rPr>
          <w:rFonts w:cs="Times New Roman"/>
          <w:color w:val="0070C0"/>
          <w:sz w:val="24"/>
          <w:szCs w:val="24"/>
        </w:rPr>
        <w:t>[įrašyti pareigas, vardą, pavardę]</w:t>
      </w:r>
      <w:r w:rsidRPr="002A3E35">
        <w:rPr>
          <w:rFonts w:cs="Times New Roman"/>
          <w:sz w:val="24"/>
          <w:szCs w:val="24"/>
        </w:rPr>
        <w:t xml:space="preserve">, veikiančio pagal </w:t>
      </w:r>
      <w:r w:rsidRPr="002A3E35">
        <w:rPr>
          <w:rFonts w:cs="Times New Roman"/>
          <w:color w:val="0070C0"/>
          <w:sz w:val="24"/>
          <w:szCs w:val="24"/>
        </w:rPr>
        <w:t>[įrašyti atstovavimo pagrindą]</w:t>
      </w:r>
      <w:r w:rsidRPr="002A3E35">
        <w:rPr>
          <w:rFonts w:cs="Times New Roman"/>
          <w:sz w:val="24"/>
          <w:szCs w:val="24"/>
        </w:rPr>
        <w:t>, ir</w:t>
      </w:r>
    </w:p>
    <w:p w14:paraId="0FDA2402" w14:textId="5EFB7F1A" w:rsidR="002A3E35" w:rsidRPr="002A3E35" w:rsidRDefault="002A3E35" w:rsidP="00D51937">
      <w:pPr>
        <w:pStyle w:val="Pagrindinistekstas3"/>
        <w:suppressAutoHyphens/>
        <w:spacing w:after="0"/>
        <w:ind w:firstLine="709"/>
        <w:rPr>
          <w:rFonts w:cs="Times New Roman"/>
          <w:sz w:val="24"/>
          <w:szCs w:val="24"/>
        </w:rPr>
      </w:pPr>
      <w:r w:rsidRPr="002A3E35">
        <w:rPr>
          <w:rFonts w:cs="Times New Roman"/>
          <w:sz w:val="24"/>
          <w:szCs w:val="24"/>
        </w:rPr>
        <w:t>Valstybinė saugomų teritorijų tarnyba prie Aplinkos ministerijos (toliau – Tarnyba), atstovaujama direktorės Agnės Jasinavičiūtės, veikiančios pagal Valstybinės saugomų teritorijų tarnybos prie Aplinkos ministerijos nuostatus,</w:t>
      </w:r>
    </w:p>
    <w:p w14:paraId="0FDA2403" w14:textId="1048385A" w:rsidR="002A3E35" w:rsidRPr="002A3E35" w:rsidRDefault="002A3E35" w:rsidP="00D51937">
      <w:pPr>
        <w:pStyle w:val="Pagrindinistekstas3"/>
        <w:suppressAutoHyphens/>
        <w:spacing w:after="0"/>
        <w:ind w:firstLine="709"/>
        <w:rPr>
          <w:rFonts w:cs="Times New Roman"/>
          <w:sz w:val="24"/>
          <w:szCs w:val="24"/>
        </w:rPr>
      </w:pPr>
      <w:r w:rsidRPr="002A3E35">
        <w:rPr>
          <w:rFonts w:cs="Times New Roman"/>
          <w:sz w:val="24"/>
          <w:szCs w:val="24"/>
        </w:rPr>
        <w:t>toliau kartu vadinamos Šalimis, vadovaudam</w:t>
      </w:r>
      <w:r w:rsidR="00D51937">
        <w:rPr>
          <w:rFonts w:cs="Times New Roman"/>
          <w:sz w:val="24"/>
          <w:szCs w:val="24"/>
        </w:rPr>
        <w:t>o</w:t>
      </w:r>
      <w:r w:rsidRPr="002A3E35">
        <w:rPr>
          <w:rFonts w:cs="Times New Roman"/>
          <w:sz w:val="24"/>
          <w:szCs w:val="24"/>
        </w:rPr>
        <w:t>si Klaipėdos m</w:t>
      </w:r>
      <w:r w:rsidR="00D51937">
        <w:rPr>
          <w:rFonts w:cs="Times New Roman"/>
          <w:sz w:val="24"/>
          <w:szCs w:val="24"/>
        </w:rPr>
        <w:t>iesto</w:t>
      </w:r>
      <w:r w:rsidRPr="002A3E35">
        <w:rPr>
          <w:rFonts w:cs="Times New Roman"/>
          <w:sz w:val="24"/>
          <w:szCs w:val="24"/>
        </w:rPr>
        <w:t xml:space="preserve"> sav</w:t>
      </w:r>
      <w:r w:rsidR="00D51937">
        <w:rPr>
          <w:rFonts w:cs="Times New Roman"/>
          <w:sz w:val="24"/>
          <w:szCs w:val="24"/>
        </w:rPr>
        <w:t>ivaldybės</w:t>
      </w:r>
      <w:r w:rsidRPr="002A3E35">
        <w:rPr>
          <w:rFonts w:cs="Times New Roman"/>
          <w:sz w:val="24"/>
          <w:szCs w:val="24"/>
        </w:rPr>
        <w:t xml:space="preserve"> </w:t>
      </w:r>
      <w:r w:rsidRPr="002A3E35">
        <w:rPr>
          <w:rFonts w:cs="Times New Roman"/>
          <w:color w:val="0070C0"/>
          <w:sz w:val="24"/>
          <w:szCs w:val="24"/>
        </w:rPr>
        <w:t>[įrašyti teisės aktus, kuriais remiantis projekto įgyvendinimui bus skirtos savivaldybės lėšos]</w:t>
      </w:r>
      <w:r w:rsidRPr="002A3E35">
        <w:rPr>
          <w:rFonts w:cs="Times New Roman"/>
          <w:color w:val="000000" w:themeColor="text1"/>
          <w:sz w:val="24"/>
          <w:szCs w:val="24"/>
        </w:rPr>
        <w:t>, sudarė šią trišalę sutartį (toliau – Sutartis) bendriems tikslams pasiekti.</w:t>
      </w:r>
    </w:p>
    <w:p w14:paraId="0FDA2404" w14:textId="77777777" w:rsidR="002A3E35" w:rsidRPr="002A3E35" w:rsidRDefault="002A3E35" w:rsidP="00D51937">
      <w:pPr>
        <w:pStyle w:val="Pagrindinistekstas3"/>
        <w:suppressAutoHyphens/>
        <w:spacing w:after="0"/>
        <w:ind w:firstLine="567"/>
        <w:rPr>
          <w:rFonts w:cs="Times New Roman"/>
          <w:sz w:val="24"/>
          <w:szCs w:val="24"/>
        </w:rPr>
      </w:pPr>
    </w:p>
    <w:p w14:paraId="0FDA2405" w14:textId="77777777" w:rsidR="002A3E35" w:rsidRPr="002A3E35" w:rsidRDefault="002A3E35" w:rsidP="00D51937">
      <w:pPr>
        <w:pStyle w:val="Pagrindinistekstas3"/>
        <w:suppressAutoHyphens/>
        <w:spacing w:after="0"/>
        <w:jc w:val="center"/>
        <w:rPr>
          <w:rFonts w:cs="Times New Roman"/>
          <w:b/>
          <w:sz w:val="24"/>
          <w:szCs w:val="24"/>
        </w:rPr>
      </w:pPr>
      <w:r w:rsidRPr="002A3E35">
        <w:rPr>
          <w:rFonts w:cs="Times New Roman"/>
          <w:b/>
          <w:sz w:val="24"/>
          <w:szCs w:val="24"/>
        </w:rPr>
        <w:t>I. SUTARTIES OBJEKTAS</w:t>
      </w:r>
    </w:p>
    <w:p w14:paraId="0FDA2406" w14:textId="77777777" w:rsidR="002A3E35" w:rsidRPr="002A3E35" w:rsidRDefault="002A3E35" w:rsidP="00D51937">
      <w:pPr>
        <w:pStyle w:val="Pagrindinistekstas3"/>
        <w:suppressAutoHyphens/>
        <w:spacing w:after="0"/>
        <w:ind w:firstLine="567"/>
        <w:rPr>
          <w:rFonts w:cs="Times New Roman"/>
          <w:sz w:val="24"/>
          <w:szCs w:val="24"/>
        </w:rPr>
      </w:pPr>
    </w:p>
    <w:p w14:paraId="0FDA2407" w14:textId="27EEDB94" w:rsidR="002A3E35" w:rsidRPr="002A3E35" w:rsidRDefault="002A3E35" w:rsidP="00D51937">
      <w:pPr>
        <w:pStyle w:val="Sraopastraipa"/>
        <w:numPr>
          <w:ilvl w:val="0"/>
          <w:numId w:val="2"/>
        </w:numPr>
        <w:tabs>
          <w:tab w:val="left" w:pos="-284"/>
          <w:tab w:val="left" w:pos="993"/>
        </w:tabs>
        <w:ind w:left="0" w:firstLine="709"/>
        <w:jc w:val="both"/>
        <w:rPr>
          <w:rFonts w:eastAsiaTheme="minorEastAsia"/>
          <w:szCs w:val="24"/>
        </w:rPr>
      </w:pPr>
      <w:r w:rsidRPr="002A3E35">
        <w:rPr>
          <w:szCs w:val="24"/>
        </w:rPr>
        <w:t xml:space="preserve">Šia Sutartimi Šalys įsipareigoja veikti bendrai, įgyvendinant pėsčiųjų–dviračių tako tiesimo (statybos) darbus pagal Įmonės parengtą </w:t>
      </w:r>
      <w:r w:rsidRPr="002A3E35">
        <w:rPr>
          <w:color w:val="000000" w:themeColor="text1"/>
          <w:szCs w:val="24"/>
        </w:rPr>
        <w:t>VMU Kretingos regioninio padalinio Juodkrantės g</w:t>
      </w:r>
      <w:r w:rsidR="00EE4D15">
        <w:rPr>
          <w:color w:val="000000" w:themeColor="text1"/>
          <w:szCs w:val="24"/>
        </w:rPr>
        <w:t>-</w:t>
      </w:r>
      <w:r w:rsidRPr="002A3E35">
        <w:rPr>
          <w:color w:val="000000" w:themeColor="text1"/>
          <w:szCs w:val="24"/>
        </w:rPr>
        <w:t>jos kv. Nr. 7</w:t>
      </w:r>
      <w:r w:rsidR="00220BC0">
        <w:rPr>
          <w:color w:val="000000" w:themeColor="text1"/>
          <w:szCs w:val="24"/>
        </w:rPr>
        <w:t>–</w:t>
      </w:r>
      <w:r w:rsidRPr="002A3E35">
        <w:rPr>
          <w:color w:val="000000" w:themeColor="text1"/>
          <w:szCs w:val="24"/>
        </w:rPr>
        <w:t xml:space="preserve">16 pėsčiųjų–dviračių tako nuo </w:t>
      </w:r>
      <w:r w:rsidR="00D51937">
        <w:rPr>
          <w:color w:val="000000" w:themeColor="text1"/>
          <w:szCs w:val="24"/>
        </w:rPr>
        <w:t>N</w:t>
      </w:r>
      <w:r w:rsidRPr="002A3E35">
        <w:rPr>
          <w:color w:val="000000" w:themeColor="text1"/>
          <w:szCs w:val="24"/>
        </w:rPr>
        <w:t xml:space="preserve">aujosios perkėlos </w:t>
      </w:r>
      <w:r w:rsidR="00D51937">
        <w:rPr>
          <w:color w:val="000000" w:themeColor="text1"/>
          <w:szCs w:val="24"/>
        </w:rPr>
        <w:t>S</w:t>
      </w:r>
      <w:r w:rsidRPr="002A3E35">
        <w:rPr>
          <w:color w:val="000000" w:themeColor="text1"/>
          <w:szCs w:val="24"/>
        </w:rPr>
        <w:t>miltynėje, Klaipėda</w:t>
      </w:r>
      <w:r w:rsidR="00D51937">
        <w:rPr>
          <w:color w:val="000000" w:themeColor="text1"/>
          <w:szCs w:val="24"/>
        </w:rPr>
        <w:t>,</w:t>
      </w:r>
      <w:r w:rsidRPr="002A3E35">
        <w:rPr>
          <w:color w:val="000000" w:themeColor="text1"/>
          <w:szCs w:val="24"/>
        </w:rPr>
        <w:t xml:space="preserve"> iki Neringos savivaldybės ribos statybos technin</w:t>
      </w:r>
      <w:r w:rsidR="00D51937">
        <w:rPr>
          <w:color w:val="000000" w:themeColor="text1"/>
          <w:szCs w:val="24"/>
        </w:rPr>
        <w:t>į</w:t>
      </w:r>
      <w:r w:rsidRPr="002A3E35">
        <w:rPr>
          <w:color w:val="000000" w:themeColor="text1"/>
          <w:szCs w:val="24"/>
        </w:rPr>
        <w:t xml:space="preserve"> darbo projekt</w:t>
      </w:r>
      <w:r w:rsidR="00D51937">
        <w:rPr>
          <w:color w:val="000000" w:themeColor="text1"/>
          <w:szCs w:val="24"/>
        </w:rPr>
        <w:t>ą</w:t>
      </w:r>
      <w:r w:rsidRPr="002A3E35">
        <w:rPr>
          <w:color w:val="0070C0"/>
          <w:szCs w:val="24"/>
        </w:rPr>
        <w:t xml:space="preserve"> </w:t>
      </w:r>
      <w:r w:rsidRPr="002A3E35">
        <w:rPr>
          <w:szCs w:val="24"/>
        </w:rPr>
        <w:t xml:space="preserve">(toliau – Projektas), kuris yra finansuojamas </w:t>
      </w:r>
      <w:r w:rsidRPr="002A3E35">
        <w:rPr>
          <w:rFonts w:eastAsiaTheme="minorHAnsi"/>
          <w:color w:val="0070C0"/>
          <w:szCs w:val="24"/>
          <w:lang w:eastAsia="en-US"/>
        </w:rPr>
        <w:t>[įrašyti finansavimo programą, įsakymą, tarybos sprendimą ir pan., kurio pagrindu Įmonei skiriamos lėšos]</w:t>
      </w:r>
      <w:r w:rsidRPr="002A3E35">
        <w:rPr>
          <w:szCs w:val="24"/>
        </w:rPr>
        <w:t xml:space="preserve"> (toliau – Finansavimo lėšos).</w:t>
      </w:r>
    </w:p>
    <w:p w14:paraId="0FDA2408" w14:textId="77777777" w:rsidR="002A3E35" w:rsidRPr="002A3E35" w:rsidRDefault="002A3E35" w:rsidP="00D51937">
      <w:pPr>
        <w:pStyle w:val="Pagrindinistekstas"/>
        <w:spacing w:after="0"/>
        <w:rPr>
          <w:color w:val="000000" w:themeColor="text1"/>
        </w:rPr>
      </w:pPr>
    </w:p>
    <w:p w14:paraId="0FDA2409" w14:textId="77777777" w:rsidR="002A3E35" w:rsidRPr="002A3E35" w:rsidRDefault="002A3E35" w:rsidP="00D51937">
      <w:pPr>
        <w:pStyle w:val="Pagrindinistekstas"/>
        <w:tabs>
          <w:tab w:val="left" w:pos="0"/>
        </w:tabs>
        <w:spacing w:after="0"/>
        <w:jc w:val="center"/>
        <w:rPr>
          <w:b/>
        </w:rPr>
      </w:pPr>
      <w:r w:rsidRPr="002A3E35">
        <w:rPr>
          <w:b/>
        </w:rPr>
        <w:t>II. SUTARTIES SUMA</w:t>
      </w:r>
    </w:p>
    <w:p w14:paraId="0FDA240A" w14:textId="77777777" w:rsidR="002A3E35" w:rsidRPr="002A3E35" w:rsidRDefault="002A3E35" w:rsidP="00D51937">
      <w:pPr>
        <w:pStyle w:val="Pagrindinistekstas3"/>
        <w:suppressAutoHyphens/>
        <w:spacing w:after="0"/>
        <w:ind w:firstLine="567"/>
        <w:rPr>
          <w:rFonts w:cs="Times New Roman"/>
          <w:sz w:val="24"/>
          <w:szCs w:val="24"/>
        </w:rPr>
      </w:pPr>
    </w:p>
    <w:p w14:paraId="0FDA240B" w14:textId="77777777" w:rsidR="002A3E35" w:rsidRPr="002A3E35" w:rsidRDefault="002A3E35" w:rsidP="00D51937">
      <w:pPr>
        <w:pStyle w:val="Pagrindinistekstas"/>
        <w:numPr>
          <w:ilvl w:val="0"/>
          <w:numId w:val="2"/>
        </w:numPr>
        <w:tabs>
          <w:tab w:val="left" w:pos="993"/>
        </w:tabs>
        <w:spacing w:after="0"/>
        <w:ind w:left="0" w:firstLine="709"/>
        <w:jc w:val="both"/>
      </w:pPr>
      <w:r w:rsidRPr="002A3E35">
        <w:t>Sutarties suma</w:t>
      </w:r>
      <w:r w:rsidRPr="002A3E35">
        <w:rPr>
          <w:i/>
          <w:iCs/>
          <w:color w:val="0070C0"/>
        </w:rPr>
        <w:t xml:space="preserve"> [įrašyti] </w:t>
      </w:r>
      <w:r w:rsidRPr="002A3E35">
        <w:t>Eur (</w:t>
      </w:r>
      <w:r w:rsidRPr="002A3E35">
        <w:rPr>
          <w:i/>
          <w:iCs/>
          <w:color w:val="0070C0"/>
        </w:rPr>
        <w:t>[įrašyti sumą žodžiais]</w:t>
      </w:r>
      <w:r w:rsidRPr="002A3E35">
        <w:rPr>
          <w:color w:val="0070C0"/>
        </w:rPr>
        <w:t xml:space="preserve"> </w:t>
      </w:r>
      <w:r w:rsidRPr="002A3E35">
        <w:t>eurų).</w:t>
      </w:r>
    </w:p>
    <w:p w14:paraId="0FDA240C" w14:textId="77777777" w:rsidR="002A3E35" w:rsidRPr="002A3E35" w:rsidRDefault="002A3E35" w:rsidP="00D51937">
      <w:pPr>
        <w:pStyle w:val="Pagrindinistekstas3"/>
        <w:suppressAutoHyphens/>
        <w:spacing w:after="0"/>
        <w:ind w:firstLine="567"/>
        <w:rPr>
          <w:rFonts w:cs="Times New Roman"/>
          <w:sz w:val="24"/>
          <w:szCs w:val="24"/>
        </w:rPr>
      </w:pPr>
    </w:p>
    <w:p w14:paraId="0FDA240D" w14:textId="77777777" w:rsidR="002A3E35" w:rsidRPr="002A3E35" w:rsidRDefault="002A3E35" w:rsidP="00D51937">
      <w:pPr>
        <w:pStyle w:val="Pagrindinistekstas"/>
        <w:spacing w:after="0"/>
        <w:jc w:val="center"/>
        <w:rPr>
          <w:b/>
        </w:rPr>
      </w:pPr>
      <w:r w:rsidRPr="002A3E35">
        <w:rPr>
          <w:b/>
        </w:rPr>
        <w:t>III. ŠALIŲ TEISĖS IR ĮSIPAREIGOJIMAI</w:t>
      </w:r>
    </w:p>
    <w:p w14:paraId="0FDA240E" w14:textId="77777777" w:rsidR="002A3E35" w:rsidRPr="002A3E35" w:rsidRDefault="002A3E35" w:rsidP="00D51937">
      <w:pPr>
        <w:pStyle w:val="Pagrindinistekstas"/>
        <w:spacing w:after="0"/>
        <w:rPr>
          <w:b/>
        </w:rPr>
      </w:pPr>
    </w:p>
    <w:p w14:paraId="0FDA240F" w14:textId="77777777" w:rsidR="002A3E35" w:rsidRPr="002A3E35" w:rsidRDefault="002A3E35" w:rsidP="00D51937">
      <w:pPr>
        <w:pStyle w:val="Sraopastraipa"/>
        <w:widowControl w:val="0"/>
        <w:numPr>
          <w:ilvl w:val="0"/>
          <w:numId w:val="1"/>
        </w:numPr>
        <w:shd w:val="clear" w:color="auto" w:fill="FFFFFF"/>
        <w:autoSpaceDE w:val="0"/>
        <w:autoSpaceDN w:val="0"/>
        <w:adjustRightInd w:val="0"/>
        <w:ind w:left="0" w:firstLine="709"/>
        <w:jc w:val="both"/>
        <w:rPr>
          <w:b/>
          <w:bCs/>
          <w:szCs w:val="24"/>
        </w:rPr>
      </w:pPr>
      <w:r w:rsidRPr="002A3E35">
        <w:rPr>
          <w:b/>
          <w:bCs/>
          <w:szCs w:val="24"/>
        </w:rPr>
        <w:t>Šalys įsipareigoja:</w:t>
      </w:r>
    </w:p>
    <w:p w14:paraId="0FDA2410" w14:textId="329A5E47" w:rsidR="002A3E35" w:rsidRPr="002A3E35" w:rsidRDefault="002A3E35" w:rsidP="00D51937">
      <w:pPr>
        <w:pStyle w:val="Sraopastraipa"/>
        <w:widowControl w:val="0"/>
        <w:numPr>
          <w:ilvl w:val="1"/>
          <w:numId w:val="1"/>
        </w:numPr>
        <w:shd w:val="clear" w:color="auto" w:fill="FFFFFF"/>
        <w:autoSpaceDE w:val="0"/>
        <w:autoSpaceDN w:val="0"/>
        <w:adjustRightInd w:val="0"/>
        <w:ind w:left="0" w:firstLine="709"/>
        <w:jc w:val="both"/>
        <w:rPr>
          <w:szCs w:val="24"/>
        </w:rPr>
      </w:pPr>
      <w:r w:rsidRPr="002A3E35">
        <w:rPr>
          <w:color w:val="000000" w:themeColor="text1"/>
          <w:szCs w:val="24"/>
        </w:rPr>
        <w:t xml:space="preserve">vadovautis Lietuvos Respublikos įstatymais, kitais teisės aktais ir Sutarties sąlygomis; </w:t>
      </w:r>
      <w:r w:rsidRPr="002A3E35">
        <w:rPr>
          <w:szCs w:val="24"/>
        </w:rPr>
        <w:t>siekdamos numatytų Projekto tikslų, savo atsakomybe įgyvendinti Projektą, vadovau</w:t>
      </w:r>
      <w:r w:rsidR="00E0181A">
        <w:rPr>
          <w:szCs w:val="24"/>
        </w:rPr>
        <w:t>damosi</w:t>
      </w:r>
      <w:r w:rsidRPr="002A3E35">
        <w:rPr>
          <w:szCs w:val="24"/>
        </w:rPr>
        <w:t xml:space="preserve"> rūpestingumo, efektyvumo, skaidrumo, geros partnerystės, vienodų interesų ir lojalumo (kai veikiama ne savo naudai, o siekiant bendro tikslo) principais ir kita gera praktika;</w:t>
      </w:r>
    </w:p>
    <w:p w14:paraId="0FDA2411" w14:textId="671F9B8A" w:rsidR="002A3E35" w:rsidRPr="002A3E35" w:rsidRDefault="002A3E35" w:rsidP="00D51937">
      <w:pPr>
        <w:pStyle w:val="Sraopastraipa"/>
        <w:widowControl w:val="0"/>
        <w:numPr>
          <w:ilvl w:val="1"/>
          <w:numId w:val="1"/>
        </w:numPr>
        <w:shd w:val="clear" w:color="auto" w:fill="FFFFFF"/>
        <w:autoSpaceDE w:val="0"/>
        <w:autoSpaceDN w:val="0"/>
        <w:adjustRightInd w:val="0"/>
        <w:ind w:left="0" w:firstLine="709"/>
        <w:jc w:val="both"/>
        <w:rPr>
          <w:szCs w:val="24"/>
        </w:rPr>
      </w:pPr>
      <w:r w:rsidRPr="002A3E35">
        <w:rPr>
          <w:szCs w:val="24"/>
        </w:rPr>
        <w:t>skirti žmogiškuosius, techninius, intelektinius, materialinius ir kitokio pobūdžio išteklius, reikalingus ir leidžiančius deramai vykdyti Sutarties sąlygas;</w:t>
      </w:r>
    </w:p>
    <w:p w14:paraId="0FDA2412" w14:textId="77777777" w:rsidR="002A3E35" w:rsidRPr="002A3E35" w:rsidRDefault="002A3E35" w:rsidP="00D51937">
      <w:pPr>
        <w:pStyle w:val="Sraopastraipa"/>
        <w:numPr>
          <w:ilvl w:val="1"/>
          <w:numId w:val="1"/>
        </w:numPr>
        <w:ind w:left="0" w:firstLine="709"/>
        <w:jc w:val="both"/>
        <w:rPr>
          <w:szCs w:val="24"/>
        </w:rPr>
      </w:pPr>
      <w:r w:rsidRPr="002A3E35">
        <w:rPr>
          <w:szCs w:val="24"/>
        </w:rPr>
        <w:t>saugoti su Projekto įgyvendinimu susijusius dokumentus teisės aktuose ir Sutartyje nustatyta tvarka;</w:t>
      </w:r>
    </w:p>
    <w:p w14:paraId="0FDA2413" w14:textId="429EDD7E" w:rsidR="002A3E35" w:rsidRPr="002A3E35" w:rsidRDefault="002A3E35" w:rsidP="00D51937">
      <w:pPr>
        <w:pStyle w:val="Sraopastraipa"/>
        <w:numPr>
          <w:ilvl w:val="1"/>
          <w:numId w:val="1"/>
        </w:numPr>
        <w:ind w:left="0" w:firstLine="709"/>
        <w:jc w:val="both"/>
        <w:rPr>
          <w:szCs w:val="24"/>
        </w:rPr>
      </w:pPr>
      <w:r w:rsidRPr="002A3E35">
        <w:rPr>
          <w:szCs w:val="24"/>
        </w:rPr>
        <w:t>bendradarbiauti su Projektą prižiūrinčiais ir kontroliuojančiais asmenimis ir institucijomis, laiku teikti jiems visą prašomą informaciją, sudaryti sąlygas jiems apžiūrėti Projekto įgyvendinimo vietą ir susipažinti su dokumentais, susijusiais su Projektu ir Sutarties vykdymu, šalinti Projekto įgyvendinimo trūkumus;</w:t>
      </w:r>
    </w:p>
    <w:p w14:paraId="0FDA2414" w14:textId="2B6AA400" w:rsidR="002A3E35" w:rsidRPr="002A3E35" w:rsidRDefault="002A3E35" w:rsidP="00D51937">
      <w:pPr>
        <w:pStyle w:val="Sraopastraipa"/>
        <w:numPr>
          <w:ilvl w:val="1"/>
          <w:numId w:val="1"/>
        </w:numPr>
        <w:ind w:left="0" w:firstLine="709"/>
        <w:jc w:val="both"/>
        <w:rPr>
          <w:szCs w:val="24"/>
        </w:rPr>
      </w:pPr>
      <w:r w:rsidRPr="002A3E35">
        <w:rPr>
          <w:szCs w:val="24"/>
        </w:rPr>
        <w:t>keistis Projekt</w:t>
      </w:r>
      <w:r w:rsidR="00E0181A">
        <w:rPr>
          <w:szCs w:val="24"/>
        </w:rPr>
        <w:t>ui</w:t>
      </w:r>
      <w:r w:rsidRPr="002A3E35">
        <w:rPr>
          <w:szCs w:val="24"/>
        </w:rPr>
        <w:t xml:space="preserve"> įgyvendin</w:t>
      </w:r>
      <w:r w:rsidR="00E0181A">
        <w:rPr>
          <w:szCs w:val="24"/>
        </w:rPr>
        <w:t>ti</w:t>
      </w:r>
      <w:r w:rsidRPr="002A3E35">
        <w:rPr>
          <w:szCs w:val="24"/>
        </w:rPr>
        <w:t xml:space="preserve"> reikalinga informacija. Vienos Sutarties Šalies prašymu ne vėliau kaip per 5 (penkias) kalendorines dienas kitoms Sutarties Šalims suteikti visą turimą informaciją, susijusią su Projekto įgyvendinimu;</w:t>
      </w:r>
    </w:p>
    <w:p w14:paraId="0FDA2415" w14:textId="67A6207D" w:rsidR="002A3E35" w:rsidRPr="002A3E35" w:rsidRDefault="002A3E35" w:rsidP="00D51937">
      <w:pPr>
        <w:pStyle w:val="Sraopastraipa"/>
        <w:numPr>
          <w:ilvl w:val="1"/>
          <w:numId w:val="1"/>
        </w:numPr>
        <w:ind w:left="0" w:firstLine="709"/>
        <w:jc w:val="both"/>
        <w:rPr>
          <w:szCs w:val="24"/>
        </w:rPr>
      </w:pPr>
      <w:r w:rsidRPr="002A3E35">
        <w:rPr>
          <w:szCs w:val="24"/>
        </w:rPr>
        <w:lastRenderedPageBreak/>
        <w:t>įgyvendin</w:t>
      </w:r>
      <w:r w:rsidR="00E0181A">
        <w:rPr>
          <w:szCs w:val="24"/>
        </w:rPr>
        <w:t>damos</w:t>
      </w:r>
      <w:r w:rsidRPr="002A3E35">
        <w:rPr>
          <w:szCs w:val="24"/>
        </w:rPr>
        <w:t xml:space="preserve"> Projektą vadovautis Sutarties sąlygomis;</w:t>
      </w:r>
    </w:p>
    <w:p w14:paraId="0FDA2416" w14:textId="0D74D95D" w:rsidR="002A3E35" w:rsidRPr="002A3E35" w:rsidRDefault="002A3E35" w:rsidP="00D51937">
      <w:pPr>
        <w:pStyle w:val="Sraopastraipa"/>
        <w:numPr>
          <w:ilvl w:val="1"/>
          <w:numId w:val="1"/>
        </w:numPr>
        <w:ind w:left="0" w:firstLine="709"/>
        <w:jc w:val="both"/>
        <w:rPr>
          <w:szCs w:val="24"/>
        </w:rPr>
      </w:pPr>
      <w:r w:rsidRPr="002A3E35">
        <w:rPr>
          <w:szCs w:val="24"/>
        </w:rPr>
        <w:t>nedels</w:t>
      </w:r>
      <w:r w:rsidR="00E0181A">
        <w:rPr>
          <w:szCs w:val="24"/>
        </w:rPr>
        <w:t>damos</w:t>
      </w:r>
      <w:r w:rsidRPr="002A3E35">
        <w:rPr>
          <w:szCs w:val="24"/>
        </w:rPr>
        <w:t>, bet ne vėliau kaip per 5 (penkias) darbo dienas, informuoti kitas Šalis apie visas aplinkybes ir priežastis, trukdančias tinkamai vykdyti Projektą;</w:t>
      </w:r>
    </w:p>
    <w:p w14:paraId="0FDA2417" w14:textId="77777777" w:rsidR="002A3E35" w:rsidRPr="002A3E35" w:rsidRDefault="002A3E35" w:rsidP="00D51937">
      <w:pPr>
        <w:pStyle w:val="Sraopastraipa"/>
        <w:numPr>
          <w:ilvl w:val="1"/>
          <w:numId w:val="1"/>
        </w:numPr>
        <w:ind w:left="0" w:firstLine="709"/>
        <w:jc w:val="both"/>
        <w:rPr>
          <w:szCs w:val="24"/>
        </w:rPr>
      </w:pPr>
      <w:r w:rsidRPr="002A3E35">
        <w:rPr>
          <w:szCs w:val="24"/>
        </w:rPr>
        <w:t>neperleisti savo įsipareigojimų ir teisių pagal šią Sutartį tretiesiems asmenims be kitų Šalių raštiško sutikimo.</w:t>
      </w:r>
    </w:p>
    <w:p w14:paraId="0FDA2418" w14:textId="77777777" w:rsidR="002A3E35" w:rsidRPr="002A3E35" w:rsidRDefault="002A3E35" w:rsidP="00D51937">
      <w:pPr>
        <w:pStyle w:val="Pagrindinistekstas"/>
        <w:numPr>
          <w:ilvl w:val="0"/>
          <w:numId w:val="1"/>
        </w:numPr>
        <w:tabs>
          <w:tab w:val="left" w:pos="851"/>
        </w:tabs>
        <w:spacing w:after="0"/>
        <w:ind w:left="0" w:firstLine="709"/>
        <w:jc w:val="both"/>
        <w:rPr>
          <w:b/>
          <w:bCs/>
          <w:color w:val="000000" w:themeColor="text1"/>
          <w:lang w:eastAsia="lt-LT"/>
        </w:rPr>
      </w:pPr>
      <w:bookmarkStart w:id="3" w:name="part_a4f141b19bb041f6872e7d8b242a5a12"/>
      <w:bookmarkEnd w:id="3"/>
      <w:r w:rsidRPr="002A3E35">
        <w:rPr>
          <w:b/>
          <w:bCs/>
        </w:rPr>
        <w:t>Įmonės pareigos:</w:t>
      </w:r>
    </w:p>
    <w:p w14:paraId="0FDA2419" w14:textId="77777777" w:rsidR="002A3E35" w:rsidRPr="002A3E35" w:rsidRDefault="002A3E35" w:rsidP="00D51937">
      <w:pPr>
        <w:pStyle w:val="Pagrindinistekstas"/>
        <w:numPr>
          <w:ilvl w:val="1"/>
          <w:numId w:val="1"/>
        </w:numPr>
        <w:tabs>
          <w:tab w:val="left" w:pos="993"/>
        </w:tabs>
        <w:spacing w:after="0"/>
        <w:ind w:left="0" w:firstLine="709"/>
        <w:jc w:val="both"/>
        <w:rPr>
          <w:color w:val="000000" w:themeColor="text1"/>
          <w:lang w:eastAsia="lt-LT"/>
        </w:rPr>
      </w:pPr>
      <w:r w:rsidRPr="002A3E35">
        <w:t>organizuoti Sutarties 1 punkte nurodytų darbų viešųjų pirkimų konkursus, sutarčių sudarymą su rangovais ir paslaugų teikėjais, statybos darbų techninę priežiūrą, darbų priėmimą, statybos užbaigimo procedūras;</w:t>
      </w:r>
    </w:p>
    <w:p w14:paraId="0FDA241A" w14:textId="25876164" w:rsidR="002A3E35" w:rsidRPr="002A3E35" w:rsidRDefault="002A3E35" w:rsidP="00D51937">
      <w:pPr>
        <w:pStyle w:val="Pagrindinistekstas"/>
        <w:numPr>
          <w:ilvl w:val="1"/>
          <w:numId w:val="1"/>
        </w:numPr>
        <w:tabs>
          <w:tab w:val="left" w:pos="1418"/>
        </w:tabs>
        <w:spacing w:after="0"/>
        <w:ind w:left="0" w:firstLine="709"/>
        <w:jc w:val="both"/>
        <w:rPr>
          <w:color w:val="000000" w:themeColor="text1"/>
          <w:lang w:eastAsia="lt-LT"/>
        </w:rPr>
      </w:pPr>
      <w:r w:rsidRPr="002A3E35">
        <w:t xml:space="preserve">darbų kokybės kontrolinių bandymų metu nustatytus trūkumus pašalinti iki teikiant </w:t>
      </w:r>
      <w:r w:rsidR="00E0181A">
        <w:t>S</w:t>
      </w:r>
      <w:r w:rsidRPr="002A3E35">
        <w:t>avivaldybei prašymą apmokėti už atliktus darbus;</w:t>
      </w:r>
    </w:p>
    <w:p w14:paraId="0FDA241B" w14:textId="5C190A1B" w:rsidR="002A3E35" w:rsidRPr="002A3E35" w:rsidRDefault="002A3E35" w:rsidP="00D51937">
      <w:pPr>
        <w:pStyle w:val="Pagrindinistekstas"/>
        <w:numPr>
          <w:ilvl w:val="1"/>
          <w:numId w:val="1"/>
        </w:numPr>
        <w:tabs>
          <w:tab w:val="left" w:pos="1418"/>
        </w:tabs>
        <w:spacing w:after="0"/>
        <w:ind w:left="0" w:firstLine="709"/>
        <w:jc w:val="both"/>
        <w:rPr>
          <w:color w:val="000000" w:themeColor="text1"/>
          <w:lang w:eastAsia="lt-LT"/>
        </w:rPr>
      </w:pPr>
      <w:r w:rsidRPr="002A3E35">
        <w:t>užbaigus pėsčiųjų–dviračių tako tiesimo (statybos) darbus prašymą lėšoms gauti kartu su laisvos formos darbų įgyvendinimo ataskaita bei Įmonės atstovų, techninio prižiūrėtojo ir rangovo atstovų pasirašytus mokėjimo dokumentais (PVM sąskaitas</w:t>
      </w:r>
      <w:r w:rsidR="00E0181A">
        <w:t xml:space="preserve"> </w:t>
      </w:r>
      <w:r w:rsidRPr="002A3E35">
        <w:t>faktūras, atliktų darbų aktus) pateikti Savivaldybei per 10 d. d. nuo atliktų darbų priėmimo–perdavimo akto pasirašymo dienos;</w:t>
      </w:r>
    </w:p>
    <w:p w14:paraId="0FDA241C" w14:textId="173D70F7" w:rsidR="002A3E35" w:rsidRPr="002A3E35" w:rsidRDefault="002A3E35" w:rsidP="00D51937">
      <w:pPr>
        <w:pStyle w:val="Pagrindinistekstas"/>
        <w:numPr>
          <w:ilvl w:val="1"/>
          <w:numId w:val="1"/>
        </w:numPr>
        <w:tabs>
          <w:tab w:val="left" w:pos="1418"/>
        </w:tabs>
        <w:spacing w:after="0"/>
        <w:ind w:left="0" w:firstLine="709"/>
        <w:jc w:val="both"/>
        <w:rPr>
          <w:color w:val="000000" w:themeColor="text1"/>
          <w:lang w:eastAsia="lt-LT"/>
        </w:rPr>
      </w:pPr>
      <w:r w:rsidRPr="002A3E35">
        <w:rPr>
          <w:color w:val="000000" w:themeColor="text1"/>
          <w:lang w:eastAsia="lt-LT"/>
        </w:rPr>
        <w:t xml:space="preserve">apmokėti rangos darbų metu atsiradusius papildomus darbus, viršijančius 15 proc. </w:t>
      </w:r>
      <w:r w:rsidR="00E0181A">
        <w:rPr>
          <w:color w:val="000000" w:themeColor="text1"/>
          <w:lang w:eastAsia="lt-LT"/>
        </w:rPr>
        <w:t>S</w:t>
      </w:r>
      <w:r w:rsidRPr="002A3E35">
        <w:rPr>
          <w:color w:val="000000" w:themeColor="text1"/>
          <w:lang w:eastAsia="lt-LT"/>
        </w:rPr>
        <w:t>utarties 2 p</w:t>
      </w:r>
      <w:r w:rsidR="00E0181A">
        <w:rPr>
          <w:color w:val="000000" w:themeColor="text1"/>
          <w:lang w:eastAsia="lt-LT"/>
        </w:rPr>
        <w:t>unkte</w:t>
      </w:r>
      <w:r w:rsidRPr="002A3E35">
        <w:rPr>
          <w:color w:val="000000" w:themeColor="text1"/>
          <w:lang w:eastAsia="lt-LT"/>
        </w:rPr>
        <w:t xml:space="preserve"> nurodytos sumos;</w:t>
      </w:r>
    </w:p>
    <w:p w14:paraId="0FDA241D" w14:textId="7507E6FD" w:rsidR="002A3E35" w:rsidRPr="002A3E35" w:rsidRDefault="002A3E35" w:rsidP="00D51937">
      <w:pPr>
        <w:pStyle w:val="Pagrindinistekstas"/>
        <w:numPr>
          <w:ilvl w:val="1"/>
          <w:numId w:val="1"/>
        </w:numPr>
        <w:tabs>
          <w:tab w:val="left" w:pos="993"/>
          <w:tab w:val="left" w:pos="1276"/>
        </w:tabs>
        <w:spacing w:after="0"/>
        <w:ind w:left="0" w:firstLine="709"/>
        <w:jc w:val="both"/>
        <w:rPr>
          <w:color w:val="000000" w:themeColor="text1"/>
          <w:lang w:eastAsia="lt-LT"/>
        </w:rPr>
      </w:pPr>
      <w:r w:rsidRPr="002A3E35">
        <w:rPr>
          <w:color w:val="000000" w:themeColor="text1"/>
          <w:lang w:eastAsia="lt-LT"/>
        </w:rPr>
        <w:t>jeigu atlikus viešųjų pirkimų procedūras gauti Projekto įgyvendinimo pasiūlymai bus didesni nei Sutarties 2 p</w:t>
      </w:r>
      <w:r w:rsidR="007E3A40">
        <w:rPr>
          <w:color w:val="000000" w:themeColor="text1"/>
          <w:lang w:eastAsia="lt-LT"/>
        </w:rPr>
        <w:t>unkte</w:t>
      </w:r>
      <w:r w:rsidRPr="002A3E35">
        <w:rPr>
          <w:color w:val="000000" w:themeColor="text1"/>
          <w:lang w:eastAsia="lt-LT"/>
        </w:rPr>
        <w:t xml:space="preserve"> nurodyta suma, kreiptis raštu į Savivaldybę dėl papildomo finansavimo skyrimo.</w:t>
      </w:r>
    </w:p>
    <w:p w14:paraId="0FDA241E" w14:textId="77777777" w:rsidR="002A3E35" w:rsidRPr="002A3E35" w:rsidRDefault="002A3E35" w:rsidP="00D51937">
      <w:pPr>
        <w:pStyle w:val="Pagrindinistekstas"/>
        <w:numPr>
          <w:ilvl w:val="0"/>
          <w:numId w:val="1"/>
        </w:numPr>
        <w:tabs>
          <w:tab w:val="left" w:pos="1418"/>
        </w:tabs>
        <w:spacing w:after="0"/>
        <w:ind w:left="0" w:firstLine="709"/>
        <w:jc w:val="both"/>
        <w:rPr>
          <w:b/>
          <w:bCs/>
          <w:color w:val="000000" w:themeColor="text1"/>
          <w:lang w:eastAsia="lt-LT"/>
        </w:rPr>
      </w:pPr>
      <w:r w:rsidRPr="002A3E35">
        <w:rPr>
          <w:b/>
          <w:bCs/>
        </w:rPr>
        <w:t>Įmonės teisės:</w:t>
      </w:r>
    </w:p>
    <w:p w14:paraId="0FDA241F" w14:textId="4B3567C7" w:rsidR="002A3E35" w:rsidRPr="002A3E35" w:rsidRDefault="002A3E35" w:rsidP="00D51937">
      <w:pPr>
        <w:pStyle w:val="Pagrindinistekstas"/>
        <w:numPr>
          <w:ilvl w:val="1"/>
          <w:numId w:val="1"/>
        </w:numPr>
        <w:tabs>
          <w:tab w:val="left" w:pos="993"/>
          <w:tab w:val="left" w:pos="1276"/>
        </w:tabs>
        <w:spacing w:after="0"/>
        <w:ind w:left="0" w:firstLine="709"/>
        <w:jc w:val="both"/>
        <w:rPr>
          <w:color w:val="000000" w:themeColor="text1"/>
          <w:lang w:eastAsia="lt-LT"/>
        </w:rPr>
      </w:pPr>
      <w:r w:rsidRPr="002A3E35">
        <w:rPr>
          <w:color w:val="000000" w:themeColor="text1"/>
          <w:lang w:eastAsia="lt-LT"/>
        </w:rPr>
        <w:t>Sutartyje nustatytu laiku gauti apmokėjimą už laiku ir kokybiškai atliktus darbus ar jų dalį, numatytus Projekte;</w:t>
      </w:r>
    </w:p>
    <w:p w14:paraId="0FDA2420" w14:textId="77777777" w:rsidR="002A3E35" w:rsidRPr="002A3E35" w:rsidRDefault="002A3E35" w:rsidP="00D51937">
      <w:pPr>
        <w:pStyle w:val="Pagrindinistekstas"/>
        <w:numPr>
          <w:ilvl w:val="1"/>
          <w:numId w:val="1"/>
        </w:numPr>
        <w:tabs>
          <w:tab w:val="left" w:pos="993"/>
          <w:tab w:val="left" w:pos="1276"/>
        </w:tabs>
        <w:spacing w:after="0"/>
        <w:ind w:left="0" w:firstLine="709"/>
        <w:jc w:val="both"/>
        <w:rPr>
          <w:color w:val="000000" w:themeColor="text1"/>
          <w:lang w:eastAsia="lt-LT"/>
        </w:rPr>
      </w:pPr>
      <w:r w:rsidRPr="002A3E35">
        <w:rPr>
          <w:color w:val="000000" w:themeColor="text1"/>
          <w:lang w:eastAsia="lt-LT"/>
        </w:rPr>
        <w:t>gauti visą informaciją, dokumentus, reikalingus Sutarčiai vykdyti.</w:t>
      </w:r>
    </w:p>
    <w:p w14:paraId="0FDA2421" w14:textId="77777777" w:rsidR="002A3E35" w:rsidRPr="002A3E35" w:rsidRDefault="002A3E35" w:rsidP="00D51937">
      <w:pPr>
        <w:pStyle w:val="Sraopastraipa"/>
        <w:numPr>
          <w:ilvl w:val="0"/>
          <w:numId w:val="1"/>
        </w:numPr>
        <w:ind w:left="0" w:firstLine="709"/>
        <w:jc w:val="both"/>
        <w:rPr>
          <w:b/>
          <w:bCs/>
          <w:szCs w:val="24"/>
        </w:rPr>
      </w:pPr>
      <w:r w:rsidRPr="002A3E35">
        <w:rPr>
          <w:b/>
          <w:bCs/>
          <w:szCs w:val="24"/>
        </w:rPr>
        <w:t>Savivaldybės pareigos:</w:t>
      </w:r>
    </w:p>
    <w:p w14:paraId="0FDA2422" w14:textId="77777777" w:rsidR="002A3E35" w:rsidRPr="002A3E35" w:rsidRDefault="002A3E35" w:rsidP="00D51937">
      <w:pPr>
        <w:pStyle w:val="Sraopastraipa"/>
        <w:numPr>
          <w:ilvl w:val="1"/>
          <w:numId w:val="1"/>
        </w:numPr>
        <w:ind w:left="0" w:firstLine="709"/>
        <w:jc w:val="both"/>
        <w:rPr>
          <w:szCs w:val="24"/>
        </w:rPr>
      </w:pPr>
      <w:r w:rsidRPr="002A3E35">
        <w:rPr>
          <w:szCs w:val="24"/>
        </w:rPr>
        <w:t>per 5 (penkias) darbo dienas patikrinti, ar Įmonės pateikta dokumentacija Finansavimo lėšoms už atliktus darbus ir suteiktas paslaugas gauti atitinka šios Sutarties reikalavimus;</w:t>
      </w:r>
    </w:p>
    <w:p w14:paraId="0FDA2423" w14:textId="77777777" w:rsidR="002A3E35" w:rsidRPr="002A3E35" w:rsidRDefault="002A3E35" w:rsidP="00D51937">
      <w:pPr>
        <w:pStyle w:val="Sraopastraipa"/>
        <w:numPr>
          <w:ilvl w:val="1"/>
          <w:numId w:val="1"/>
        </w:numPr>
        <w:ind w:left="0" w:firstLine="709"/>
        <w:jc w:val="both"/>
        <w:rPr>
          <w:szCs w:val="24"/>
        </w:rPr>
      </w:pPr>
      <w:r w:rsidRPr="002A3E35">
        <w:rPr>
          <w:szCs w:val="24"/>
        </w:rPr>
        <w:t>jeigu visa dokumentacija atitinka šios Sutarties reikalavimus, per 30 (trisdešimt) kalendorinių dienų pervesti Finansavimo lėšas į Įmonės banko sąskaitą už atliktus darbus;</w:t>
      </w:r>
    </w:p>
    <w:p w14:paraId="0FDA2424" w14:textId="13C39DAA" w:rsidR="002A3E35" w:rsidRPr="002A3E35" w:rsidRDefault="002A3E35" w:rsidP="00D51937">
      <w:pPr>
        <w:pStyle w:val="Sraopastraipa"/>
        <w:numPr>
          <w:ilvl w:val="1"/>
          <w:numId w:val="1"/>
        </w:numPr>
        <w:ind w:left="0" w:firstLine="709"/>
        <w:jc w:val="both"/>
        <w:rPr>
          <w:szCs w:val="24"/>
        </w:rPr>
      </w:pPr>
      <w:r w:rsidRPr="002A3E35">
        <w:rPr>
          <w:szCs w:val="24"/>
        </w:rPr>
        <w:t xml:space="preserve">rangos darbų pagal Projektą metu atsiradus poreikiui atlikti papildomus (nenumatytus) darbus, kurių kaina ne didesnė nei 15 proc. </w:t>
      </w:r>
      <w:r w:rsidR="007E3A40">
        <w:rPr>
          <w:szCs w:val="24"/>
        </w:rPr>
        <w:t>S</w:t>
      </w:r>
      <w:r w:rsidRPr="002A3E35">
        <w:rPr>
          <w:szCs w:val="24"/>
        </w:rPr>
        <w:t>utarties 2 p</w:t>
      </w:r>
      <w:r w:rsidR="007E3A40">
        <w:rPr>
          <w:szCs w:val="24"/>
        </w:rPr>
        <w:t>unkte</w:t>
      </w:r>
      <w:r w:rsidRPr="002A3E35">
        <w:rPr>
          <w:szCs w:val="24"/>
        </w:rPr>
        <w:t xml:space="preserve"> nurodytos sumos, skirti papildomą finansavimą j</w:t>
      </w:r>
      <w:r w:rsidR="007E3A40">
        <w:rPr>
          <w:szCs w:val="24"/>
        </w:rPr>
        <w:t>iems</w:t>
      </w:r>
      <w:r w:rsidRPr="002A3E35">
        <w:rPr>
          <w:szCs w:val="24"/>
        </w:rPr>
        <w:t xml:space="preserve"> atlik</w:t>
      </w:r>
      <w:r w:rsidR="007E3A40">
        <w:rPr>
          <w:szCs w:val="24"/>
        </w:rPr>
        <w:t>t</w:t>
      </w:r>
      <w:r w:rsidRPr="002A3E35">
        <w:rPr>
          <w:szCs w:val="24"/>
        </w:rPr>
        <w:t>i;</w:t>
      </w:r>
    </w:p>
    <w:p w14:paraId="0FDA2425" w14:textId="2A472D65" w:rsidR="002A3E35" w:rsidRPr="002A3E35" w:rsidRDefault="002A3E35" w:rsidP="00D51937">
      <w:pPr>
        <w:pStyle w:val="Sraopastraipa"/>
        <w:numPr>
          <w:ilvl w:val="1"/>
          <w:numId w:val="1"/>
        </w:numPr>
        <w:ind w:left="0" w:firstLine="709"/>
        <w:jc w:val="both"/>
        <w:rPr>
          <w:szCs w:val="24"/>
        </w:rPr>
      </w:pPr>
      <w:r w:rsidRPr="002A3E35">
        <w:rPr>
          <w:szCs w:val="24"/>
        </w:rPr>
        <w:t>gavus Sutarties 4.5 p</w:t>
      </w:r>
      <w:r w:rsidR="007E3A40">
        <w:rPr>
          <w:szCs w:val="24"/>
        </w:rPr>
        <w:t>apunktyje</w:t>
      </w:r>
      <w:r w:rsidRPr="002A3E35">
        <w:rPr>
          <w:szCs w:val="24"/>
        </w:rPr>
        <w:t xml:space="preserve"> nurodytą prašymą dėl papildomo finansavimo skyrimo</w:t>
      </w:r>
      <w:r w:rsidR="007E3A40">
        <w:rPr>
          <w:szCs w:val="24"/>
        </w:rPr>
        <w:t>,</w:t>
      </w:r>
      <w:r w:rsidRPr="002A3E35">
        <w:rPr>
          <w:szCs w:val="24"/>
        </w:rPr>
        <w:t xml:space="preserve"> inicijuoti (parengti) papildomą susitarimą prie Sutarties dėl finansavimo didinimo;</w:t>
      </w:r>
    </w:p>
    <w:p w14:paraId="0FDA2426" w14:textId="77777777" w:rsidR="002A3E35" w:rsidRPr="002A3E35" w:rsidRDefault="002A3E35" w:rsidP="00D51937">
      <w:pPr>
        <w:pStyle w:val="Sraopastraipa"/>
        <w:numPr>
          <w:ilvl w:val="1"/>
          <w:numId w:val="1"/>
        </w:numPr>
        <w:ind w:left="0" w:firstLine="709"/>
        <w:jc w:val="both"/>
        <w:rPr>
          <w:szCs w:val="24"/>
        </w:rPr>
      </w:pPr>
      <w:r w:rsidRPr="002A3E35">
        <w:rPr>
          <w:szCs w:val="24"/>
        </w:rPr>
        <w:t>apmokėti už kokybiškai atliktus rangos darbus ir techninės priežiūros paslaugas.</w:t>
      </w:r>
    </w:p>
    <w:p w14:paraId="0FDA2427" w14:textId="77777777" w:rsidR="002A3E35" w:rsidRPr="002A3E35" w:rsidRDefault="002A3E35" w:rsidP="00D51937">
      <w:pPr>
        <w:pStyle w:val="Pagrindinistekstas"/>
        <w:numPr>
          <w:ilvl w:val="0"/>
          <w:numId w:val="1"/>
        </w:numPr>
        <w:tabs>
          <w:tab w:val="left" w:pos="993"/>
          <w:tab w:val="left" w:pos="1276"/>
        </w:tabs>
        <w:spacing w:after="0"/>
        <w:ind w:left="0" w:firstLine="709"/>
        <w:jc w:val="both"/>
        <w:rPr>
          <w:color w:val="000000" w:themeColor="text1"/>
          <w:lang w:eastAsia="lt-LT"/>
        </w:rPr>
      </w:pPr>
      <w:r w:rsidRPr="002A3E35">
        <w:rPr>
          <w:b/>
          <w:bCs/>
          <w:color w:val="000000" w:themeColor="text1"/>
          <w:lang w:eastAsia="lt-LT"/>
        </w:rPr>
        <w:t>Savivaldybės teisės:</w:t>
      </w:r>
    </w:p>
    <w:p w14:paraId="0FDA2428" w14:textId="5B284E0A" w:rsidR="002A3E35" w:rsidRPr="002A3E35" w:rsidRDefault="002A3E35" w:rsidP="00D51937">
      <w:pPr>
        <w:pStyle w:val="Sraopastraipa"/>
        <w:numPr>
          <w:ilvl w:val="1"/>
          <w:numId w:val="1"/>
        </w:numPr>
        <w:ind w:left="0" w:firstLine="709"/>
        <w:jc w:val="both"/>
        <w:rPr>
          <w:szCs w:val="24"/>
        </w:rPr>
      </w:pPr>
      <w:r w:rsidRPr="002A3E35">
        <w:rPr>
          <w:szCs w:val="24"/>
        </w:rPr>
        <w:t>vykdyti darbų kokybės kontrolės priežiūrą objekte kartu dalyvaujant Tarnybos ir</w:t>
      </w:r>
      <w:r w:rsidR="007E3A40">
        <w:rPr>
          <w:szCs w:val="24"/>
        </w:rPr>
        <w:t xml:space="preserve"> (</w:t>
      </w:r>
      <w:r w:rsidRPr="002A3E35">
        <w:rPr>
          <w:szCs w:val="24"/>
        </w:rPr>
        <w:t>ar</w:t>
      </w:r>
      <w:r w:rsidR="007E3A40">
        <w:rPr>
          <w:szCs w:val="24"/>
        </w:rPr>
        <w:t>)</w:t>
      </w:r>
      <w:r w:rsidRPr="002A3E35">
        <w:rPr>
          <w:szCs w:val="24"/>
        </w:rPr>
        <w:t xml:space="preserve"> Tarnybai pavaldžios institucijos (Kuršių nerijos nacionalinio parko direkcijos) atstovui;</w:t>
      </w:r>
    </w:p>
    <w:p w14:paraId="0FDA2429" w14:textId="08F3F366" w:rsidR="002A3E35" w:rsidRPr="002A3E35" w:rsidRDefault="002A3E35" w:rsidP="00D51937">
      <w:pPr>
        <w:pStyle w:val="Sraopastraipa"/>
        <w:numPr>
          <w:ilvl w:val="1"/>
          <w:numId w:val="1"/>
        </w:numPr>
        <w:ind w:left="0" w:firstLine="709"/>
        <w:jc w:val="both"/>
        <w:rPr>
          <w:szCs w:val="24"/>
        </w:rPr>
      </w:pPr>
      <w:r w:rsidRPr="002A3E35">
        <w:rPr>
          <w:szCs w:val="24"/>
        </w:rPr>
        <w:t xml:space="preserve">grąžinti </w:t>
      </w:r>
      <w:r w:rsidR="007E3A40">
        <w:rPr>
          <w:szCs w:val="24"/>
        </w:rPr>
        <w:t>pa</w:t>
      </w:r>
      <w:r w:rsidRPr="002A3E35">
        <w:rPr>
          <w:szCs w:val="24"/>
        </w:rPr>
        <w:t>tikslin</w:t>
      </w:r>
      <w:r w:rsidR="007E3A40">
        <w:rPr>
          <w:szCs w:val="24"/>
        </w:rPr>
        <w:t>t</w:t>
      </w:r>
      <w:r w:rsidRPr="002A3E35">
        <w:rPr>
          <w:szCs w:val="24"/>
        </w:rPr>
        <w:t>i Įmonės pateiktus dokumentus Finansavimo lėšoms gauti, jeigu jie parengti nesilaikant Sutartyje nustatytų reikalavimų arba yra kitų teisės aktų pažeidimų;</w:t>
      </w:r>
    </w:p>
    <w:p w14:paraId="0FDA242A" w14:textId="77777777" w:rsidR="002A3E35" w:rsidRPr="002A3E35" w:rsidRDefault="002A3E35" w:rsidP="00D51937">
      <w:pPr>
        <w:pStyle w:val="Sraopastraipa"/>
        <w:numPr>
          <w:ilvl w:val="1"/>
          <w:numId w:val="1"/>
        </w:numPr>
        <w:ind w:left="0" w:firstLine="709"/>
        <w:jc w:val="both"/>
        <w:rPr>
          <w:szCs w:val="24"/>
        </w:rPr>
      </w:pPr>
      <w:r w:rsidRPr="002A3E35">
        <w:rPr>
          <w:color w:val="000000" w:themeColor="text1"/>
          <w:szCs w:val="24"/>
        </w:rPr>
        <w:t>gauti visą informaciją, dokumentus, reikalingus Sutarčiai vykdyti;</w:t>
      </w:r>
    </w:p>
    <w:p w14:paraId="0FDA242B" w14:textId="77777777" w:rsidR="002A3E35" w:rsidRPr="002A3E35" w:rsidRDefault="002A3E35" w:rsidP="00D51937">
      <w:pPr>
        <w:pStyle w:val="Sraopastraipa"/>
        <w:numPr>
          <w:ilvl w:val="1"/>
          <w:numId w:val="1"/>
        </w:numPr>
        <w:ind w:left="0" w:firstLine="709"/>
        <w:jc w:val="both"/>
        <w:rPr>
          <w:szCs w:val="24"/>
        </w:rPr>
      </w:pPr>
      <w:r w:rsidRPr="002A3E35">
        <w:rPr>
          <w:szCs w:val="24"/>
        </w:rPr>
        <w:t>teikti pastabas Įmonei dėl atliktų darbų ar suteiktų paslaugų Projekto įgyvendinimo vietoje.</w:t>
      </w:r>
    </w:p>
    <w:p w14:paraId="0FDA242D" w14:textId="421E25C4" w:rsidR="002A3E35" w:rsidRPr="007E3A40" w:rsidRDefault="002A3E35" w:rsidP="0022161E">
      <w:pPr>
        <w:pStyle w:val="Sraopastraipa"/>
        <w:numPr>
          <w:ilvl w:val="1"/>
          <w:numId w:val="1"/>
        </w:numPr>
        <w:ind w:left="0" w:firstLine="709"/>
        <w:jc w:val="both"/>
        <w:rPr>
          <w:szCs w:val="24"/>
        </w:rPr>
      </w:pPr>
      <w:r w:rsidRPr="007E3A40">
        <w:rPr>
          <w:b/>
          <w:bCs/>
          <w:szCs w:val="24"/>
        </w:rPr>
        <w:t>Tarnybos pareigos:</w:t>
      </w:r>
      <w:r w:rsidR="007E3A40">
        <w:rPr>
          <w:b/>
          <w:bCs/>
          <w:szCs w:val="24"/>
        </w:rPr>
        <w:t xml:space="preserve"> </w:t>
      </w:r>
      <w:r w:rsidRPr="007E3A40">
        <w:rPr>
          <w:szCs w:val="24"/>
        </w:rPr>
        <w:t>bendradarbiauti su Įmone ir Savivaldybe rengiant ir teikiant reikalingą informaciją.</w:t>
      </w:r>
    </w:p>
    <w:p w14:paraId="0FDA242E" w14:textId="77777777" w:rsidR="002A3E35" w:rsidRPr="002A3E35" w:rsidRDefault="002A3E35" w:rsidP="00D51937">
      <w:pPr>
        <w:pStyle w:val="Sraopastraipa"/>
        <w:numPr>
          <w:ilvl w:val="0"/>
          <w:numId w:val="1"/>
        </w:numPr>
        <w:ind w:left="0" w:firstLine="709"/>
        <w:jc w:val="both"/>
        <w:rPr>
          <w:b/>
          <w:bCs/>
          <w:szCs w:val="24"/>
        </w:rPr>
      </w:pPr>
      <w:r w:rsidRPr="002A3E35">
        <w:rPr>
          <w:b/>
          <w:bCs/>
          <w:szCs w:val="24"/>
        </w:rPr>
        <w:t>Tarnybos teisės:</w:t>
      </w:r>
    </w:p>
    <w:p w14:paraId="0FDA242F" w14:textId="77777777" w:rsidR="002A3E35" w:rsidRPr="002A3E35" w:rsidRDefault="002A3E35" w:rsidP="00D51937">
      <w:pPr>
        <w:pStyle w:val="Pagrindinistekstas"/>
        <w:numPr>
          <w:ilvl w:val="1"/>
          <w:numId w:val="1"/>
        </w:numPr>
        <w:tabs>
          <w:tab w:val="left" w:pos="993"/>
          <w:tab w:val="left" w:pos="1276"/>
        </w:tabs>
        <w:spacing w:after="0"/>
        <w:ind w:left="0" w:firstLine="709"/>
        <w:jc w:val="both"/>
        <w:rPr>
          <w:color w:val="000000" w:themeColor="text1"/>
          <w:lang w:eastAsia="lt-LT"/>
        </w:rPr>
      </w:pPr>
      <w:r w:rsidRPr="002A3E35">
        <w:rPr>
          <w:color w:val="000000" w:themeColor="text1"/>
          <w:lang w:eastAsia="lt-LT"/>
        </w:rPr>
        <w:t>gauti visą informaciją, dokumentus, reikalingus Sutarčiai vykdyti;</w:t>
      </w:r>
    </w:p>
    <w:p w14:paraId="0FDA2430" w14:textId="77777777" w:rsidR="002A3E35" w:rsidRPr="002A3E35" w:rsidRDefault="002A3E35" w:rsidP="00D51937">
      <w:pPr>
        <w:pStyle w:val="Sraopastraipa"/>
        <w:numPr>
          <w:ilvl w:val="1"/>
          <w:numId w:val="1"/>
        </w:numPr>
        <w:tabs>
          <w:tab w:val="left" w:pos="1276"/>
        </w:tabs>
        <w:ind w:left="0" w:firstLine="709"/>
        <w:jc w:val="both"/>
        <w:rPr>
          <w:szCs w:val="24"/>
        </w:rPr>
      </w:pPr>
      <w:r w:rsidRPr="002A3E35">
        <w:rPr>
          <w:szCs w:val="24"/>
        </w:rPr>
        <w:t>Projekto įgyvendinimo vietoje tikrinti suteiktų paslaugų ir atliktų darbų kokybę, elektroniniu paštu informuoti Savivaldybę apie tinkamai suteiktas paslaugas ir atliktus darbus arba pateikti pastabas Įmonei dėl darbų kokybės.</w:t>
      </w:r>
    </w:p>
    <w:p w14:paraId="0927FA75" w14:textId="77777777" w:rsidR="006C0B41" w:rsidRDefault="006C0B41">
      <w:pPr>
        <w:spacing w:after="200" w:line="276" w:lineRule="auto"/>
        <w:rPr>
          <w:rFonts w:eastAsiaTheme="minorHAnsi"/>
          <w:b/>
          <w:bCs/>
        </w:rPr>
      </w:pPr>
      <w:r>
        <w:rPr>
          <w:b/>
          <w:bCs/>
        </w:rPr>
        <w:br w:type="page"/>
      </w:r>
    </w:p>
    <w:p w14:paraId="0FDA2432" w14:textId="35C607DA" w:rsidR="002A3E35" w:rsidRPr="002A3E35" w:rsidRDefault="002A3E35" w:rsidP="007E3A40">
      <w:pPr>
        <w:pStyle w:val="Pagrindinistekstas3"/>
        <w:suppressAutoHyphens/>
        <w:spacing w:after="0"/>
        <w:jc w:val="center"/>
        <w:rPr>
          <w:rFonts w:cs="Times New Roman"/>
          <w:b/>
          <w:sz w:val="24"/>
          <w:szCs w:val="24"/>
        </w:rPr>
      </w:pPr>
      <w:r w:rsidRPr="002A3E35">
        <w:rPr>
          <w:rFonts w:cs="Times New Roman"/>
          <w:b/>
          <w:bCs/>
          <w:sz w:val="24"/>
          <w:szCs w:val="24"/>
        </w:rPr>
        <w:lastRenderedPageBreak/>
        <w:t>I</w:t>
      </w:r>
      <w:r w:rsidRPr="002A3E35">
        <w:rPr>
          <w:rFonts w:cs="Times New Roman"/>
          <w:b/>
          <w:sz w:val="24"/>
          <w:szCs w:val="24"/>
        </w:rPr>
        <w:t>V. SUTARTIES GALIOJIMAS, KEITIMAS, PAPILDYMAS IR NUTRAUKIMAS</w:t>
      </w:r>
    </w:p>
    <w:p w14:paraId="0FDA2433" w14:textId="77777777" w:rsidR="002A3E35" w:rsidRPr="002A3E35" w:rsidRDefault="002A3E35" w:rsidP="00D51937">
      <w:pPr>
        <w:pStyle w:val="Pagrindinistekstas3"/>
        <w:suppressAutoHyphens/>
        <w:spacing w:after="0"/>
        <w:ind w:firstLine="567"/>
        <w:jc w:val="center"/>
        <w:rPr>
          <w:rFonts w:cs="Times New Roman"/>
          <w:b/>
          <w:bCs/>
          <w:sz w:val="24"/>
          <w:szCs w:val="24"/>
        </w:rPr>
      </w:pPr>
    </w:p>
    <w:p w14:paraId="0FDA2434" w14:textId="77777777" w:rsidR="002A3E35" w:rsidRPr="002A3E35" w:rsidRDefault="002A3E35" w:rsidP="00D51937">
      <w:pPr>
        <w:pStyle w:val="Sraopastraipa"/>
        <w:widowControl w:val="0"/>
        <w:numPr>
          <w:ilvl w:val="0"/>
          <w:numId w:val="1"/>
        </w:numPr>
        <w:shd w:val="clear" w:color="auto" w:fill="FFFFFF"/>
        <w:tabs>
          <w:tab w:val="left" w:pos="426"/>
          <w:tab w:val="left" w:pos="851"/>
        </w:tabs>
        <w:autoSpaceDE w:val="0"/>
        <w:autoSpaceDN w:val="0"/>
        <w:adjustRightInd w:val="0"/>
        <w:ind w:left="0" w:firstLine="709"/>
        <w:jc w:val="both"/>
        <w:rPr>
          <w:b/>
          <w:bCs/>
          <w:szCs w:val="24"/>
        </w:rPr>
      </w:pPr>
      <w:r w:rsidRPr="002A3E35">
        <w:rPr>
          <w:szCs w:val="24"/>
        </w:rPr>
        <w:t>Sutartis įsigalioja nuo to momento, kai ją pasirašo Sutarties Šalys, ir galioja iki Projekto visiško įgyvendinimo.</w:t>
      </w:r>
    </w:p>
    <w:p w14:paraId="0FDA2435" w14:textId="77777777" w:rsidR="002A3E35" w:rsidRPr="002A3E35" w:rsidRDefault="002A3E35" w:rsidP="00D51937">
      <w:pPr>
        <w:pStyle w:val="Sraopastraipa"/>
        <w:widowControl w:val="0"/>
        <w:numPr>
          <w:ilvl w:val="0"/>
          <w:numId w:val="1"/>
        </w:numPr>
        <w:shd w:val="clear" w:color="auto" w:fill="FFFFFF"/>
        <w:tabs>
          <w:tab w:val="left" w:pos="426"/>
          <w:tab w:val="left" w:pos="851"/>
        </w:tabs>
        <w:autoSpaceDE w:val="0"/>
        <w:autoSpaceDN w:val="0"/>
        <w:adjustRightInd w:val="0"/>
        <w:ind w:left="0" w:firstLine="709"/>
        <w:jc w:val="both"/>
        <w:rPr>
          <w:b/>
          <w:bCs/>
          <w:szCs w:val="24"/>
        </w:rPr>
      </w:pPr>
      <w:r w:rsidRPr="002A3E35">
        <w:rPr>
          <w:spacing w:val="-1"/>
          <w:szCs w:val="24"/>
        </w:rPr>
        <w:t>Sutartis gali būti keičiama tik raštišku Šalių susitarimu.</w:t>
      </w:r>
    </w:p>
    <w:p w14:paraId="0FDA2436" w14:textId="199BB12A" w:rsidR="002A3E35" w:rsidRPr="002A3E35" w:rsidRDefault="002A3E35" w:rsidP="00D51937">
      <w:pPr>
        <w:pStyle w:val="Sraopastraipa"/>
        <w:widowControl w:val="0"/>
        <w:numPr>
          <w:ilvl w:val="0"/>
          <w:numId w:val="1"/>
        </w:numPr>
        <w:shd w:val="clear" w:color="auto" w:fill="FFFFFF"/>
        <w:tabs>
          <w:tab w:val="left" w:pos="426"/>
          <w:tab w:val="left" w:pos="851"/>
        </w:tabs>
        <w:autoSpaceDE w:val="0"/>
        <w:autoSpaceDN w:val="0"/>
        <w:adjustRightInd w:val="0"/>
        <w:ind w:left="0" w:firstLine="709"/>
        <w:jc w:val="both"/>
        <w:rPr>
          <w:b/>
          <w:bCs/>
          <w:szCs w:val="24"/>
        </w:rPr>
      </w:pPr>
      <w:r w:rsidRPr="002A3E35">
        <w:rPr>
          <w:szCs w:val="24"/>
        </w:rPr>
        <w:t xml:space="preserve">Visi Sutarties pakeitimai ir priedai (jeigu yra) yra neatskiriamos Sutarties dalys. </w:t>
      </w:r>
    </w:p>
    <w:p w14:paraId="0FDA2437" w14:textId="1FC5494D" w:rsidR="002A3E35" w:rsidRPr="002A3E35" w:rsidRDefault="002A3E35" w:rsidP="00D51937">
      <w:pPr>
        <w:pStyle w:val="Sraopastraipa"/>
        <w:widowControl w:val="0"/>
        <w:numPr>
          <w:ilvl w:val="0"/>
          <w:numId w:val="1"/>
        </w:numPr>
        <w:shd w:val="clear" w:color="auto" w:fill="FFFFFF"/>
        <w:tabs>
          <w:tab w:val="left" w:pos="426"/>
          <w:tab w:val="left" w:pos="851"/>
        </w:tabs>
        <w:autoSpaceDE w:val="0"/>
        <w:autoSpaceDN w:val="0"/>
        <w:adjustRightInd w:val="0"/>
        <w:ind w:left="0" w:firstLine="709"/>
        <w:jc w:val="both"/>
        <w:rPr>
          <w:b/>
          <w:bCs/>
          <w:szCs w:val="24"/>
        </w:rPr>
      </w:pPr>
      <w:r w:rsidRPr="002A3E35">
        <w:rPr>
          <w:szCs w:val="24"/>
        </w:rPr>
        <w:t>Sutartis gali būti nutraukiama Šalių susitarimu, jei yra nutraukiamas Finansavimo lėšų teikimas, t. y. nutraukiama Projekto Sutartis, arba pasikeitus kitoms aplinkybėms, susijusioms su Projekto įgyvendinimu, arba jei neskiriamas finansavimas Projekt</w:t>
      </w:r>
      <w:r w:rsidR="007E3A40">
        <w:rPr>
          <w:szCs w:val="24"/>
        </w:rPr>
        <w:t>ui</w:t>
      </w:r>
      <w:r w:rsidRPr="002A3E35">
        <w:rPr>
          <w:szCs w:val="24"/>
        </w:rPr>
        <w:t xml:space="preserve"> įgyvendin</w:t>
      </w:r>
      <w:r w:rsidR="007E3A40">
        <w:rPr>
          <w:szCs w:val="24"/>
        </w:rPr>
        <w:t>t</w:t>
      </w:r>
      <w:r w:rsidRPr="002A3E35">
        <w:rPr>
          <w:szCs w:val="24"/>
        </w:rPr>
        <w:t>i.</w:t>
      </w:r>
    </w:p>
    <w:p w14:paraId="0FDA2438" w14:textId="77777777" w:rsidR="002A3E35" w:rsidRPr="002A3E35" w:rsidRDefault="002A3E35" w:rsidP="00D51937">
      <w:pPr>
        <w:pStyle w:val="Pagrindinistekstas3"/>
        <w:suppressAutoHyphens/>
        <w:spacing w:after="0"/>
        <w:ind w:firstLine="567"/>
        <w:rPr>
          <w:rFonts w:cs="Times New Roman"/>
          <w:sz w:val="24"/>
          <w:szCs w:val="24"/>
        </w:rPr>
      </w:pPr>
    </w:p>
    <w:p w14:paraId="0FDA2439" w14:textId="77777777" w:rsidR="002A3E35" w:rsidRPr="002A3E35" w:rsidRDefault="002A3E35" w:rsidP="007E3A40">
      <w:pPr>
        <w:pStyle w:val="Sraopastraipa"/>
        <w:tabs>
          <w:tab w:val="left" w:pos="-284"/>
          <w:tab w:val="left" w:pos="993"/>
          <w:tab w:val="left" w:pos="1134"/>
        </w:tabs>
        <w:suppressAutoHyphens/>
        <w:adjustRightInd w:val="0"/>
        <w:ind w:left="0"/>
        <w:jc w:val="center"/>
        <w:textAlignment w:val="baseline"/>
        <w:rPr>
          <w:b/>
          <w:szCs w:val="24"/>
        </w:rPr>
      </w:pPr>
      <w:r w:rsidRPr="002A3E35">
        <w:rPr>
          <w:b/>
          <w:szCs w:val="24"/>
        </w:rPr>
        <w:t>V. TAIKYTINA TEISĖ IR GINČŲ SPRENDIMAS</w:t>
      </w:r>
    </w:p>
    <w:p w14:paraId="0FDA243A" w14:textId="77777777" w:rsidR="002A3E35" w:rsidRPr="002A3E35" w:rsidRDefault="002A3E35" w:rsidP="00D51937">
      <w:pPr>
        <w:pStyle w:val="Sraopastraipa"/>
        <w:tabs>
          <w:tab w:val="left" w:pos="-284"/>
          <w:tab w:val="left" w:pos="993"/>
          <w:tab w:val="left" w:pos="1134"/>
        </w:tabs>
        <w:suppressAutoHyphens/>
        <w:adjustRightInd w:val="0"/>
        <w:ind w:left="0" w:firstLine="567"/>
        <w:jc w:val="center"/>
        <w:textAlignment w:val="baseline"/>
        <w:rPr>
          <w:b/>
          <w:szCs w:val="24"/>
        </w:rPr>
      </w:pPr>
    </w:p>
    <w:p w14:paraId="0FDA243B" w14:textId="5A74FB12" w:rsidR="002A3E35" w:rsidRPr="002A3E35" w:rsidRDefault="002A3E35" w:rsidP="00D51937">
      <w:pPr>
        <w:pStyle w:val="Sraopastraipa"/>
        <w:numPr>
          <w:ilvl w:val="0"/>
          <w:numId w:val="1"/>
        </w:numPr>
        <w:tabs>
          <w:tab w:val="left" w:pos="567"/>
          <w:tab w:val="left" w:pos="709"/>
        </w:tabs>
        <w:ind w:left="0" w:firstLine="709"/>
        <w:jc w:val="both"/>
        <w:rPr>
          <w:szCs w:val="24"/>
        </w:rPr>
      </w:pPr>
      <w:r w:rsidRPr="002A3E35">
        <w:rPr>
          <w:szCs w:val="24"/>
        </w:rPr>
        <w:t>Sutartis vykdoma vadovaujantis Lietuvos Respublikos teisės aktais.</w:t>
      </w:r>
    </w:p>
    <w:p w14:paraId="0FDA243D" w14:textId="5B002749" w:rsidR="002A3E35" w:rsidRPr="002A3E35" w:rsidRDefault="002A3E35" w:rsidP="00D51937">
      <w:pPr>
        <w:pStyle w:val="Sraopastraipa"/>
        <w:numPr>
          <w:ilvl w:val="0"/>
          <w:numId w:val="1"/>
        </w:numPr>
        <w:tabs>
          <w:tab w:val="left" w:pos="567"/>
          <w:tab w:val="left" w:pos="709"/>
        </w:tabs>
        <w:ind w:left="0" w:firstLine="709"/>
        <w:jc w:val="both"/>
        <w:rPr>
          <w:szCs w:val="24"/>
        </w:rPr>
      </w:pPr>
      <w:r w:rsidRPr="002A3E35">
        <w:rPr>
          <w:szCs w:val="24"/>
        </w:rPr>
        <w:t xml:space="preserve">Šalių ginčai, kilę dėl </w:t>
      </w:r>
      <w:r w:rsidR="007E3A40">
        <w:rPr>
          <w:szCs w:val="24"/>
        </w:rPr>
        <w:t>Sutarties</w:t>
      </w:r>
      <w:r w:rsidRPr="002A3E35">
        <w:rPr>
          <w:szCs w:val="24"/>
        </w:rPr>
        <w:t xml:space="preserve"> vykdymo, sprendžiami Šalių derybomis. Jei Šalių tarpusavio ginčų nepavyksta išspręsti taikiai per 20 (dvidešimt) kalendorinių dienų, ginčai sprendžiami Lietuvos Respublikos teisme Lietuvos Respublikos teisės aktų nustatyta tvarka.</w:t>
      </w:r>
    </w:p>
    <w:p w14:paraId="0FDA243E" w14:textId="77777777" w:rsidR="002A3E35" w:rsidRPr="002A3E35" w:rsidRDefault="002A3E35" w:rsidP="00D51937">
      <w:pPr>
        <w:pStyle w:val="Pagrindinistekstas3"/>
        <w:suppressAutoHyphens/>
        <w:spacing w:after="0"/>
        <w:ind w:firstLine="567"/>
        <w:rPr>
          <w:rFonts w:cs="Times New Roman"/>
          <w:sz w:val="24"/>
          <w:szCs w:val="24"/>
        </w:rPr>
      </w:pPr>
    </w:p>
    <w:p w14:paraId="0FDA243F" w14:textId="77777777" w:rsidR="002A3E35" w:rsidRPr="002A3E35" w:rsidRDefault="002A3E35" w:rsidP="007E3A40">
      <w:pPr>
        <w:pStyle w:val="Sraopastraipa"/>
        <w:tabs>
          <w:tab w:val="left" w:pos="-284"/>
          <w:tab w:val="left" w:pos="0"/>
        </w:tabs>
        <w:suppressAutoHyphens/>
        <w:adjustRightInd w:val="0"/>
        <w:ind w:left="0"/>
        <w:jc w:val="center"/>
        <w:textAlignment w:val="baseline"/>
        <w:rPr>
          <w:b/>
          <w:szCs w:val="24"/>
        </w:rPr>
      </w:pPr>
      <w:r w:rsidRPr="002A3E35">
        <w:rPr>
          <w:b/>
          <w:szCs w:val="24"/>
        </w:rPr>
        <w:t>VI. BAIGIAMOSIOS NUOSTATOS</w:t>
      </w:r>
    </w:p>
    <w:p w14:paraId="0FDA2440" w14:textId="77777777" w:rsidR="002A3E35" w:rsidRPr="002A3E35" w:rsidRDefault="002A3E35" w:rsidP="00D51937">
      <w:pPr>
        <w:pStyle w:val="Pagrindinistekstas3"/>
        <w:suppressAutoHyphens/>
        <w:spacing w:after="0"/>
        <w:ind w:firstLine="567"/>
        <w:rPr>
          <w:rFonts w:cs="Times New Roman"/>
          <w:bCs/>
          <w:sz w:val="24"/>
          <w:szCs w:val="24"/>
        </w:rPr>
      </w:pPr>
    </w:p>
    <w:p w14:paraId="0FDA2441" w14:textId="2FEFF3F0" w:rsidR="002A3E35" w:rsidRPr="002A3E35" w:rsidRDefault="002A3E35" w:rsidP="00D51937">
      <w:pPr>
        <w:pStyle w:val="Sraopastraipa"/>
        <w:widowControl w:val="0"/>
        <w:numPr>
          <w:ilvl w:val="0"/>
          <w:numId w:val="1"/>
        </w:numPr>
        <w:shd w:val="clear" w:color="auto" w:fill="FFFFFF"/>
        <w:autoSpaceDE w:val="0"/>
        <w:autoSpaceDN w:val="0"/>
        <w:adjustRightInd w:val="0"/>
        <w:ind w:left="0" w:firstLine="709"/>
        <w:jc w:val="both"/>
        <w:rPr>
          <w:szCs w:val="24"/>
        </w:rPr>
      </w:pPr>
      <w:r w:rsidRPr="002A3E35">
        <w:rPr>
          <w:szCs w:val="24"/>
        </w:rPr>
        <w:t>Visi pranešimai, dokumentai ir informacija Šalims perduodama Sutarties VII skyriuje nurodytais adresais.</w:t>
      </w:r>
    </w:p>
    <w:p w14:paraId="0FDA2442" w14:textId="77777777" w:rsidR="002A3E35" w:rsidRPr="002A3E35" w:rsidRDefault="002A3E35" w:rsidP="00D51937">
      <w:pPr>
        <w:pStyle w:val="Sraopastraipa"/>
        <w:widowControl w:val="0"/>
        <w:numPr>
          <w:ilvl w:val="0"/>
          <w:numId w:val="1"/>
        </w:numPr>
        <w:shd w:val="clear" w:color="auto" w:fill="FFFFFF"/>
        <w:autoSpaceDE w:val="0"/>
        <w:autoSpaceDN w:val="0"/>
        <w:adjustRightInd w:val="0"/>
        <w:ind w:left="0" w:firstLine="709"/>
        <w:jc w:val="both"/>
        <w:rPr>
          <w:szCs w:val="24"/>
        </w:rPr>
      </w:pPr>
      <w:r w:rsidRPr="002A3E35">
        <w:rPr>
          <w:color w:val="000000" w:themeColor="text1"/>
          <w:szCs w:val="24"/>
        </w:rPr>
        <w:t>Šalių atstovams yra žinoma, kad Šalių ir (ar) jų atstovų, kitų Sutartyje nurodytų asmenų duomenys, būtini tinkamam Sutarties sudarymui ir įvykdymui, yra tvarkomi be atskiro jų sutikimo.</w:t>
      </w:r>
    </w:p>
    <w:p w14:paraId="0FDA2443" w14:textId="77777777" w:rsidR="002A3E35" w:rsidRPr="002A3E35" w:rsidRDefault="002A3E35" w:rsidP="00D51937">
      <w:pPr>
        <w:tabs>
          <w:tab w:val="left" w:pos="-284"/>
          <w:tab w:val="left" w:pos="0"/>
        </w:tabs>
        <w:suppressAutoHyphens/>
        <w:ind w:firstLine="567"/>
      </w:pPr>
    </w:p>
    <w:p w14:paraId="0FDA2444" w14:textId="77777777" w:rsidR="002A3E35" w:rsidRPr="002A3E35" w:rsidRDefault="002A3E35" w:rsidP="007E3A40">
      <w:pPr>
        <w:widowControl w:val="0"/>
        <w:shd w:val="clear" w:color="auto" w:fill="FFFFFF"/>
        <w:autoSpaceDE w:val="0"/>
        <w:autoSpaceDN w:val="0"/>
        <w:adjustRightInd w:val="0"/>
        <w:jc w:val="center"/>
        <w:rPr>
          <w:b/>
          <w:bCs/>
          <w:noProof/>
          <w:lang w:eastAsia="lt-LT"/>
        </w:rPr>
      </w:pPr>
      <w:r w:rsidRPr="002A3E35">
        <w:rPr>
          <w:b/>
          <w:bCs/>
          <w:noProof/>
          <w:lang w:eastAsia="lt-LT"/>
        </w:rPr>
        <w:t>VII. ŠALIŲ REKVIZITAI</w:t>
      </w:r>
    </w:p>
    <w:p w14:paraId="0FDA2445" w14:textId="77777777" w:rsidR="002A3E35" w:rsidRPr="002A3E35" w:rsidRDefault="002A3E35" w:rsidP="00D51937">
      <w:pPr>
        <w:widowControl w:val="0"/>
        <w:shd w:val="clear" w:color="auto" w:fill="FFFFFF"/>
        <w:autoSpaceDE w:val="0"/>
        <w:autoSpaceDN w:val="0"/>
        <w:adjustRightInd w:val="0"/>
        <w:ind w:firstLine="851"/>
        <w:jc w:val="center"/>
        <w:rPr>
          <w:b/>
          <w:bCs/>
          <w:noProof/>
          <w:lang w:eastAsia="lt-LT"/>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118"/>
        <w:gridCol w:w="3402"/>
      </w:tblGrid>
      <w:tr w:rsidR="002A3E35" w:rsidRPr="002A3E35" w14:paraId="0FDA247B" w14:textId="77777777" w:rsidTr="003117E0">
        <w:tc>
          <w:tcPr>
            <w:tcW w:w="3545" w:type="dxa"/>
            <w:shd w:val="clear" w:color="auto" w:fill="auto"/>
          </w:tcPr>
          <w:p w14:paraId="0FDA2446" w14:textId="77777777" w:rsidR="002A3E35" w:rsidRPr="002A3E35" w:rsidRDefault="002A3E35" w:rsidP="00D51937">
            <w:pPr>
              <w:widowControl w:val="0"/>
              <w:autoSpaceDE w:val="0"/>
              <w:autoSpaceDN w:val="0"/>
              <w:adjustRightInd w:val="0"/>
              <w:rPr>
                <w:b/>
                <w:noProof/>
                <w:lang w:eastAsia="lt-LT"/>
              </w:rPr>
            </w:pPr>
            <w:r w:rsidRPr="002A3E35">
              <w:rPr>
                <w:b/>
                <w:noProof/>
                <w:lang w:eastAsia="lt-LT"/>
              </w:rPr>
              <w:t xml:space="preserve">Valstybės įmonė Valstybinių miškų urėdija </w:t>
            </w:r>
          </w:p>
          <w:p w14:paraId="0FDA2447" w14:textId="0C95CA13" w:rsidR="002A3E35" w:rsidRPr="002A3E35" w:rsidRDefault="00220BC0" w:rsidP="00D51937">
            <w:pPr>
              <w:widowControl w:val="0"/>
              <w:autoSpaceDE w:val="0"/>
              <w:autoSpaceDN w:val="0"/>
              <w:adjustRightInd w:val="0"/>
              <w:rPr>
                <w:bCs/>
                <w:noProof/>
                <w:lang w:eastAsia="lt-LT"/>
              </w:rPr>
            </w:pPr>
            <w:r>
              <w:rPr>
                <w:bCs/>
                <w:noProof/>
                <w:lang w:eastAsia="lt-LT"/>
              </w:rPr>
              <w:t>K</w:t>
            </w:r>
            <w:r w:rsidR="002A3E35" w:rsidRPr="002A3E35">
              <w:rPr>
                <w:bCs/>
                <w:noProof/>
                <w:lang w:eastAsia="lt-LT"/>
              </w:rPr>
              <w:t>odas 132340880</w:t>
            </w:r>
          </w:p>
          <w:p w14:paraId="0FDA2448" w14:textId="77777777" w:rsidR="002A3E35" w:rsidRPr="002A3E35" w:rsidRDefault="002A3E35" w:rsidP="00D51937">
            <w:pPr>
              <w:widowControl w:val="0"/>
              <w:autoSpaceDE w:val="0"/>
              <w:autoSpaceDN w:val="0"/>
              <w:adjustRightInd w:val="0"/>
              <w:rPr>
                <w:bCs/>
                <w:noProof/>
                <w:lang w:eastAsia="lt-LT"/>
              </w:rPr>
            </w:pPr>
            <w:r w:rsidRPr="002A3E35">
              <w:rPr>
                <w:bCs/>
                <w:noProof/>
                <w:lang w:eastAsia="lt-LT"/>
              </w:rPr>
              <w:t>PVM mokėtojo kodas LT323408811</w:t>
            </w:r>
          </w:p>
          <w:p w14:paraId="6E99D623" w14:textId="77777777" w:rsidR="00220BC0" w:rsidRDefault="002A3E35" w:rsidP="00D51937">
            <w:pPr>
              <w:widowControl w:val="0"/>
              <w:autoSpaceDE w:val="0"/>
              <w:autoSpaceDN w:val="0"/>
              <w:adjustRightInd w:val="0"/>
              <w:rPr>
                <w:bCs/>
                <w:noProof/>
                <w:lang w:eastAsia="lt-LT"/>
              </w:rPr>
            </w:pPr>
            <w:r w:rsidRPr="002A3E35">
              <w:rPr>
                <w:bCs/>
                <w:noProof/>
                <w:lang w:eastAsia="lt-LT"/>
              </w:rPr>
              <w:t xml:space="preserve">Registracijos adresas: </w:t>
            </w:r>
          </w:p>
          <w:p w14:paraId="0FDA2449" w14:textId="6975FDE3" w:rsidR="002A3E35" w:rsidRPr="002A3E35" w:rsidRDefault="002A3E35" w:rsidP="00D51937">
            <w:pPr>
              <w:widowControl w:val="0"/>
              <w:autoSpaceDE w:val="0"/>
              <w:autoSpaceDN w:val="0"/>
              <w:adjustRightInd w:val="0"/>
              <w:rPr>
                <w:bCs/>
                <w:noProof/>
                <w:lang w:eastAsia="lt-LT"/>
              </w:rPr>
            </w:pPr>
            <w:r w:rsidRPr="002A3E35">
              <w:rPr>
                <w:bCs/>
                <w:noProof/>
                <w:lang w:eastAsia="lt-LT"/>
              </w:rPr>
              <w:t>Pramonės pr. 11A, 51327 Kaunas</w:t>
            </w:r>
          </w:p>
          <w:p w14:paraId="385E8578" w14:textId="77777777" w:rsidR="00220BC0" w:rsidRDefault="002A3E35" w:rsidP="00D51937">
            <w:pPr>
              <w:widowControl w:val="0"/>
              <w:autoSpaceDE w:val="0"/>
              <w:autoSpaceDN w:val="0"/>
              <w:adjustRightInd w:val="0"/>
              <w:rPr>
                <w:bCs/>
                <w:noProof/>
                <w:lang w:eastAsia="lt-LT"/>
              </w:rPr>
            </w:pPr>
            <w:r w:rsidRPr="002A3E35">
              <w:rPr>
                <w:bCs/>
                <w:noProof/>
                <w:lang w:eastAsia="lt-LT"/>
              </w:rPr>
              <w:t xml:space="preserve">Buveinės adresas: </w:t>
            </w:r>
          </w:p>
          <w:p w14:paraId="0FDA244A" w14:textId="1EB8F367" w:rsidR="002A3E35" w:rsidRPr="002A3E35" w:rsidRDefault="002A3E35" w:rsidP="00D51937">
            <w:pPr>
              <w:widowControl w:val="0"/>
              <w:autoSpaceDE w:val="0"/>
              <w:autoSpaceDN w:val="0"/>
              <w:adjustRightInd w:val="0"/>
              <w:rPr>
                <w:bCs/>
                <w:noProof/>
                <w:lang w:eastAsia="lt-LT"/>
              </w:rPr>
            </w:pPr>
            <w:r w:rsidRPr="002A3E35">
              <w:rPr>
                <w:bCs/>
                <w:noProof/>
                <w:lang w:eastAsia="lt-LT"/>
              </w:rPr>
              <w:t>Savanorių pr. 176, 03154 Vilnius</w:t>
            </w:r>
          </w:p>
          <w:p w14:paraId="64669B38" w14:textId="77777777" w:rsidR="007E3A40" w:rsidRPr="002A3E35" w:rsidRDefault="007E3A40" w:rsidP="007E3A40">
            <w:pPr>
              <w:widowControl w:val="0"/>
              <w:autoSpaceDE w:val="0"/>
              <w:autoSpaceDN w:val="0"/>
              <w:adjustRightInd w:val="0"/>
              <w:rPr>
                <w:bCs/>
                <w:noProof/>
                <w:lang w:eastAsia="lt-LT"/>
              </w:rPr>
            </w:pPr>
            <w:r w:rsidRPr="002A3E35">
              <w:rPr>
                <w:bCs/>
                <w:noProof/>
                <w:lang w:eastAsia="lt-LT"/>
              </w:rPr>
              <w:t>Tel. (8</w:t>
            </w:r>
            <w:r>
              <w:rPr>
                <w:bCs/>
                <w:noProof/>
                <w:lang w:eastAsia="lt-LT"/>
              </w:rPr>
              <w:t xml:space="preserve"> </w:t>
            </w:r>
            <w:r w:rsidRPr="002A3E35">
              <w:rPr>
                <w:bCs/>
                <w:noProof/>
                <w:lang w:eastAsia="lt-LT"/>
              </w:rPr>
              <w:t xml:space="preserve">5) </w:t>
            </w:r>
            <w:r>
              <w:rPr>
                <w:bCs/>
                <w:noProof/>
                <w:lang w:eastAsia="lt-LT"/>
              </w:rPr>
              <w:t xml:space="preserve"> </w:t>
            </w:r>
            <w:r w:rsidRPr="002A3E35">
              <w:rPr>
                <w:bCs/>
                <w:noProof/>
                <w:lang w:eastAsia="lt-LT"/>
              </w:rPr>
              <w:t>273</w:t>
            </w:r>
            <w:r>
              <w:rPr>
                <w:bCs/>
                <w:noProof/>
                <w:lang w:eastAsia="lt-LT"/>
              </w:rPr>
              <w:t xml:space="preserve"> </w:t>
            </w:r>
            <w:r w:rsidRPr="002A3E35">
              <w:rPr>
                <w:bCs/>
                <w:noProof/>
                <w:lang w:eastAsia="lt-LT"/>
              </w:rPr>
              <w:t>4021</w:t>
            </w:r>
          </w:p>
          <w:p w14:paraId="4F5D92A7" w14:textId="77777777" w:rsidR="007E3A40" w:rsidRPr="002A3E35" w:rsidRDefault="007E3A40" w:rsidP="007E3A40">
            <w:pPr>
              <w:widowControl w:val="0"/>
              <w:autoSpaceDE w:val="0"/>
              <w:autoSpaceDN w:val="0"/>
              <w:adjustRightInd w:val="0"/>
              <w:rPr>
                <w:bCs/>
                <w:noProof/>
                <w:lang w:eastAsia="lt-LT"/>
              </w:rPr>
            </w:pPr>
            <w:r w:rsidRPr="002A3E35">
              <w:rPr>
                <w:bCs/>
                <w:noProof/>
                <w:lang w:eastAsia="lt-LT"/>
              </w:rPr>
              <w:t xml:space="preserve">El. p. </w:t>
            </w:r>
            <w:r w:rsidRPr="00220BC0">
              <w:rPr>
                <w:bCs/>
                <w:noProof/>
                <w:lang w:eastAsia="lt-LT"/>
              </w:rPr>
              <w:t>info@vmu.lt</w:t>
            </w:r>
          </w:p>
          <w:p w14:paraId="0FDA244B" w14:textId="615A5BA7" w:rsidR="002A3E35" w:rsidRPr="002A3E35" w:rsidRDefault="00220BC0" w:rsidP="00D51937">
            <w:pPr>
              <w:widowControl w:val="0"/>
              <w:autoSpaceDE w:val="0"/>
              <w:autoSpaceDN w:val="0"/>
              <w:adjustRightInd w:val="0"/>
              <w:rPr>
                <w:bCs/>
                <w:noProof/>
                <w:lang w:eastAsia="lt-LT"/>
              </w:rPr>
            </w:pPr>
            <w:r>
              <w:rPr>
                <w:bCs/>
                <w:noProof/>
                <w:lang w:eastAsia="lt-LT"/>
              </w:rPr>
              <w:t xml:space="preserve">A. </w:t>
            </w:r>
            <w:r w:rsidR="002A3E35" w:rsidRPr="002A3E35">
              <w:rPr>
                <w:bCs/>
                <w:noProof/>
                <w:lang w:eastAsia="lt-LT"/>
              </w:rPr>
              <w:t>s</w:t>
            </w:r>
            <w:r>
              <w:rPr>
                <w:bCs/>
                <w:noProof/>
                <w:lang w:eastAsia="lt-LT"/>
              </w:rPr>
              <w:t>.</w:t>
            </w:r>
            <w:r w:rsidR="002A3E35" w:rsidRPr="002A3E35">
              <w:rPr>
                <w:bCs/>
                <w:noProof/>
                <w:lang w:eastAsia="lt-LT"/>
              </w:rPr>
              <w:t xml:space="preserve"> LT31 7300 0101 5381 2980</w:t>
            </w:r>
          </w:p>
          <w:p w14:paraId="0FDA244E" w14:textId="77777777" w:rsidR="002A3E35" w:rsidRPr="002A3E35" w:rsidRDefault="002A3E35" w:rsidP="00D51937">
            <w:pPr>
              <w:widowControl w:val="0"/>
              <w:autoSpaceDE w:val="0"/>
              <w:autoSpaceDN w:val="0"/>
              <w:adjustRightInd w:val="0"/>
              <w:rPr>
                <w:bCs/>
                <w:noProof/>
                <w:lang w:eastAsia="lt-LT"/>
              </w:rPr>
            </w:pPr>
          </w:p>
          <w:p w14:paraId="0FDA244F" w14:textId="77777777" w:rsidR="002A3E35" w:rsidRPr="002A3E35" w:rsidRDefault="002A3E35" w:rsidP="00D51937">
            <w:pPr>
              <w:widowControl w:val="0"/>
              <w:autoSpaceDE w:val="0"/>
              <w:autoSpaceDN w:val="0"/>
              <w:adjustRightInd w:val="0"/>
              <w:rPr>
                <w:bCs/>
                <w:noProof/>
                <w:lang w:eastAsia="lt-LT"/>
              </w:rPr>
            </w:pPr>
            <w:r w:rsidRPr="002A3E35">
              <w:rPr>
                <w:bCs/>
                <w:noProof/>
                <w:lang w:eastAsia="lt-LT"/>
              </w:rPr>
              <w:t>Generalinis direktorius</w:t>
            </w:r>
          </w:p>
          <w:p w14:paraId="0FDA2450" w14:textId="77777777" w:rsidR="002A3E35" w:rsidRPr="002A3E35" w:rsidRDefault="002A3E35" w:rsidP="00D51937">
            <w:pPr>
              <w:widowControl w:val="0"/>
              <w:autoSpaceDE w:val="0"/>
              <w:autoSpaceDN w:val="0"/>
              <w:adjustRightInd w:val="0"/>
              <w:rPr>
                <w:noProof/>
                <w:lang w:eastAsia="lt-LT"/>
              </w:rPr>
            </w:pPr>
            <w:r w:rsidRPr="002A3E35">
              <w:rPr>
                <w:noProof/>
                <w:lang w:eastAsia="lt-LT"/>
              </w:rPr>
              <w:t>Valdas Kaubrė</w:t>
            </w:r>
          </w:p>
          <w:p w14:paraId="0FDA2451" w14:textId="77777777" w:rsidR="002A3E35" w:rsidRPr="002A3E35" w:rsidRDefault="002A3E35" w:rsidP="00D51937">
            <w:pPr>
              <w:widowControl w:val="0"/>
              <w:autoSpaceDE w:val="0"/>
              <w:autoSpaceDN w:val="0"/>
              <w:adjustRightInd w:val="0"/>
              <w:rPr>
                <w:noProof/>
                <w:lang w:eastAsia="lt-LT"/>
              </w:rPr>
            </w:pPr>
          </w:p>
          <w:p w14:paraId="0FDA2452" w14:textId="445028B6" w:rsidR="002A3E35" w:rsidRPr="002A3E35" w:rsidRDefault="002A3E35" w:rsidP="00D51937">
            <w:pPr>
              <w:widowControl w:val="0"/>
              <w:autoSpaceDE w:val="0"/>
              <w:autoSpaceDN w:val="0"/>
              <w:adjustRightInd w:val="0"/>
              <w:rPr>
                <w:noProof/>
                <w:lang w:eastAsia="lt-LT"/>
              </w:rPr>
            </w:pPr>
            <w:r w:rsidRPr="002A3E35">
              <w:rPr>
                <w:noProof/>
                <w:lang w:eastAsia="lt-LT"/>
              </w:rPr>
              <w:t>Už sutarties įgyvendinimą atsaking</w:t>
            </w:r>
            <w:r w:rsidR="00220BC0">
              <w:rPr>
                <w:noProof/>
                <w:lang w:eastAsia="lt-LT"/>
              </w:rPr>
              <w:t>i</w:t>
            </w:r>
            <w:r w:rsidRPr="002A3E35">
              <w:rPr>
                <w:noProof/>
                <w:lang w:eastAsia="lt-LT"/>
              </w:rPr>
              <w:t xml:space="preserve"> kontaktini</w:t>
            </w:r>
            <w:r w:rsidR="00220BC0">
              <w:rPr>
                <w:noProof/>
                <w:lang w:eastAsia="lt-LT"/>
              </w:rPr>
              <w:t>ai</w:t>
            </w:r>
            <w:r w:rsidRPr="002A3E35">
              <w:rPr>
                <w:noProof/>
                <w:lang w:eastAsia="lt-LT"/>
              </w:rPr>
              <w:t xml:space="preserve"> asm</w:t>
            </w:r>
            <w:r w:rsidR="00220BC0">
              <w:rPr>
                <w:noProof/>
                <w:lang w:eastAsia="lt-LT"/>
              </w:rPr>
              <w:t>enys</w:t>
            </w:r>
          </w:p>
          <w:p w14:paraId="0FDA2453" w14:textId="77777777" w:rsidR="002A3E35" w:rsidRPr="002A3E35" w:rsidRDefault="002A3E35" w:rsidP="00D51937">
            <w:pPr>
              <w:widowControl w:val="0"/>
              <w:autoSpaceDE w:val="0"/>
              <w:autoSpaceDN w:val="0"/>
              <w:adjustRightInd w:val="0"/>
              <w:rPr>
                <w:noProof/>
                <w:lang w:eastAsia="lt-LT"/>
              </w:rPr>
            </w:pPr>
            <w:r w:rsidRPr="002A3E35">
              <w:rPr>
                <w:noProof/>
                <w:lang w:eastAsia="lt-LT"/>
              </w:rPr>
              <w:t>Rolandas Kevėnas</w:t>
            </w:r>
          </w:p>
          <w:p w14:paraId="0FDA2454" w14:textId="211766D3" w:rsidR="002A3E35" w:rsidRPr="002A3E35" w:rsidRDefault="002A3E35" w:rsidP="00D51937">
            <w:pPr>
              <w:widowControl w:val="0"/>
              <w:autoSpaceDE w:val="0"/>
              <w:autoSpaceDN w:val="0"/>
              <w:adjustRightInd w:val="0"/>
              <w:rPr>
                <w:noProof/>
                <w:lang w:eastAsia="lt-LT"/>
              </w:rPr>
            </w:pPr>
            <w:r w:rsidRPr="00220BC0">
              <w:rPr>
                <w:noProof/>
                <w:lang w:eastAsia="lt-LT"/>
              </w:rPr>
              <w:t>rolandas.kevenas</w:t>
            </w:r>
            <w:r w:rsidRPr="00220BC0">
              <w:rPr>
                <w:noProof/>
                <w:lang w:val="en-US" w:eastAsia="lt-LT"/>
              </w:rPr>
              <w:t>@vmu.lt</w:t>
            </w:r>
          </w:p>
          <w:p w14:paraId="0FDA2456" w14:textId="3163A179" w:rsidR="002A3E35" w:rsidRPr="002A3E35" w:rsidRDefault="00220BC0" w:rsidP="00D51937">
            <w:pPr>
              <w:widowControl w:val="0"/>
              <w:autoSpaceDE w:val="0"/>
              <w:autoSpaceDN w:val="0"/>
              <w:adjustRightInd w:val="0"/>
              <w:rPr>
                <w:noProof/>
                <w:lang w:val="en-US" w:eastAsia="lt-LT"/>
              </w:rPr>
            </w:pPr>
            <w:r>
              <w:rPr>
                <w:noProof/>
                <w:lang w:val="en-US" w:eastAsia="lt-LT"/>
              </w:rPr>
              <w:t xml:space="preserve">Mob. </w:t>
            </w:r>
            <w:r w:rsidR="002A3E35" w:rsidRPr="002A3E35">
              <w:rPr>
                <w:noProof/>
                <w:lang w:val="en-US" w:eastAsia="lt-LT"/>
              </w:rPr>
              <w:t>8 686</w:t>
            </w:r>
            <w:r>
              <w:rPr>
                <w:noProof/>
                <w:lang w:val="en-US" w:eastAsia="lt-LT"/>
              </w:rPr>
              <w:t> </w:t>
            </w:r>
            <w:r w:rsidR="002A3E35" w:rsidRPr="002A3E35">
              <w:rPr>
                <w:noProof/>
                <w:lang w:val="en-US" w:eastAsia="lt-LT"/>
              </w:rPr>
              <w:t>918</w:t>
            </w:r>
            <w:r>
              <w:rPr>
                <w:noProof/>
                <w:lang w:val="en-US" w:eastAsia="lt-LT"/>
              </w:rPr>
              <w:t xml:space="preserve"> </w:t>
            </w:r>
            <w:r w:rsidR="002A3E35" w:rsidRPr="002A3E35">
              <w:rPr>
                <w:noProof/>
                <w:lang w:val="en-US" w:eastAsia="lt-LT"/>
              </w:rPr>
              <w:t>58</w:t>
            </w:r>
          </w:p>
          <w:p w14:paraId="0FDA2457" w14:textId="77777777" w:rsidR="002A3E35" w:rsidRPr="002A3E35" w:rsidRDefault="002A3E35" w:rsidP="00D51937">
            <w:pPr>
              <w:widowControl w:val="0"/>
              <w:autoSpaceDE w:val="0"/>
              <w:autoSpaceDN w:val="0"/>
              <w:adjustRightInd w:val="0"/>
              <w:rPr>
                <w:noProof/>
                <w:lang w:val="en-US" w:eastAsia="lt-LT"/>
              </w:rPr>
            </w:pPr>
            <w:r w:rsidRPr="002A3E35">
              <w:rPr>
                <w:noProof/>
                <w:lang w:val="en-US" w:eastAsia="lt-LT"/>
              </w:rPr>
              <w:t>Remigijus Mačiulaitis</w:t>
            </w:r>
          </w:p>
          <w:p w14:paraId="0FDA2458" w14:textId="634102C5" w:rsidR="002A3E35" w:rsidRPr="002A3E35" w:rsidRDefault="002A3E35" w:rsidP="00D51937">
            <w:pPr>
              <w:widowControl w:val="0"/>
              <w:autoSpaceDE w:val="0"/>
              <w:autoSpaceDN w:val="0"/>
              <w:adjustRightInd w:val="0"/>
              <w:rPr>
                <w:noProof/>
                <w:lang w:val="en-US" w:eastAsia="lt-LT"/>
              </w:rPr>
            </w:pPr>
            <w:r w:rsidRPr="00220BC0">
              <w:rPr>
                <w:noProof/>
                <w:lang w:val="en-US" w:eastAsia="lt-LT"/>
              </w:rPr>
              <w:t>remigijus.maciulaitis@vmu.lt</w:t>
            </w:r>
          </w:p>
          <w:p w14:paraId="0FDA2459" w14:textId="2A4FDD16" w:rsidR="002A3E35" w:rsidRPr="002A3E35" w:rsidRDefault="00220BC0" w:rsidP="00D51937">
            <w:pPr>
              <w:widowControl w:val="0"/>
              <w:autoSpaceDE w:val="0"/>
              <w:autoSpaceDN w:val="0"/>
              <w:adjustRightInd w:val="0"/>
              <w:rPr>
                <w:noProof/>
                <w:lang w:val="en-US" w:eastAsia="lt-LT"/>
              </w:rPr>
            </w:pPr>
            <w:r>
              <w:rPr>
                <w:noProof/>
                <w:lang w:val="en-US" w:eastAsia="lt-LT"/>
              </w:rPr>
              <w:t xml:space="preserve">Mob. </w:t>
            </w:r>
            <w:r w:rsidR="002A3E35" w:rsidRPr="002A3E35">
              <w:rPr>
                <w:noProof/>
                <w:lang w:val="en-US" w:eastAsia="lt-LT"/>
              </w:rPr>
              <w:t>8 665</w:t>
            </w:r>
            <w:r>
              <w:rPr>
                <w:noProof/>
                <w:lang w:val="en-US" w:eastAsia="lt-LT"/>
              </w:rPr>
              <w:t> </w:t>
            </w:r>
            <w:r w:rsidR="002A3E35" w:rsidRPr="002A3E35">
              <w:rPr>
                <w:noProof/>
                <w:lang w:val="en-US" w:eastAsia="lt-LT"/>
              </w:rPr>
              <w:t>178</w:t>
            </w:r>
            <w:r>
              <w:rPr>
                <w:noProof/>
                <w:lang w:val="en-US" w:eastAsia="lt-LT"/>
              </w:rPr>
              <w:t xml:space="preserve"> </w:t>
            </w:r>
            <w:r w:rsidR="002A3E35" w:rsidRPr="002A3E35">
              <w:rPr>
                <w:noProof/>
                <w:lang w:val="en-US" w:eastAsia="lt-LT"/>
              </w:rPr>
              <w:t>01</w:t>
            </w:r>
          </w:p>
        </w:tc>
        <w:tc>
          <w:tcPr>
            <w:tcW w:w="3118" w:type="dxa"/>
            <w:shd w:val="clear" w:color="auto" w:fill="auto"/>
          </w:tcPr>
          <w:p w14:paraId="0FDA245A" w14:textId="77777777" w:rsidR="002A3E35" w:rsidRPr="002A3E35" w:rsidRDefault="002A3E35" w:rsidP="00D51937">
            <w:pPr>
              <w:autoSpaceDE w:val="0"/>
              <w:autoSpaceDN w:val="0"/>
              <w:adjustRightInd w:val="0"/>
              <w:rPr>
                <w:color w:val="0070C0"/>
              </w:rPr>
            </w:pPr>
            <w:r w:rsidRPr="002A3E35">
              <w:rPr>
                <w:color w:val="0070C0"/>
              </w:rPr>
              <w:t>[įrašyti Sutarties šalies pavadinimą ir visus privalomus rekvizitus]</w:t>
            </w:r>
          </w:p>
          <w:p w14:paraId="0FDA245B" w14:textId="77777777" w:rsidR="002A3E35" w:rsidRPr="002A3E35" w:rsidRDefault="002A3E35" w:rsidP="00D51937">
            <w:pPr>
              <w:widowControl w:val="0"/>
              <w:autoSpaceDE w:val="0"/>
              <w:autoSpaceDN w:val="0"/>
              <w:adjustRightInd w:val="0"/>
              <w:rPr>
                <w:noProof/>
                <w:lang w:eastAsia="lt-LT"/>
              </w:rPr>
            </w:pPr>
          </w:p>
          <w:p w14:paraId="0FDA245C" w14:textId="77777777" w:rsidR="002A3E35" w:rsidRPr="002A3E35" w:rsidRDefault="002A3E35" w:rsidP="00D51937">
            <w:pPr>
              <w:rPr>
                <w:lang w:eastAsia="lt-LT"/>
              </w:rPr>
            </w:pPr>
          </w:p>
          <w:p w14:paraId="0FDA245D" w14:textId="77777777" w:rsidR="002A3E35" w:rsidRPr="002A3E35" w:rsidRDefault="002A3E35" w:rsidP="00D51937">
            <w:pPr>
              <w:rPr>
                <w:lang w:eastAsia="lt-LT"/>
              </w:rPr>
            </w:pPr>
          </w:p>
          <w:p w14:paraId="0FDA245E" w14:textId="77777777" w:rsidR="002A3E35" w:rsidRPr="002A3E35" w:rsidRDefault="002A3E35" w:rsidP="00D51937">
            <w:pPr>
              <w:rPr>
                <w:lang w:eastAsia="lt-LT"/>
              </w:rPr>
            </w:pPr>
          </w:p>
          <w:p w14:paraId="0FDA245F" w14:textId="77777777" w:rsidR="002A3E35" w:rsidRPr="002A3E35" w:rsidRDefault="002A3E35" w:rsidP="00D51937">
            <w:pPr>
              <w:rPr>
                <w:lang w:eastAsia="lt-LT"/>
              </w:rPr>
            </w:pPr>
          </w:p>
          <w:p w14:paraId="0FDA2460" w14:textId="77777777" w:rsidR="002A3E35" w:rsidRPr="002A3E35" w:rsidRDefault="002A3E35" w:rsidP="00D51937">
            <w:pPr>
              <w:rPr>
                <w:lang w:eastAsia="lt-LT"/>
              </w:rPr>
            </w:pPr>
          </w:p>
          <w:p w14:paraId="0FDA2461" w14:textId="77777777" w:rsidR="002A3E35" w:rsidRPr="002A3E35" w:rsidRDefault="002A3E35" w:rsidP="00D51937">
            <w:pPr>
              <w:rPr>
                <w:lang w:eastAsia="lt-LT"/>
              </w:rPr>
            </w:pPr>
          </w:p>
          <w:p w14:paraId="0FDA2462" w14:textId="77777777" w:rsidR="002A3E35" w:rsidRPr="002A3E35" w:rsidRDefault="002A3E35" w:rsidP="00D51937">
            <w:pPr>
              <w:rPr>
                <w:lang w:eastAsia="lt-LT"/>
              </w:rPr>
            </w:pPr>
          </w:p>
          <w:p w14:paraId="0FDA2463" w14:textId="77777777" w:rsidR="002A3E35" w:rsidRPr="002A3E35" w:rsidRDefault="002A3E35" w:rsidP="00D51937">
            <w:pPr>
              <w:rPr>
                <w:lang w:eastAsia="lt-LT"/>
              </w:rPr>
            </w:pPr>
          </w:p>
          <w:p w14:paraId="0FDA2464" w14:textId="77777777" w:rsidR="002A3E35" w:rsidRPr="002A3E35" w:rsidRDefault="002A3E35" w:rsidP="00D51937">
            <w:pPr>
              <w:rPr>
                <w:noProof/>
                <w:lang w:eastAsia="lt-LT"/>
              </w:rPr>
            </w:pPr>
          </w:p>
          <w:p w14:paraId="0FDA2465" w14:textId="77777777" w:rsidR="002A3E35" w:rsidRPr="002A3E35" w:rsidRDefault="002A3E35" w:rsidP="00D51937">
            <w:pPr>
              <w:widowControl w:val="0"/>
              <w:autoSpaceDE w:val="0"/>
              <w:autoSpaceDN w:val="0"/>
              <w:adjustRightInd w:val="0"/>
              <w:rPr>
                <w:noProof/>
                <w:lang w:eastAsia="lt-LT"/>
              </w:rPr>
            </w:pPr>
          </w:p>
          <w:p w14:paraId="0FDA2466" w14:textId="77777777" w:rsidR="002A3E35" w:rsidRPr="002A3E35" w:rsidRDefault="002A3E35" w:rsidP="00D51937">
            <w:pPr>
              <w:widowControl w:val="0"/>
              <w:autoSpaceDE w:val="0"/>
              <w:autoSpaceDN w:val="0"/>
              <w:adjustRightInd w:val="0"/>
              <w:rPr>
                <w:noProof/>
                <w:lang w:eastAsia="lt-LT"/>
              </w:rPr>
            </w:pPr>
          </w:p>
          <w:p w14:paraId="0FDA2467" w14:textId="77777777" w:rsidR="002A3E35" w:rsidRPr="002A3E35" w:rsidRDefault="002A3E35" w:rsidP="00D51937">
            <w:pPr>
              <w:widowControl w:val="0"/>
              <w:autoSpaceDE w:val="0"/>
              <w:autoSpaceDN w:val="0"/>
              <w:adjustRightInd w:val="0"/>
              <w:rPr>
                <w:noProof/>
                <w:lang w:eastAsia="lt-LT"/>
              </w:rPr>
            </w:pPr>
          </w:p>
          <w:p w14:paraId="0FDA2468" w14:textId="77777777" w:rsidR="002A3E35" w:rsidRPr="002A3E35" w:rsidRDefault="002A3E35" w:rsidP="00D51937">
            <w:pPr>
              <w:widowControl w:val="0"/>
              <w:autoSpaceDE w:val="0"/>
              <w:autoSpaceDN w:val="0"/>
              <w:adjustRightInd w:val="0"/>
              <w:rPr>
                <w:noProof/>
                <w:lang w:eastAsia="lt-LT"/>
              </w:rPr>
            </w:pPr>
            <w:r w:rsidRPr="002A3E35">
              <w:rPr>
                <w:noProof/>
                <w:lang w:eastAsia="lt-LT"/>
              </w:rPr>
              <w:t>Už Sutarties įgyvendinimo atsakingas kontaktinis asmuo (asmenys):</w:t>
            </w:r>
          </w:p>
          <w:p w14:paraId="0FDA2469" w14:textId="77777777" w:rsidR="002A3E35" w:rsidRPr="002A3E35" w:rsidRDefault="002A3E35" w:rsidP="00D51937">
            <w:pPr>
              <w:autoSpaceDE w:val="0"/>
              <w:autoSpaceDN w:val="0"/>
              <w:adjustRightInd w:val="0"/>
              <w:rPr>
                <w:lang w:eastAsia="lt-LT"/>
              </w:rPr>
            </w:pPr>
            <w:r w:rsidRPr="002A3E35">
              <w:rPr>
                <w:color w:val="0070C0"/>
              </w:rPr>
              <w:t>[įrašyti asmens vardą, pavardę ir jo kontaktus]</w:t>
            </w:r>
          </w:p>
        </w:tc>
        <w:tc>
          <w:tcPr>
            <w:tcW w:w="3402" w:type="dxa"/>
            <w:shd w:val="clear" w:color="auto" w:fill="auto"/>
          </w:tcPr>
          <w:p w14:paraId="0FDA246A" w14:textId="77777777" w:rsidR="002A3E35" w:rsidRPr="002A3E35" w:rsidRDefault="002A3E35" w:rsidP="00D51937">
            <w:pPr>
              <w:widowControl w:val="0"/>
              <w:autoSpaceDE w:val="0"/>
              <w:autoSpaceDN w:val="0"/>
              <w:adjustRightInd w:val="0"/>
              <w:rPr>
                <w:b/>
                <w:noProof/>
                <w:lang w:eastAsia="lt-LT"/>
              </w:rPr>
            </w:pPr>
            <w:r w:rsidRPr="002A3E35">
              <w:rPr>
                <w:b/>
                <w:noProof/>
                <w:lang w:eastAsia="lt-LT"/>
              </w:rPr>
              <w:t>Valstybinė saugomų teritorijų tarnyba prie Aplinkos ministerijos</w:t>
            </w:r>
          </w:p>
          <w:p w14:paraId="0FDA246B" w14:textId="31A91E3C" w:rsidR="002A3E35" w:rsidRPr="002A3E35" w:rsidRDefault="00220BC0" w:rsidP="00D51937">
            <w:pPr>
              <w:widowControl w:val="0"/>
              <w:autoSpaceDE w:val="0"/>
              <w:autoSpaceDN w:val="0"/>
              <w:adjustRightInd w:val="0"/>
              <w:rPr>
                <w:noProof/>
                <w:lang w:eastAsia="lt-LT"/>
              </w:rPr>
            </w:pPr>
            <w:r>
              <w:rPr>
                <w:noProof/>
                <w:lang w:eastAsia="lt-LT"/>
              </w:rPr>
              <w:t>K</w:t>
            </w:r>
            <w:r w:rsidR="002A3E35" w:rsidRPr="002A3E35">
              <w:rPr>
                <w:noProof/>
                <w:lang w:eastAsia="lt-LT"/>
              </w:rPr>
              <w:t>odas 188724381</w:t>
            </w:r>
          </w:p>
          <w:p w14:paraId="0FDA246C" w14:textId="3FF99F37" w:rsidR="002A3E35" w:rsidRPr="002A3E35" w:rsidRDefault="002A3E35" w:rsidP="00D51937">
            <w:pPr>
              <w:widowControl w:val="0"/>
              <w:autoSpaceDE w:val="0"/>
              <w:autoSpaceDN w:val="0"/>
              <w:adjustRightInd w:val="0"/>
              <w:rPr>
                <w:noProof/>
                <w:lang w:eastAsia="lt-LT"/>
              </w:rPr>
            </w:pPr>
            <w:r w:rsidRPr="002A3E35">
              <w:rPr>
                <w:noProof/>
                <w:lang w:eastAsia="lt-LT"/>
              </w:rPr>
              <w:t>Antakalnio g. 25, 10312 Vilnius</w:t>
            </w:r>
          </w:p>
          <w:p w14:paraId="0FDA246D" w14:textId="28B4B521" w:rsidR="002A3E35" w:rsidRPr="002A3E35" w:rsidRDefault="002A3E35" w:rsidP="00D51937">
            <w:pPr>
              <w:widowControl w:val="0"/>
              <w:autoSpaceDE w:val="0"/>
              <w:autoSpaceDN w:val="0"/>
              <w:adjustRightInd w:val="0"/>
              <w:rPr>
                <w:noProof/>
                <w:lang w:eastAsia="lt-LT"/>
              </w:rPr>
            </w:pPr>
            <w:r w:rsidRPr="002A3E35">
              <w:rPr>
                <w:noProof/>
                <w:lang w:eastAsia="lt-LT"/>
              </w:rPr>
              <w:t>Tel. (8</w:t>
            </w:r>
            <w:r w:rsidR="00A209BA">
              <w:rPr>
                <w:noProof/>
                <w:lang w:eastAsia="lt-LT"/>
              </w:rPr>
              <w:t xml:space="preserve"> </w:t>
            </w:r>
            <w:r w:rsidRPr="002A3E35">
              <w:rPr>
                <w:noProof/>
                <w:lang w:eastAsia="lt-LT"/>
              </w:rPr>
              <w:t xml:space="preserve">5) </w:t>
            </w:r>
            <w:r w:rsidR="00A209BA">
              <w:rPr>
                <w:noProof/>
                <w:lang w:eastAsia="lt-LT"/>
              </w:rPr>
              <w:t xml:space="preserve"> </w:t>
            </w:r>
            <w:r w:rsidRPr="002A3E35">
              <w:rPr>
                <w:noProof/>
                <w:lang w:eastAsia="lt-LT"/>
              </w:rPr>
              <w:t>272 3284</w:t>
            </w:r>
          </w:p>
          <w:p w14:paraId="0FDA246E" w14:textId="155AF1EE" w:rsidR="002A3E35" w:rsidRPr="002A3E35" w:rsidRDefault="002A3E35" w:rsidP="00D51937">
            <w:pPr>
              <w:widowControl w:val="0"/>
              <w:autoSpaceDE w:val="0"/>
              <w:autoSpaceDN w:val="0"/>
              <w:adjustRightInd w:val="0"/>
              <w:rPr>
                <w:noProof/>
                <w:lang w:eastAsia="lt-LT"/>
              </w:rPr>
            </w:pPr>
            <w:r w:rsidRPr="002A3E35">
              <w:rPr>
                <w:noProof/>
                <w:lang w:eastAsia="lt-LT"/>
              </w:rPr>
              <w:t xml:space="preserve">El. p. </w:t>
            </w:r>
            <w:r w:rsidRPr="00A209BA">
              <w:rPr>
                <w:noProof/>
                <w:lang w:eastAsia="lt-LT"/>
              </w:rPr>
              <w:t>vstt@vstt.lt</w:t>
            </w:r>
          </w:p>
          <w:p w14:paraId="0FDA246F" w14:textId="77777777" w:rsidR="002A3E35" w:rsidRPr="002A3E35" w:rsidRDefault="002A3E35" w:rsidP="00D51937">
            <w:pPr>
              <w:widowControl w:val="0"/>
              <w:autoSpaceDE w:val="0"/>
              <w:autoSpaceDN w:val="0"/>
              <w:adjustRightInd w:val="0"/>
              <w:rPr>
                <w:noProof/>
                <w:lang w:eastAsia="lt-LT"/>
              </w:rPr>
            </w:pPr>
          </w:p>
          <w:p w14:paraId="0FDA2470" w14:textId="77777777" w:rsidR="002A3E35" w:rsidRPr="002A3E35" w:rsidRDefault="002A3E35" w:rsidP="00D51937">
            <w:pPr>
              <w:widowControl w:val="0"/>
              <w:autoSpaceDE w:val="0"/>
              <w:autoSpaceDN w:val="0"/>
              <w:adjustRightInd w:val="0"/>
              <w:rPr>
                <w:noProof/>
                <w:lang w:eastAsia="lt-LT"/>
              </w:rPr>
            </w:pPr>
          </w:p>
          <w:p w14:paraId="0FDA2471" w14:textId="77777777" w:rsidR="002A3E35" w:rsidRPr="002A3E35" w:rsidRDefault="002A3E35" w:rsidP="00D51937">
            <w:pPr>
              <w:widowControl w:val="0"/>
              <w:autoSpaceDE w:val="0"/>
              <w:autoSpaceDN w:val="0"/>
              <w:adjustRightInd w:val="0"/>
              <w:rPr>
                <w:noProof/>
                <w:lang w:eastAsia="lt-LT"/>
              </w:rPr>
            </w:pPr>
          </w:p>
          <w:p w14:paraId="0FDA2472" w14:textId="77777777" w:rsidR="002A3E35" w:rsidRPr="002A3E35" w:rsidRDefault="002A3E35" w:rsidP="00D51937">
            <w:pPr>
              <w:widowControl w:val="0"/>
              <w:autoSpaceDE w:val="0"/>
              <w:autoSpaceDN w:val="0"/>
              <w:adjustRightInd w:val="0"/>
              <w:rPr>
                <w:noProof/>
                <w:lang w:eastAsia="lt-LT"/>
              </w:rPr>
            </w:pPr>
          </w:p>
          <w:p w14:paraId="0FDA2473" w14:textId="0AF959AF" w:rsidR="002A3E35" w:rsidRDefault="002A3E35" w:rsidP="00D51937">
            <w:pPr>
              <w:widowControl w:val="0"/>
              <w:autoSpaceDE w:val="0"/>
              <w:autoSpaceDN w:val="0"/>
              <w:adjustRightInd w:val="0"/>
              <w:rPr>
                <w:noProof/>
                <w:lang w:eastAsia="lt-LT"/>
              </w:rPr>
            </w:pPr>
          </w:p>
          <w:p w14:paraId="1AF241AE" w14:textId="77777777" w:rsidR="003117E0" w:rsidRPr="002A3E35" w:rsidRDefault="003117E0" w:rsidP="00D51937">
            <w:pPr>
              <w:widowControl w:val="0"/>
              <w:autoSpaceDE w:val="0"/>
              <w:autoSpaceDN w:val="0"/>
              <w:adjustRightInd w:val="0"/>
              <w:rPr>
                <w:noProof/>
                <w:lang w:eastAsia="lt-LT"/>
              </w:rPr>
            </w:pPr>
          </w:p>
          <w:p w14:paraId="0FDA2474" w14:textId="77777777" w:rsidR="002A3E35" w:rsidRPr="002A3E35" w:rsidRDefault="002A3E35" w:rsidP="00D51937">
            <w:pPr>
              <w:widowControl w:val="0"/>
              <w:autoSpaceDE w:val="0"/>
              <w:autoSpaceDN w:val="0"/>
              <w:adjustRightInd w:val="0"/>
              <w:rPr>
                <w:noProof/>
                <w:lang w:eastAsia="lt-LT"/>
              </w:rPr>
            </w:pPr>
            <w:r w:rsidRPr="002A3E35">
              <w:rPr>
                <w:noProof/>
                <w:lang w:eastAsia="lt-LT"/>
              </w:rPr>
              <w:t>Direktorė</w:t>
            </w:r>
          </w:p>
          <w:p w14:paraId="0FDA2475" w14:textId="77777777" w:rsidR="002A3E35" w:rsidRPr="002A3E35" w:rsidRDefault="002A3E35" w:rsidP="00D51937">
            <w:pPr>
              <w:widowControl w:val="0"/>
              <w:autoSpaceDE w:val="0"/>
              <w:autoSpaceDN w:val="0"/>
              <w:adjustRightInd w:val="0"/>
              <w:rPr>
                <w:noProof/>
                <w:lang w:eastAsia="lt-LT"/>
              </w:rPr>
            </w:pPr>
            <w:r w:rsidRPr="002A3E35">
              <w:rPr>
                <w:noProof/>
                <w:lang w:eastAsia="lt-LT"/>
              </w:rPr>
              <w:t>Agnė Jasinavičiūtė</w:t>
            </w:r>
          </w:p>
          <w:p w14:paraId="0FDA2476" w14:textId="77777777" w:rsidR="002A3E35" w:rsidRPr="002A3E35" w:rsidRDefault="002A3E35" w:rsidP="00D51937">
            <w:pPr>
              <w:widowControl w:val="0"/>
              <w:autoSpaceDE w:val="0"/>
              <w:autoSpaceDN w:val="0"/>
              <w:adjustRightInd w:val="0"/>
              <w:rPr>
                <w:noProof/>
                <w:lang w:eastAsia="lt-LT"/>
              </w:rPr>
            </w:pPr>
          </w:p>
          <w:p w14:paraId="0FDA2477" w14:textId="6B0882E1" w:rsidR="002A3E35" w:rsidRPr="002A3E35" w:rsidRDefault="002A3E35" w:rsidP="00D51937">
            <w:pPr>
              <w:widowControl w:val="0"/>
              <w:autoSpaceDE w:val="0"/>
              <w:autoSpaceDN w:val="0"/>
              <w:adjustRightInd w:val="0"/>
              <w:rPr>
                <w:noProof/>
                <w:lang w:eastAsia="lt-LT"/>
              </w:rPr>
            </w:pPr>
            <w:r w:rsidRPr="002A3E35">
              <w:rPr>
                <w:noProof/>
                <w:lang w:eastAsia="lt-LT"/>
              </w:rPr>
              <w:t>Už Sutarties įgyvendinim</w:t>
            </w:r>
            <w:r w:rsidR="00220BC0">
              <w:rPr>
                <w:noProof/>
                <w:lang w:eastAsia="lt-LT"/>
              </w:rPr>
              <w:t xml:space="preserve">ą </w:t>
            </w:r>
            <w:r w:rsidRPr="002A3E35">
              <w:rPr>
                <w:noProof/>
                <w:lang w:eastAsia="lt-LT"/>
              </w:rPr>
              <w:t xml:space="preserve">atsakingas kontaktinis asmuo </w:t>
            </w:r>
          </w:p>
          <w:p w14:paraId="0FDA2478" w14:textId="77777777" w:rsidR="002A3E35" w:rsidRPr="002A3E35" w:rsidRDefault="002A3E35" w:rsidP="00D51937">
            <w:pPr>
              <w:widowControl w:val="0"/>
              <w:autoSpaceDE w:val="0"/>
              <w:autoSpaceDN w:val="0"/>
              <w:adjustRightInd w:val="0"/>
              <w:rPr>
                <w:noProof/>
                <w:lang w:eastAsia="lt-LT"/>
              </w:rPr>
            </w:pPr>
            <w:r w:rsidRPr="002A3E35">
              <w:rPr>
                <w:noProof/>
                <w:lang w:eastAsia="lt-LT"/>
              </w:rPr>
              <w:t>Rasa Jankaitienė</w:t>
            </w:r>
          </w:p>
          <w:p w14:paraId="0FDA2479" w14:textId="6A5ADFC7" w:rsidR="002A3E35" w:rsidRPr="002A3E35" w:rsidRDefault="002A3E35" w:rsidP="00D51937">
            <w:pPr>
              <w:widowControl w:val="0"/>
              <w:autoSpaceDE w:val="0"/>
              <w:autoSpaceDN w:val="0"/>
              <w:adjustRightInd w:val="0"/>
              <w:rPr>
                <w:noProof/>
                <w:lang w:eastAsia="lt-LT"/>
              </w:rPr>
            </w:pPr>
            <w:r w:rsidRPr="00220BC0">
              <w:t>r</w:t>
            </w:r>
            <w:r w:rsidRPr="00220BC0">
              <w:rPr>
                <w:noProof/>
                <w:lang w:eastAsia="lt-LT"/>
              </w:rPr>
              <w:t>asa.jankaitiene@vstt.lt</w:t>
            </w:r>
          </w:p>
          <w:p w14:paraId="0FDA247A" w14:textId="08BE0018" w:rsidR="002A3E35" w:rsidRPr="002A3E35" w:rsidRDefault="00220BC0" w:rsidP="00D51937">
            <w:pPr>
              <w:widowControl w:val="0"/>
              <w:autoSpaceDE w:val="0"/>
              <w:autoSpaceDN w:val="0"/>
              <w:adjustRightInd w:val="0"/>
              <w:rPr>
                <w:noProof/>
                <w:lang w:eastAsia="lt-LT"/>
              </w:rPr>
            </w:pPr>
            <w:r>
              <w:rPr>
                <w:noProof/>
                <w:lang w:eastAsia="lt-LT"/>
              </w:rPr>
              <w:t xml:space="preserve">Mob. </w:t>
            </w:r>
            <w:r w:rsidR="002A3E35" w:rsidRPr="002A3E35">
              <w:rPr>
                <w:noProof/>
                <w:lang w:eastAsia="lt-LT"/>
              </w:rPr>
              <w:t>8 659</w:t>
            </w:r>
            <w:r>
              <w:rPr>
                <w:noProof/>
                <w:lang w:eastAsia="lt-LT"/>
              </w:rPr>
              <w:t> </w:t>
            </w:r>
            <w:r w:rsidR="002A3E35" w:rsidRPr="002A3E35">
              <w:rPr>
                <w:noProof/>
                <w:lang w:eastAsia="lt-LT"/>
              </w:rPr>
              <w:t>291</w:t>
            </w:r>
            <w:r>
              <w:rPr>
                <w:noProof/>
                <w:lang w:eastAsia="lt-LT"/>
              </w:rPr>
              <w:t xml:space="preserve"> </w:t>
            </w:r>
            <w:r w:rsidR="002A3E35" w:rsidRPr="002A3E35">
              <w:rPr>
                <w:noProof/>
                <w:lang w:eastAsia="lt-LT"/>
              </w:rPr>
              <w:t>76</w:t>
            </w:r>
          </w:p>
        </w:tc>
      </w:tr>
    </w:tbl>
    <w:p w14:paraId="0FDA247E" w14:textId="77777777" w:rsidR="004273F6" w:rsidRPr="002A3E35" w:rsidRDefault="004273F6" w:rsidP="00220BC0">
      <w:pPr>
        <w:jc w:val="center"/>
      </w:pPr>
    </w:p>
    <w:sectPr w:rsidR="004273F6" w:rsidRPr="002A3E35" w:rsidSect="006C0B41">
      <w:headerReference w:type="default" r:id="rId7"/>
      <w:pgSz w:w="11906" w:h="16838" w:code="9"/>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A2481" w14:textId="77777777" w:rsidR="001D4D63" w:rsidRDefault="001D4D63" w:rsidP="00D57F27">
      <w:r>
        <w:separator/>
      </w:r>
    </w:p>
  </w:endnote>
  <w:endnote w:type="continuationSeparator" w:id="0">
    <w:p w14:paraId="0FDA2482"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A247F" w14:textId="77777777" w:rsidR="001D4D63" w:rsidRDefault="001D4D63" w:rsidP="00D57F27">
      <w:r>
        <w:separator/>
      </w:r>
    </w:p>
  </w:footnote>
  <w:footnote w:type="continuationSeparator" w:id="0">
    <w:p w14:paraId="0FDA2480"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FDA2483" w14:textId="76D95444" w:rsidR="00D57F27" w:rsidRDefault="00D57F27">
        <w:pPr>
          <w:pStyle w:val="Antrats"/>
          <w:jc w:val="center"/>
        </w:pPr>
        <w:r>
          <w:fldChar w:fldCharType="begin"/>
        </w:r>
        <w:r>
          <w:instrText>PAGE   \* MERGEFORMAT</w:instrText>
        </w:r>
        <w:r>
          <w:fldChar w:fldCharType="separate"/>
        </w:r>
        <w:r w:rsidR="00A953A8">
          <w:rPr>
            <w:noProof/>
          </w:rPr>
          <w:t>3</w:t>
        </w:r>
        <w:r>
          <w:fldChar w:fldCharType="end"/>
        </w:r>
      </w:p>
    </w:sdtContent>
  </w:sdt>
  <w:p w14:paraId="0FDA248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B2F"/>
    <w:multiLevelType w:val="hybridMultilevel"/>
    <w:tmpl w:val="704EC202"/>
    <w:lvl w:ilvl="0" w:tplc="7E88AB1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9C7500"/>
    <w:multiLevelType w:val="multilevel"/>
    <w:tmpl w:val="361E6532"/>
    <w:lvl w:ilvl="0">
      <w:start w:val="3"/>
      <w:numFmt w:val="decimal"/>
      <w:suff w:val="space"/>
      <w:lvlText w:val="%1."/>
      <w:lvlJc w:val="left"/>
      <w:pPr>
        <w:ind w:left="360" w:hanging="360"/>
      </w:pPr>
      <w:rPr>
        <w:rFonts w:hint="default"/>
        <w:b w:val="0"/>
        <w:bCs w:val="0"/>
        <w:color w:val="000000" w:themeColor="text1"/>
      </w:rPr>
    </w:lvl>
    <w:lvl w:ilvl="1">
      <w:start w:val="1"/>
      <w:numFmt w:val="decimal"/>
      <w:suff w:val="space"/>
      <w:lvlText w:val="%1.%2."/>
      <w:lvlJc w:val="left"/>
      <w:pPr>
        <w:ind w:left="2204" w:hanging="360"/>
      </w:pPr>
      <w:rPr>
        <w:rFonts w:hint="default"/>
        <w:b w:val="0"/>
        <w:bCs w:val="0"/>
        <w:color w:val="000000" w:themeColor="text1"/>
      </w:rPr>
    </w:lvl>
    <w:lvl w:ilvl="2">
      <w:start w:val="1"/>
      <w:numFmt w:val="decimal"/>
      <w:lvlText w:val="%1.%2.%3."/>
      <w:lvlJc w:val="left"/>
      <w:pPr>
        <w:ind w:left="2422" w:hanging="720"/>
      </w:pPr>
      <w:rPr>
        <w:rFonts w:hint="default"/>
        <w:color w:val="000000" w:themeColor="text1"/>
      </w:rPr>
    </w:lvl>
    <w:lvl w:ilvl="3">
      <w:start w:val="1"/>
      <w:numFmt w:val="decimalZero"/>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220BC0"/>
    <w:rsid w:val="00272630"/>
    <w:rsid w:val="002A3E35"/>
    <w:rsid w:val="00310C7B"/>
    <w:rsid w:val="003117E0"/>
    <w:rsid w:val="00343D40"/>
    <w:rsid w:val="004273F6"/>
    <w:rsid w:val="004476DD"/>
    <w:rsid w:val="004832C8"/>
    <w:rsid w:val="00597EE8"/>
    <w:rsid w:val="005F495C"/>
    <w:rsid w:val="006858E9"/>
    <w:rsid w:val="006C0B41"/>
    <w:rsid w:val="007E3A40"/>
    <w:rsid w:val="00832CC9"/>
    <w:rsid w:val="008354D5"/>
    <w:rsid w:val="008E6E82"/>
    <w:rsid w:val="00973B53"/>
    <w:rsid w:val="00996C61"/>
    <w:rsid w:val="00A209BA"/>
    <w:rsid w:val="00A953A8"/>
    <w:rsid w:val="00AF7D08"/>
    <w:rsid w:val="00B750B6"/>
    <w:rsid w:val="00C81B7B"/>
    <w:rsid w:val="00CA4D3B"/>
    <w:rsid w:val="00D42B72"/>
    <w:rsid w:val="00D51937"/>
    <w:rsid w:val="00D57F27"/>
    <w:rsid w:val="00E0181A"/>
    <w:rsid w:val="00E33871"/>
    <w:rsid w:val="00E56A73"/>
    <w:rsid w:val="00E70645"/>
    <w:rsid w:val="00EC21AD"/>
    <w:rsid w:val="00EE4D15"/>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23F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6858E9"/>
    <w:rPr>
      <w:sz w:val="20"/>
      <w:szCs w:val="20"/>
    </w:rPr>
  </w:style>
  <w:style w:type="character" w:customStyle="1" w:styleId="KomentarotekstasDiagrama">
    <w:name w:val="Komentaro tekstas Diagrama"/>
    <w:basedOn w:val="Numatytasispastraiposriftas"/>
    <w:link w:val="Komentarotekstas"/>
    <w:uiPriority w:val="99"/>
    <w:rsid w:val="006858E9"/>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rsid w:val="006858E9"/>
    <w:pPr>
      <w:spacing w:after="120"/>
      <w:ind w:left="283"/>
    </w:pPr>
    <w:rPr>
      <w:sz w:val="20"/>
      <w:szCs w:val="20"/>
    </w:rPr>
  </w:style>
  <w:style w:type="character" w:customStyle="1" w:styleId="PagrindiniotekstotraukaDiagrama">
    <w:name w:val="Pagrindinio teksto įtrauka Diagrama"/>
    <w:basedOn w:val="Numatytasispastraiposriftas"/>
    <w:link w:val="Pagrindiniotekstotrauka"/>
    <w:uiPriority w:val="99"/>
    <w:rsid w:val="006858E9"/>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semiHidden/>
    <w:unhideWhenUsed/>
    <w:rsid w:val="002A3E35"/>
    <w:pPr>
      <w:spacing w:after="120"/>
    </w:pPr>
  </w:style>
  <w:style w:type="character" w:customStyle="1" w:styleId="PagrindinistekstasDiagrama">
    <w:name w:val="Pagrindinis tekstas Diagrama"/>
    <w:basedOn w:val="Numatytasispastraiposriftas"/>
    <w:link w:val="Pagrindinistekstas"/>
    <w:uiPriority w:val="99"/>
    <w:semiHidden/>
    <w:rsid w:val="002A3E35"/>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unhideWhenUsed/>
    <w:rsid w:val="002A3E35"/>
    <w:pPr>
      <w:spacing w:after="120"/>
      <w:jc w:val="both"/>
    </w:pPr>
    <w:rPr>
      <w:rFonts w:eastAsiaTheme="minorHAnsi" w:cstheme="minorBidi"/>
      <w:sz w:val="16"/>
      <w:szCs w:val="16"/>
    </w:rPr>
  </w:style>
  <w:style w:type="character" w:customStyle="1" w:styleId="Pagrindinistekstas3Diagrama">
    <w:name w:val="Pagrindinis tekstas 3 Diagrama"/>
    <w:basedOn w:val="Numatytasispastraiposriftas"/>
    <w:link w:val="Pagrindinistekstas3"/>
    <w:uiPriority w:val="99"/>
    <w:rsid w:val="002A3E35"/>
    <w:rPr>
      <w:rFonts w:ascii="Times New Roman" w:hAnsi="Times New Roman"/>
      <w:sz w:val="16"/>
      <w:szCs w:val="16"/>
    </w:rPr>
  </w:style>
  <w:style w:type="character" w:styleId="Hipersaitas">
    <w:name w:val="Hyperlink"/>
    <w:rsid w:val="002A3E35"/>
    <w:rPr>
      <w:color w:val="0000FF"/>
      <w:u w:val="single"/>
    </w:rPr>
  </w:style>
  <w:style w:type="paragraph" w:styleId="Sraopastraipa">
    <w:name w:val="List Paragraph"/>
    <w:basedOn w:val="prastasis"/>
    <w:uiPriority w:val="34"/>
    <w:qFormat/>
    <w:rsid w:val="002A3E35"/>
    <w:pPr>
      <w:ind w:left="720"/>
      <w:contextualSpacing/>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5519</Words>
  <Characters>3146</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V.Tkačik</dc:creator>
  <cp:lastModifiedBy>Virginija Palaimiene</cp:lastModifiedBy>
  <cp:revision>2</cp:revision>
  <dcterms:created xsi:type="dcterms:W3CDTF">2023-03-24T09:56:00Z</dcterms:created>
  <dcterms:modified xsi:type="dcterms:W3CDTF">2023-03-24T09:56:00Z</dcterms:modified>
</cp:coreProperties>
</file>