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18B78" w14:textId="77777777" w:rsidR="00D54AA9" w:rsidRPr="00136F5B" w:rsidRDefault="00D54AA9" w:rsidP="00D54AA9">
      <w:pPr>
        <w:spacing w:line="360" w:lineRule="auto"/>
        <w:jc w:val="center"/>
        <w:rPr>
          <w:b/>
          <w:sz w:val="28"/>
          <w:szCs w:val="28"/>
        </w:rPr>
      </w:pPr>
      <w:r w:rsidRPr="00136F5B">
        <w:rPr>
          <w:b/>
          <w:sz w:val="28"/>
          <w:szCs w:val="28"/>
        </w:rPr>
        <w:t xml:space="preserve">KLAIPĖDOS MIESTO SAVIVALDYBĖS </w:t>
      </w:r>
      <w:r>
        <w:rPr>
          <w:b/>
          <w:sz w:val="28"/>
          <w:szCs w:val="28"/>
        </w:rPr>
        <w:t>TARYBA</w:t>
      </w:r>
    </w:p>
    <w:p w14:paraId="5280576E" w14:textId="77777777" w:rsidR="00D54AA9" w:rsidRPr="00136F5B" w:rsidRDefault="00D54AA9" w:rsidP="00D54AA9">
      <w:pPr>
        <w:pStyle w:val="Pagrindinistekstas"/>
        <w:spacing w:line="360" w:lineRule="auto"/>
        <w:jc w:val="center"/>
        <w:rPr>
          <w:b/>
          <w:bCs/>
          <w:caps/>
          <w:szCs w:val="24"/>
        </w:rPr>
      </w:pPr>
    </w:p>
    <w:p w14:paraId="3FBE56A7" w14:textId="4D177320" w:rsidR="00D54AA9" w:rsidRPr="00D54AA9" w:rsidRDefault="00D54AA9" w:rsidP="00D54AA9">
      <w:pPr>
        <w:pStyle w:val="Pagrindinistekstas"/>
        <w:spacing w:line="360" w:lineRule="auto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>
        <w:rPr>
          <w:b/>
          <w:bCs/>
        </w:rPr>
        <w:t xml:space="preserve"> </w:t>
      </w:r>
      <w:r w:rsidRPr="00136F5B">
        <w:rPr>
          <w:b/>
          <w:szCs w:val="24"/>
        </w:rPr>
        <w:t>POSĖDŽIO PROTOKOLAS</w:t>
      </w:r>
    </w:p>
    <w:bookmarkStart w:id="0" w:name="registravimoData"/>
    <w:p w14:paraId="040F21E2" w14:textId="77777777" w:rsidR="00D54AA9" w:rsidRPr="0033154D" w:rsidRDefault="00D54AA9" w:rsidP="00D54AA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2022-02-15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>
        <w:rPr>
          <w:szCs w:val="24"/>
        </w:rPr>
        <w:t>ADM-95</w:t>
      </w:r>
      <w:bookmarkEnd w:id="1"/>
      <w:r>
        <w:rPr>
          <w:szCs w:val="24"/>
        </w:rPr>
        <w:t xml:space="preserve"> </w:t>
      </w:r>
    </w:p>
    <w:p w14:paraId="5BE676B8" w14:textId="77777777" w:rsidR="00C64EA5" w:rsidRPr="00766621" w:rsidRDefault="00C64EA5" w:rsidP="00C64EA5">
      <w:pPr>
        <w:pStyle w:val="Pagrindinistekstas"/>
        <w:rPr>
          <w:szCs w:val="24"/>
        </w:rPr>
      </w:pPr>
    </w:p>
    <w:p w14:paraId="336562A9" w14:textId="1F33D916" w:rsidR="00C64EA5" w:rsidRPr="00766621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>Posėdis įvyko 202</w:t>
      </w:r>
      <w:r w:rsidR="00FB4C33">
        <w:rPr>
          <w:szCs w:val="24"/>
        </w:rPr>
        <w:t>2</w:t>
      </w:r>
      <w:r w:rsidRPr="00766621">
        <w:rPr>
          <w:szCs w:val="24"/>
        </w:rPr>
        <w:t xml:space="preserve"> m. </w:t>
      </w:r>
      <w:r w:rsidR="00FB4C33">
        <w:rPr>
          <w:szCs w:val="24"/>
        </w:rPr>
        <w:t>vasario</w:t>
      </w:r>
      <w:r>
        <w:rPr>
          <w:szCs w:val="24"/>
        </w:rPr>
        <w:t xml:space="preserve"> </w:t>
      </w:r>
      <w:r w:rsidR="00FB4C33">
        <w:rPr>
          <w:szCs w:val="24"/>
        </w:rPr>
        <w:t>9</w:t>
      </w:r>
      <w:r w:rsidRPr="00766621">
        <w:rPr>
          <w:szCs w:val="24"/>
        </w:rPr>
        <w:t xml:space="preserve"> d. (13.00 – 14.00 val.)</w:t>
      </w:r>
    </w:p>
    <w:p w14:paraId="5386C3DC" w14:textId="77777777" w:rsidR="00C64EA5" w:rsidRPr="00766621" w:rsidRDefault="00C64EA5" w:rsidP="00411EB1">
      <w:pPr>
        <w:pStyle w:val="Pagrindinistekstas"/>
        <w:overflowPunct w:val="0"/>
        <w:ind w:firstLine="709"/>
        <w:rPr>
          <w:color w:val="000000"/>
        </w:rPr>
      </w:pPr>
      <w:r w:rsidRPr="00766621">
        <w:rPr>
          <w:szCs w:val="24"/>
        </w:rPr>
        <w:t>Posėdžio pirmininkas</w:t>
      </w:r>
      <w:r w:rsidRPr="00766621">
        <w:t xml:space="preserve"> Viktor Senčila, </w:t>
      </w:r>
      <w:r w:rsidRPr="00766621">
        <w:rPr>
          <w:color w:val="000000"/>
        </w:rPr>
        <w:t>Klaipėdos miesto savivaldybės tarybos narys.</w:t>
      </w:r>
    </w:p>
    <w:p w14:paraId="7414C049" w14:textId="77777777" w:rsidR="00C64EA5" w:rsidRPr="00766621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>Posėdžio sekretorius Agnė Kovalenkaitė, Klaipėdos miesto savivaldybės Jaunimo ir bendruomenių reikalų koordinavimo grupės vyriausioji specialistė</w:t>
      </w:r>
    </w:p>
    <w:p w14:paraId="5B21A9E7" w14:textId="3F24A99A" w:rsidR="00C64EA5" w:rsidRPr="00947852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F4E47">
        <w:rPr>
          <w:szCs w:val="24"/>
        </w:rPr>
        <w:t>Dalyvavo: Edmundas Kvederis, Rima Mickienė</w:t>
      </w:r>
      <w:r w:rsidR="007F4E47" w:rsidRPr="007F4E47">
        <w:rPr>
          <w:szCs w:val="24"/>
        </w:rPr>
        <w:t>,</w:t>
      </w:r>
      <w:r w:rsidRPr="007F4E47">
        <w:rPr>
          <w:szCs w:val="24"/>
        </w:rPr>
        <w:t xml:space="preserve"> Vilija </w:t>
      </w:r>
      <w:proofErr w:type="spellStart"/>
      <w:r w:rsidRPr="007F4E47">
        <w:rPr>
          <w:szCs w:val="24"/>
        </w:rPr>
        <w:t>Prižgintienė</w:t>
      </w:r>
      <w:proofErr w:type="spellEnd"/>
      <w:r w:rsidRPr="007F4E47">
        <w:rPr>
          <w:szCs w:val="24"/>
        </w:rPr>
        <w:t>, Viktor Senčila, Aistė Valadkienė, Renatas Petronis</w:t>
      </w:r>
      <w:r w:rsidR="00935851">
        <w:rPr>
          <w:szCs w:val="24"/>
        </w:rPr>
        <w:t xml:space="preserve">, </w:t>
      </w:r>
      <w:r w:rsidRPr="007F4E47">
        <w:rPr>
          <w:szCs w:val="24"/>
        </w:rPr>
        <w:t xml:space="preserve">Angelė Lileikienė, Jolanta </w:t>
      </w:r>
      <w:proofErr w:type="spellStart"/>
      <w:r w:rsidRPr="007F4E47">
        <w:rPr>
          <w:szCs w:val="24"/>
        </w:rPr>
        <w:t>Mileškienė</w:t>
      </w:r>
      <w:proofErr w:type="spellEnd"/>
      <w:r w:rsidRPr="007F4E47">
        <w:rPr>
          <w:szCs w:val="24"/>
        </w:rPr>
        <w:t xml:space="preserve">, Rita </w:t>
      </w:r>
      <w:proofErr w:type="spellStart"/>
      <w:r w:rsidRPr="007F4E47">
        <w:rPr>
          <w:szCs w:val="24"/>
        </w:rPr>
        <w:t>Vaičekauskaitė</w:t>
      </w:r>
      <w:proofErr w:type="spellEnd"/>
      <w:r w:rsidRPr="007F4E47">
        <w:rPr>
          <w:szCs w:val="24"/>
        </w:rPr>
        <w:t xml:space="preserve">, </w:t>
      </w:r>
      <w:r w:rsidR="00FB4C33" w:rsidRPr="007F4E47">
        <w:rPr>
          <w:szCs w:val="24"/>
        </w:rPr>
        <w:t>Viktorija Giedraitienė</w:t>
      </w:r>
      <w:r w:rsidRPr="007F4E47">
        <w:rPr>
          <w:szCs w:val="24"/>
        </w:rPr>
        <w:t>, Arvydas Vaitkus, Ričardas Zulcas</w:t>
      </w:r>
      <w:r w:rsidR="00FB4C33" w:rsidRPr="007F4E47">
        <w:rPr>
          <w:szCs w:val="24"/>
        </w:rPr>
        <w:t xml:space="preserve">, Aistė </w:t>
      </w:r>
      <w:proofErr w:type="spellStart"/>
      <w:r w:rsidR="00FB4C33" w:rsidRPr="007F4E47">
        <w:rPr>
          <w:szCs w:val="24"/>
        </w:rPr>
        <w:t>Motekaitienė</w:t>
      </w:r>
      <w:proofErr w:type="spellEnd"/>
      <w:r w:rsidR="00E75C86">
        <w:rPr>
          <w:szCs w:val="24"/>
        </w:rPr>
        <w:t xml:space="preserve">, Robertas </w:t>
      </w:r>
      <w:proofErr w:type="spellStart"/>
      <w:r w:rsidR="00E75C86">
        <w:rPr>
          <w:szCs w:val="24"/>
        </w:rPr>
        <w:t>Valantėjus</w:t>
      </w:r>
      <w:proofErr w:type="spellEnd"/>
      <w:r w:rsidR="007F4E47" w:rsidRPr="007F4E47">
        <w:rPr>
          <w:szCs w:val="24"/>
        </w:rPr>
        <w:t>;</w:t>
      </w:r>
    </w:p>
    <w:p w14:paraId="357FE6A6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6C03F15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66621">
        <w:rPr>
          <w:szCs w:val="24"/>
        </w:rPr>
        <w:t>DARBOTVARKĖ:</w:t>
      </w:r>
    </w:p>
    <w:p w14:paraId="658D199A" w14:textId="77777777" w:rsidR="007F4E47" w:rsidRPr="003C658F" w:rsidRDefault="007F4E47" w:rsidP="00411EB1">
      <w:pPr>
        <w:ind w:firstLine="720"/>
        <w:jc w:val="both"/>
        <w:rPr>
          <w:i/>
        </w:rPr>
      </w:pPr>
      <w:r w:rsidRPr="00844A38">
        <w:t>1.</w:t>
      </w:r>
      <w:r>
        <w:t xml:space="preserve"> Dėl KMART veiklos ataskaitos u</w:t>
      </w:r>
      <w:r>
        <w:rPr>
          <w:lang w:val="en-US"/>
        </w:rPr>
        <w:t>ž 2021</w:t>
      </w:r>
      <w:r>
        <w:t xml:space="preserve"> patvirtinimo (</w:t>
      </w:r>
      <w:r>
        <w:rPr>
          <w:i/>
        </w:rPr>
        <w:t>pranešėjas V. Senčila);</w:t>
      </w:r>
    </w:p>
    <w:p w14:paraId="711C203A" w14:textId="77777777" w:rsidR="007F4E47" w:rsidRDefault="007F4E47" w:rsidP="00411EB1">
      <w:pPr>
        <w:ind w:firstLine="720"/>
        <w:jc w:val="both"/>
      </w:pPr>
      <w:r w:rsidRPr="003C658F">
        <w:t xml:space="preserve">2. </w:t>
      </w:r>
      <w:r>
        <w:t xml:space="preserve">Dėl KMART veiklos plano </w:t>
      </w:r>
      <w:r>
        <w:rPr>
          <w:lang w:val="en-US"/>
        </w:rPr>
        <w:t>2022</w:t>
      </w:r>
      <w:r>
        <w:t xml:space="preserve"> patvirtinimo (</w:t>
      </w:r>
      <w:r w:rsidRPr="00167DA1">
        <w:rPr>
          <w:i/>
        </w:rPr>
        <w:t>pranešėjas</w:t>
      </w:r>
      <w:r>
        <w:t xml:space="preserve"> </w:t>
      </w:r>
      <w:r>
        <w:rPr>
          <w:i/>
        </w:rPr>
        <w:t>V. Senčila);</w:t>
      </w:r>
    </w:p>
    <w:p w14:paraId="5F0D57DD" w14:textId="77777777" w:rsidR="007F4E47" w:rsidRDefault="007F4E47" w:rsidP="00411EB1">
      <w:pPr>
        <w:ind w:firstLine="720"/>
        <w:jc w:val="both"/>
      </w:pPr>
      <w:r>
        <w:t xml:space="preserve">3. Dėl 2022  metų studijų krypčių grupių patvirtinimo Klaipėdos miesto savivaldybės stipendijų konkursui </w:t>
      </w:r>
      <w:r>
        <w:rPr>
          <w:i/>
        </w:rPr>
        <w:t>(pranešėja A. Kovalenkaitė)</w:t>
      </w:r>
    </w:p>
    <w:p w14:paraId="1DF0B0CC" w14:textId="01D1D15A" w:rsidR="007F4E47" w:rsidRPr="00C97DD1" w:rsidRDefault="007F4E47" w:rsidP="00411EB1">
      <w:pPr>
        <w:ind w:firstLine="720"/>
        <w:jc w:val="both"/>
      </w:pPr>
      <w:r>
        <w:t>4</w:t>
      </w:r>
      <w:r w:rsidRPr="00C97DD1">
        <w:t>. Kiti klausimai.</w:t>
      </w:r>
      <w:r w:rsidR="009B109E">
        <w:t xml:space="preserve"> </w:t>
      </w:r>
    </w:p>
    <w:p w14:paraId="53B8A3CA" w14:textId="77777777" w:rsidR="00C64EA5" w:rsidRPr="00766621" w:rsidRDefault="00C64EA5" w:rsidP="00411EB1">
      <w:pPr>
        <w:jc w:val="both"/>
        <w:rPr>
          <w:iCs/>
        </w:rPr>
      </w:pPr>
    </w:p>
    <w:p w14:paraId="6D704C41" w14:textId="5AB3EE2F" w:rsidR="00C64EA5" w:rsidRPr="00947852" w:rsidRDefault="00C64EA5" w:rsidP="00411EB1">
      <w:pPr>
        <w:ind w:firstLine="720"/>
        <w:jc w:val="both"/>
        <w:rPr>
          <w:iCs/>
        </w:rPr>
      </w:pPr>
      <w:r w:rsidRPr="00766621">
        <w:rPr>
          <w:color w:val="000000"/>
          <w:szCs w:val="24"/>
        </w:rPr>
        <w:t xml:space="preserve">1.SVARSTYTA.   </w:t>
      </w:r>
      <w:r w:rsidRPr="00766621">
        <w:t>Dėl 202</w:t>
      </w:r>
      <w:r w:rsidR="00FB4C33">
        <w:t>1</w:t>
      </w:r>
      <w:r w:rsidRPr="00766621">
        <w:t xml:space="preserve"> m. KMART ataskaitos (</w:t>
      </w:r>
      <w:r w:rsidRPr="00766621">
        <w:rPr>
          <w:i/>
        </w:rPr>
        <w:t>pranešėjas</w:t>
      </w:r>
      <w:r w:rsidRPr="00766621">
        <w:t xml:space="preserve"> </w:t>
      </w:r>
      <w:r w:rsidRPr="00766621">
        <w:rPr>
          <w:i/>
        </w:rPr>
        <w:t>V. Senčila)</w:t>
      </w:r>
    </w:p>
    <w:p w14:paraId="082A4B95" w14:textId="15C87532" w:rsidR="00C64EA5" w:rsidRPr="000708ED" w:rsidRDefault="00C64EA5" w:rsidP="00411EB1">
      <w:pPr>
        <w:ind w:firstLine="720"/>
        <w:jc w:val="both"/>
        <w:rPr>
          <w:iCs/>
        </w:rPr>
      </w:pPr>
      <w:r>
        <w:rPr>
          <w:iCs/>
        </w:rPr>
        <w:t xml:space="preserve">Viktoras Senčila pristatė </w:t>
      </w:r>
      <w:r>
        <w:rPr>
          <w:iCs/>
          <w:lang w:val="en-US"/>
        </w:rPr>
        <w:t>202</w:t>
      </w:r>
      <w:r w:rsidR="00526E24">
        <w:rPr>
          <w:iCs/>
          <w:lang w:val="en-US"/>
        </w:rPr>
        <w:t>1</w:t>
      </w:r>
      <w:r>
        <w:rPr>
          <w:iCs/>
          <w:lang w:val="en-US"/>
        </w:rPr>
        <w:t xml:space="preserve"> m. KMART </w:t>
      </w:r>
      <w:proofErr w:type="spellStart"/>
      <w:r>
        <w:rPr>
          <w:iCs/>
          <w:lang w:val="en-US"/>
        </w:rPr>
        <w:t>veiklos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ataskait</w:t>
      </w:r>
      <w:proofErr w:type="spellEnd"/>
      <w:r>
        <w:rPr>
          <w:iCs/>
        </w:rPr>
        <w:t xml:space="preserve">ą. Nariai buvo informuoti, kad </w:t>
      </w:r>
      <w:r>
        <w:rPr>
          <w:iCs/>
          <w:lang w:val="en-US"/>
        </w:rPr>
        <w:t>202</w:t>
      </w:r>
      <w:r w:rsidR="00526E24">
        <w:rPr>
          <w:iCs/>
          <w:lang w:val="en-US"/>
        </w:rPr>
        <w:t>1</w:t>
      </w:r>
      <w:r>
        <w:rPr>
          <w:iCs/>
          <w:lang w:val="en-US"/>
        </w:rPr>
        <w:t xml:space="preserve"> m. </w:t>
      </w:r>
      <w:r>
        <w:rPr>
          <w:iCs/>
        </w:rPr>
        <w:t xml:space="preserve"> vyko </w:t>
      </w:r>
      <w:r w:rsidR="00FB4C33">
        <w:rPr>
          <w:iCs/>
        </w:rPr>
        <w:t>7</w:t>
      </w:r>
      <w:r w:rsidRPr="00947852">
        <w:rPr>
          <w:iCs/>
        </w:rPr>
        <w:t xml:space="preserve"> </w:t>
      </w:r>
      <w:r>
        <w:rPr>
          <w:iCs/>
        </w:rPr>
        <w:t xml:space="preserve">posėdžiai </w:t>
      </w:r>
      <w:r w:rsidR="00FB4C33">
        <w:rPr>
          <w:iCs/>
        </w:rPr>
        <w:t>1</w:t>
      </w:r>
      <w:r w:rsidRPr="00947852">
        <w:rPr>
          <w:iCs/>
        </w:rPr>
        <w:t xml:space="preserve"> i</w:t>
      </w:r>
      <w:r>
        <w:rPr>
          <w:iCs/>
        </w:rPr>
        <w:t>š jų buvo elektronini</w:t>
      </w:r>
      <w:r w:rsidR="00FB4C33">
        <w:rPr>
          <w:iCs/>
        </w:rPr>
        <w:t>s</w:t>
      </w:r>
      <w:r>
        <w:rPr>
          <w:iCs/>
        </w:rPr>
        <w:t>.</w:t>
      </w:r>
    </w:p>
    <w:p w14:paraId="59A2513E" w14:textId="095C8539" w:rsidR="00C64EA5" w:rsidRPr="00947852" w:rsidRDefault="00C64EA5" w:rsidP="00411EB1">
      <w:pPr>
        <w:ind w:left="720"/>
        <w:jc w:val="both"/>
        <w:rPr>
          <w:szCs w:val="24"/>
        </w:rPr>
      </w:pPr>
      <w:r w:rsidRPr="00766621">
        <w:rPr>
          <w:szCs w:val="24"/>
        </w:rPr>
        <w:t xml:space="preserve">NUTARTA.  </w:t>
      </w:r>
      <w:r>
        <w:rPr>
          <w:szCs w:val="24"/>
        </w:rPr>
        <w:t xml:space="preserve">Bendru sutarimu pritarta </w:t>
      </w:r>
      <w:r>
        <w:rPr>
          <w:szCs w:val="24"/>
          <w:lang w:val="en-US"/>
        </w:rPr>
        <w:t>202</w:t>
      </w:r>
      <w:r w:rsidR="00FB4C33">
        <w:rPr>
          <w:szCs w:val="24"/>
          <w:lang w:val="en-US"/>
        </w:rPr>
        <w:t>1</w:t>
      </w:r>
      <w:r>
        <w:rPr>
          <w:szCs w:val="24"/>
          <w:lang w:val="en-US"/>
        </w:rPr>
        <w:t xml:space="preserve"> </w:t>
      </w:r>
      <w:r>
        <w:rPr>
          <w:szCs w:val="24"/>
        </w:rPr>
        <w:t>m. KMART veiklos ataskaitai.</w:t>
      </w:r>
    </w:p>
    <w:p w14:paraId="1E5809F8" w14:textId="77777777" w:rsidR="00C734E5" w:rsidRDefault="00C734E5" w:rsidP="00411EB1">
      <w:pPr>
        <w:ind w:firstLine="720"/>
        <w:jc w:val="both"/>
        <w:rPr>
          <w:szCs w:val="24"/>
        </w:rPr>
      </w:pPr>
    </w:p>
    <w:p w14:paraId="4313A79E" w14:textId="19BA6241" w:rsidR="00C64EA5" w:rsidRPr="00766621" w:rsidRDefault="00C64EA5" w:rsidP="00411EB1">
      <w:pPr>
        <w:ind w:firstLine="720"/>
        <w:jc w:val="both"/>
        <w:rPr>
          <w:i/>
        </w:rPr>
      </w:pPr>
      <w:r w:rsidRPr="00766621">
        <w:rPr>
          <w:szCs w:val="24"/>
        </w:rPr>
        <w:t xml:space="preserve">2. SVARSTYTA. </w:t>
      </w:r>
      <w:r>
        <w:rPr>
          <w:szCs w:val="24"/>
        </w:rPr>
        <w:t xml:space="preserve"> </w:t>
      </w:r>
      <w:r w:rsidRPr="00766621">
        <w:t>Dėl 202</w:t>
      </w:r>
      <w:r w:rsidR="00FB4C33">
        <w:t>2</w:t>
      </w:r>
      <w:r w:rsidRPr="00766621">
        <w:t xml:space="preserve"> metų KMART veiklos krypčių (</w:t>
      </w:r>
      <w:r w:rsidRPr="00766621">
        <w:rPr>
          <w:i/>
        </w:rPr>
        <w:t>pranešėjas</w:t>
      </w:r>
      <w:r w:rsidRPr="00766621">
        <w:t xml:space="preserve"> </w:t>
      </w:r>
      <w:r w:rsidRPr="00766621">
        <w:rPr>
          <w:i/>
        </w:rPr>
        <w:t>V. Senčila)</w:t>
      </w:r>
    </w:p>
    <w:p w14:paraId="5E6FC9AD" w14:textId="6C2E0892" w:rsidR="001E50B8" w:rsidRDefault="00C64EA5" w:rsidP="00411EB1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Viktoras Senčila </w:t>
      </w:r>
      <w:r w:rsidR="009B109E">
        <w:rPr>
          <w:color w:val="000000"/>
          <w:szCs w:val="24"/>
        </w:rPr>
        <w:t>pristatė KMART</w:t>
      </w:r>
      <w:r>
        <w:rPr>
          <w:color w:val="000000"/>
          <w:szCs w:val="24"/>
        </w:rPr>
        <w:t xml:space="preserve"> veiklos planą</w:t>
      </w:r>
      <w:r w:rsidR="009B109E">
        <w:rPr>
          <w:color w:val="000000"/>
          <w:szCs w:val="24"/>
        </w:rPr>
        <w:t xml:space="preserve"> 2022</w:t>
      </w:r>
      <w:r>
        <w:rPr>
          <w:color w:val="000000"/>
          <w:szCs w:val="24"/>
        </w:rPr>
        <w:t>:</w:t>
      </w:r>
    </w:p>
    <w:p w14:paraId="571851A2" w14:textId="059EFF05" w:rsidR="00526E24" w:rsidRDefault="009B109E" w:rsidP="00411EB1">
      <w:pPr>
        <w:ind w:firstLine="720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V</w:t>
      </w:r>
      <w:r w:rsidR="00C734E5">
        <w:rPr>
          <w:color w:val="000000"/>
          <w:szCs w:val="24"/>
        </w:rPr>
        <w:t>.</w:t>
      </w:r>
      <w:r>
        <w:rPr>
          <w:color w:val="000000"/>
          <w:szCs w:val="24"/>
        </w:rPr>
        <w:t>Senčila</w:t>
      </w:r>
      <w:proofErr w:type="spellEnd"/>
      <w:r>
        <w:rPr>
          <w:color w:val="000000"/>
          <w:szCs w:val="24"/>
        </w:rPr>
        <w:t xml:space="preserve"> pasitikslino</w:t>
      </w:r>
      <w:r w:rsidR="003B4F4F">
        <w:rPr>
          <w:color w:val="000000"/>
          <w:szCs w:val="24"/>
        </w:rPr>
        <w:t xml:space="preserve"> dėl </w:t>
      </w:r>
      <w:r>
        <w:t xml:space="preserve">Savanoriškos praktikos </w:t>
      </w:r>
      <w:r w:rsidRPr="00285481">
        <w:t>Klaipėdos aukštųjų mokyklų</w:t>
      </w:r>
      <w:r>
        <w:t xml:space="preserve"> studentams rėmimo programos koncepcijos.</w:t>
      </w:r>
    </w:p>
    <w:p w14:paraId="4184973D" w14:textId="7FB0C47D" w:rsidR="00526E24" w:rsidRDefault="009B109E" w:rsidP="00411EB1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Rima Mickienė teigė</w:t>
      </w:r>
      <w:r w:rsidR="00526E24">
        <w:rPr>
          <w:color w:val="000000"/>
          <w:szCs w:val="24"/>
        </w:rPr>
        <w:t xml:space="preserve">, jog </w:t>
      </w:r>
      <w:r>
        <w:rPr>
          <w:color w:val="000000"/>
          <w:szCs w:val="24"/>
        </w:rPr>
        <w:t>ši koncepcija nėra reikalinga, nes studentai turi apmokamos praktikos pasiūlymų</w:t>
      </w:r>
      <w:r w:rsidR="00526E24">
        <w:rPr>
          <w:color w:val="000000"/>
          <w:szCs w:val="24"/>
        </w:rPr>
        <w:t>.</w:t>
      </w:r>
    </w:p>
    <w:p w14:paraId="5D22C4B4" w14:textId="01DC093A" w:rsidR="00526E24" w:rsidRDefault="009B109E" w:rsidP="00411EB1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A</w:t>
      </w:r>
      <w:r w:rsidR="00526E24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Valadkienė</w:t>
      </w:r>
      <w:r w:rsidR="00526E24">
        <w:rPr>
          <w:color w:val="000000"/>
          <w:szCs w:val="24"/>
        </w:rPr>
        <w:t xml:space="preserve"> </w:t>
      </w:r>
      <w:r w:rsidR="00B90F88">
        <w:rPr>
          <w:color w:val="000000"/>
          <w:szCs w:val="24"/>
        </w:rPr>
        <w:t>Šis poreikis buvo išsakytas Jaunimo reikalų taryboje. Apklausę</w:t>
      </w:r>
      <w:r w:rsidR="003B4F4F">
        <w:rPr>
          <w:color w:val="000000"/>
          <w:szCs w:val="24"/>
        </w:rPr>
        <w:t xml:space="preserve"> studentus matome, kad </w:t>
      </w:r>
      <w:r w:rsidR="00B90F88">
        <w:rPr>
          <w:color w:val="000000"/>
          <w:szCs w:val="24"/>
        </w:rPr>
        <w:t>ši priemonė paskatintų</w:t>
      </w:r>
      <w:r w:rsidR="003B4F4F">
        <w:rPr>
          <w:color w:val="000000"/>
          <w:szCs w:val="24"/>
        </w:rPr>
        <w:t xml:space="preserve"> studentus rinktis praktiką pagal specialybę</w:t>
      </w:r>
      <w:r w:rsidR="00B90F88">
        <w:rPr>
          <w:color w:val="000000"/>
          <w:szCs w:val="24"/>
        </w:rPr>
        <w:t xml:space="preserve"> vasaros sezonu</w:t>
      </w:r>
      <w:r w:rsidR="003B4F4F">
        <w:rPr>
          <w:color w:val="000000"/>
          <w:szCs w:val="24"/>
        </w:rPr>
        <w:t>;</w:t>
      </w:r>
    </w:p>
    <w:p w14:paraId="230C6B7D" w14:textId="6525F37E" w:rsidR="003B4F4F" w:rsidRDefault="003B4F4F" w:rsidP="00411EB1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R. Mickienė Jūs siūlote nemokamai atlikti praktiką ir norite įmonei mokėti pinigus.</w:t>
      </w:r>
    </w:p>
    <w:p w14:paraId="7BFB1D95" w14:textId="2880220F" w:rsidR="003B4F4F" w:rsidRDefault="00EF56E7" w:rsidP="00411EB1">
      <w:pPr>
        <w:ind w:firstLine="720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A.Valadkienė</w:t>
      </w:r>
      <w:proofErr w:type="spellEnd"/>
      <w:r w:rsidR="003B4F4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Šiuo metu koncepcija yra kuriama ir ji bus pristatyta KMART nariams. Negaliu pasakyti tiksliai kaip atrodys ši priemonė</w:t>
      </w:r>
    </w:p>
    <w:p w14:paraId="1803CAAD" w14:textId="11BD8FC5" w:rsidR="003B4F4F" w:rsidRPr="002E2322" w:rsidRDefault="003B4F4F" w:rsidP="00411EB1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A. </w:t>
      </w:r>
      <w:proofErr w:type="spellStart"/>
      <w:r w:rsidR="00EF56E7">
        <w:rPr>
          <w:color w:val="000000"/>
          <w:szCs w:val="24"/>
        </w:rPr>
        <w:t>Lileikiėnė</w:t>
      </w:r>
      <w:proofErr w:type="spellEnd"/>
      <w:r w:rsidR="00EF56E7">
        <w:rPr>
          <w:color w:val="000000"/>
          <w:szCs w:val="24"/>
        </w:rPr>
        <w:t xml:space="preserve"> minėjo, jog p</w:t>
      </w:r>
      <w:r>
        <w:rPr>
          <w:color w:val="000000"/>
          <w:szCs w:val="24"/>
        </w:rPr>
        <w:t>raeitame posėdyje mes kalbėjome</w:t>
      </w:r>
      <w:r w:rsidR="00EF56E7">
        <w:rPr>
          <w:color w:val="000000"/>
          <w:szCs w:val="24"/>
        </w:rPr>
        <w:t xml:space="preserve"> apie šią priemonę.</w:t>
      </w:r>
      <w:r>
        <w:rPr>
          <w:color w:val="000000"/>
          <w:szCs w:val="24"/>
        </w:rPr>
        <w:t xml:space="preserve"> Taip noriu paprieštarauti </w:t>
      </w:r>
      <w:r w:rsidR="00EF56E7">
        <w:rPr>
          <w:color w:val="000000"/>
          <w:szCs w:val="24"/>
        </w:rPr>
        <w:t xml:space="preserve">buvusiems pašnekovams, </w:t>
      </w:r>
      <w:r>
        <w:rPr>
          <w:color w:val="000000"/>
          <w:szCs w:val="24"/>
        </w:rPr>
        <w:t>nes situacija</w:t>
      </w:r>
      <w:r w:rsidR="00EF56E7">
        <w:rPr>
          <w:color w:val="000000"/>
          <w:szCs w:val="24"/>
        </w:rPr>
        <w:t xml:space="preserve"> tiek </w:t>
      </w:r>
      <w:r w:rsidR="002303B2">
        <w:rPr>
          <w:color w:val="000000"/>
          <w:szCs w:val="24"/>
        </w:rPr>
        <w:t>a</w:t>
      </w:r>
      <w:r w:rsidR="00EF56E7">
        <w:rPr>
          <w:color w:val="000000"/>
          <w:szCs w:val="24"/>
        </w:rPr>
        <w:t xml:space="preserve">ukštosiose mokyklose, tiek </w:t>
      </w:r>
      <w:r>
        <w:rPr>
          <w:color w:val="000000"/>
          <w:szCs w:val="24"/>
        </w:rPr>
        <w:t>studijų programose</w:t>
      </w:r>
      <w:r w:rsidR="00EF56E7">
        <w:rPr>
          <w:color w:val="000000"/>
          <w:szCs w:val="24"/>
        </w:rPr>
        <w:t xml:space="preserve"> skirtinga</w:t>
      </w:r>
      <w:r>
        <w:rPr>
          <w:color w:val="000000"/>
          <w:szCs w:val="24"/>
        </w:rPr>
        <w:t xml:space="preserve">. </w:t>
      </w:r>
      <w:r w:rsidR="00EF56E7">
        <w:rPr>
          <w:color w:val="000000"/>
          <w:szCs w:val="24"/>
        </w:rPr>
        <w:t xml:space="preserve">Patys studentai nori atlikti </w:t>
      </w:r>
      <w:r>
        <w:rPr>
          <w:color w:val="000000"/>
          <w:szCs w:val="24"/>
        </w:rPr>
        <w:t>savanoriškai praktiką kad įgautų įgūdžių. Pvz</w:t>
      </w:r>
      <w:r w:rsidR="00EF56E7">
        <w:rPr>
          <w:color w:val="000000"/>
          <w:szCs w:val="24"/>
        </w:rPr>
        <w:t xml:space="preserve">. grafinio dizaino studijų studentai </w:t>
      </w:r>
      <w:proofErr w:type="spellStart"/>
      <w:r w:rsidR="00EF56E7">
        <w:rPr>
          <w:color w:val="000000"/>
          <w:szCs w:val="24"/>
        </w:rPr>
        <w:t>savanoriauja</w:t>
      </w:r>
      <w:proofErr w:type="spellEnd"/>
      <w:r>
        <w:rPr>
          <w:color w:val="000000"/>
          <w:szCs w:val="24"/>
        </w:rPr>
        <w:t>, kad įgytų įgūdžių</w:t>
      </w:r>
      <w:r w:rsidR="00EF56E7">
        <w:rPr>
          <w:color w:val="000000"/>
          <w:szCs w:val="24"/>
        </w:rPr>
        <w:t xml:space="preserve"> profesinėje srityje</w:t>
      </w:r>
      <w:r>
        <w:rPr>
          <w:color w:val="000000"/>
          <w:szCs w:val="24"/>
        </w:rPr>
        <w:t>. Mano supratimu ši iniciat</w:t>
      </w:r>
      <w:r w:rsidR="00EF56E7">
        <w:rPr>
          <w:color w:val="000000"/>
          <w:szCs w:val="24"/>
        </w:rPr>
        <w:t>y</w:t>
      </w:r>
      <w:r>
        <w:rPr>
          <w:color w:val="000000"/>
          <w:szCs w:val="24"/>
        </w:rPr>
        <w:t>va y</w:t>
      </w:r>
      <w:r w:rsidR="00EF56E7">
        <w:rPr>
          <w:color w:val="000000"/>
          <w:szCs w:val="24"/>
        </w:rPr>
        <w:t>ra labai šiuolaikiška ir pažangi</w:t>
      </w:r>
      <w:r>
        <w:rPr>
          <w:color w:val="000000"/>
          <w:szCs w:val="24"/>
        </w:rPr>
        <w:t xml:space="preserve"> ir sveikintina</w:t>
      </w:r>
      <w:r w:rsidR="00EF56E7">
        <w:rPr>
          <w:color w:val="000000"/>
          <w:szCs w:val="24"/>
        </w:rPr>
        <w:t>.</w:t>
      </w:r>
    </w:p>
    <w:p w14:paraId="3411AD40" w14:textId="46285008" w:rsidR="003B4F4F" w:rsidRDefault="002E2322" w:rsidP="00411EB1">
      <w:pPr>
        <w:ind w:firstLine="720"/>
        <w:jc w:val="both"/>
        <w:rPr>
          <w:iCs/>
        </w:rPr>
      </w:pPr>
      <w:r>
        <w:rPr>
          <w:iCs/>
        </w:rPr>
        <w:t>V Giedraitienė pa</w:t>
      </w:r>
      <w:r w:rsidR="00EF56E7">
        <w:rPr>
          <w:iCs/>
        </w:rPr>
        <w:t>komentavo dėl klausimo susijusio su talentų pritraukimu. Ar kalbama</w:t>
      </w:r>
      <w:r>
        <w:rPr>
          <w:iCs/>
        </w:rPr>
        <w:t xml:space="preserve"> apie </w:t>
      </w:r>
      <w:r w:rsidR="00EF56E7">
        <w:rPr>
          <w:iCs/>
        </w:rPr>
        <w:t xml:space="preserve">talentingus </w:t>
      </w:r>
      <w:r>
        <w:rPr>
          <w:iCs/>
        </w:rPr>
        <w:t>darbuotojus ar apie studentus, nes KEPS strategijoje yra numatyti aiškūs rodikliai</w:t>
      </w:r>
      <w:r w:rsidR="00EF56E7">
        <w:rPr>
          <w:iCs/>
        </w:rPr>
        <w:t>, kuriuos turime pritraukti tiek darbuotojų tiek studentų. S</w:t>
      </w:r>
      <w:r>
        <w:rPr>
          <w:iCs/>
        </w:rPr>
        <w:t>iū</w:t>
      </w:r>
      <w:r w:rsidR="00EF56E7">
        <w:rPr>
          <w:iCs/>
        </w:rPr>
        <w:t>lau keisti pavadinimą „KEPS įgyvendin</w:t>
      </w:r>
      <w:r w:rsidR="00C734E5">
        <w:rPr>
          <w:iCs/>
        </w:rPr>
        <w:t>imas a</w:t>
      </w:r>
      <w:r w:rsidR="00EF56E7">
        <w:rPr>
          <w:iCs/>
        </w:rPr>
        <w:t>ukštosiose mokyklose</w:t>
      </w:r>
      <w:r>
        <w:rPr>
          <w:iCs/>
        </w:rPr>
        <w:t xml:space="preserve"> ir miesto kontekste</w:t>
      </w:r>
      <w:r w:rsidR="00EF56E7">
        <w:rPr>
          <w:iCs/>
        </w:rPr>
        <w:t>“</w:t>
      </w:r>
      <w:r>
        <w:rPr>
          <w:iCs/>
        </w:rPr>
        <w:t xml:space="preserve">. Todėl kad KMART yra tikslinga kalbėti apie studentus. </w:t>
      </w:r>
    </w:p>
    <w:p w14:paraId="1EEFA570" w14:textId="3A557566" w:rsidR="002E2322" w:rsidRDefault="00EF56E7" w:rsidP="00411EB1">
      <w:pPr>
        <w:ind w:firstLine="720"/>
        <w:jc w:val="both"/>
        <w:rPr>
          <w:iCs/>
        </w:rPr>
      </w:pPr>
      <w:r>
        <w:rPr>
          <w:iCs/>
        </w:rPr>
        <w:t xml:space="preserve">V. </w:t>
      </w:r>
      <w:r w:rsidR="002303B2">
        <w:rPr>
          <w:iCs/>
        </w:rPr>
        <w:t>Senčila atsakė, jog verta kalbėti</w:t>
      </w:r>
      <w:r w:rsidR="002E2322">
        <w:rPr>
          <w:iCs/>
        </w:rPr>
        <w:t xml:space="preserve"> apie platesnį kontekstą, nes pvz</w:t>
      </w:r>
      <w:r w:rsidR="002303B2">
        <w:rPr>
          <w:iCs/>
        </w:rPr>
        <w:t>.</w:t>
      </w:r>
      <w:r w:rsidR="002E2322">
        <w:rPr>
          <w:iCs/>
        </w:rPr>
        <w:t xml:space="preserve"> į VU įstojo daugiau</w:t>
      </w:r>
      <w:r w:rsidR="002303B2">
        <w:rPr>
          <w:iCs/>
        </w:rPr>
        <w:t xml:space="preserve"> klaipėdiečių nei į Klaipėdos aukštąsias mokyklas</w:t>
      </w:r>
      <w:r w:rsidR="002E2322">
        <w:rPr>
          <w:iCs/>
        </w:rPr>
        <w:t xml:space="preserve">. </w:t>
      </w:r>
    </w:p>
    <w:p w14:paraId="4DE3C86D" w14:textId="5E6A5B73" w:rsidR="002303B2" w:rsidRDefault="00EF56E7" w:rsidP="00411EB1">
      <w:pPr>
        <w:ind w:firstLine="720"/>
        <w:jc w:val="both"/>
        <w:rPr>
          <w:iCs/>
        </w:rPr>
      </w:pPr>
      <w:r>
        <w:rPr>
          <w:iCs/>
        </w:rPr>
        <w:t xml:space="preserve">V. </w:t>
      </w:r>
      <w:r w:rsidR="002E2322">
        <w:rPr>
          <w:iCs/>
        </w:rPr>
        <w:t xml:space="preserve">Giedraitienė </w:t>
      </w:r>
      <w:r w:rsidR="002303B2">
        <w:rPr>
          <w:iCs/>
        </w:rPr>
        <w:t xml:space="preserve"> teigė, jog</w:t>
      </w:r>
      <w:r w:rsidR="002E2322">
        <w:rPr>
          <w:iCs/>
        </w:rPr>
        <w:t xml:space="preserve"> yra svarbu kalbėti apie visą L</w:t>
      </w:r>
      <w:r w:rsidR="002303B2">
        <w:rPr>
          <w:iCs/>
        </w:rPr>
        <w:t>ietuvą, nes nėra svarbu iš kur į Klaipėdos aukštąsias mokyklas atvyks  studentai</w:t>
      </w:r>
      <w:r w:rsidR="002E2322">
        <w:rPr>
          <w:iCs/>
        </w:rPr>
        <w:t>. K</w:t>
      </w:r>
      <w:r w:rsidR="002303B2">
        <w:rPr>
          <w:iCs/>
        </w:rPr>
        <w:t>lausimas yra apie tai kaip į Klaipėdą</w:t>
      </w:r>
      <w:r w:rsidR="002E2322">
        <w:rPr>
          <w:iCs/>
        </w:rPr>
        <w:t xml:space="preserve"> pritraukti </w:t>
      </w:r>
      <w:r w:rsidR="002E2322">
        <w:rPr>
          <w:iCs/>
        </w:rPr>
        <w:lastRenderedPageBreak/>
        <w:t>tiek</w:t>
      </w:r>
      <w:r w:rsidR="002303B2">
        <w:rPr>
          <w:iCs/>
        </w:rPr>
        <w:t xml:space="preserve"> studentų, kad Klaipėda augtų. </w:t>
      </w:r>
      <w:r w:rsidR="00C734E5">
        <w:rPr>
          <w:iCs/>
        </w:rPr>
        <w:t xml:space="preserve">V. Senčila siūlė patikslinti 4 punktą jį išdėstant taip: </w:t>
      </w:r>
      <w:r w:rsidR="00C734E5">
        <w:t xml:space="preserve">KEPS. </w:t>
      </w:r>
      <w:r w:rsidR="00C734E5" w:rsidRPr="0056408F">
        <w:t xml:space="preserve">Miesto priemonės pritraukiant </w:t>
      </w:r>
      <w:r w:rsidR="00C734E5">
        <w:t>Lietuvos ir užsienio studentus bei talentus</w:t>
      </w:r>
      <w:r w:rsidR="00C734E5" w:rsidRPr="0056408F">
        <w:t xml:space="preserve"> į Klaipėdą: rezultatai</w:t>
      </w:r>
      <w:r w:rsidR="00C734E5">
        <w:t xml:space="preserve"> ir efektyvumo didinimo iššūkiai;</w:t>
      </w:r>
    </w:p>
    <w:p w14:paraId="730B57E8" w14:textId="2FEC9782" w:rsidR="002E2322" w:rsidRDefault="002E2322" w:rsidP="00411EB1">
      <w:pPr>
        <w:ind w:firstLine="720"/>
        <w:jc w:val="both"/>
        <w:rPr>
          <w:iCs/>
        </w:rPr>
      </w:pPr>
      <w:r>
        <w:rPr>
          <w:iCs/>
        </w:rPr>
        <w:t xml:space="preserve">Rita </w:t>
      </w:r>
      <w:proofErr w:type="spellStart"/>
      <w:r>
        <w:rPr>
          <w:iCs/>
        </w:rPr>
        <w:t>Vai</w:t>
      </w:r>
      <w:r w:rsidR="00D71B3C">
        <w:rPr>
          <w:iCs/>
        </w:rPr>
        <w:t>č</w:t>
      </w:r>
      <w:r>
        <w:rPr>
          <w:iCs/>
        </w:rPr>
        <w:t>ekauskaitė</w:t>
      </w:r>
      <w:proofErr w:type="spellEnd"/>
      <w:r>
        <w:rPr>
          <w:iCs/>
        </w:rPr>
        <w:t xml:space="preserve"> </w:t>
      </w:r>
      <w:r w:rsidR="00C734E5">
        <w:rPr>
          <w:iCs/>
        </w:rPr>
        <w:t xml:space="preserve">pasiteiravo </w:t>
      </w:r>
      <w:r>
        <w:rPr>
          <w:iCs/>
        </w:rPr>
        <w:t xml:space="preserve">kodėl reikia pristatyti </w:t>
      </w:r>
      <w:r w:rsidR="00D71B3C">
        <w:rPr>
          <w:iCs/>
        </w:rPr>
        <w:t>stojimo duomenis</w:t>
      </w:r>
      <w:r w:rsidR="00C734E5">
        <w:rPr>
          <w:iCs/>
        </w:rPr>
        <w:t xml:space="preserve"> Klaipėda ID</w:t>
      </w:r>
      <w:r w:rsidR="00D71B3C">
        <w:rPr>
          <w:iCs/>
        </w:rPr>
        <w:t xml:space="preserve">. </w:t>
      </w:r>
      <w:r w:rsidR="00C734E5">
        <w:rPr>
          <w:iCs/>
        </w:rPr>
        <w:t>Ir kokių tiksliai duomenų reikia?</w:t>
      </w:r>
      <w:r w:rsidR="00D71B3C">
        <w:rPr>
          <w:iCs/>
        </w:rPr>
        <w:t xml:space="preserve"> </w:t>
      </w:r>
    </w:p>
    <w:p w14:paraId="697F6F9C" w14:textId="06A18B79" w:rsidR="002E2322" w:rsidRDefault="00D71B3C" w:rsidP="00411EB1">
      <w:pPr>
        <w:ind w:firstLine="720"/>
        <w:jc w:val="both"/>
        <w:rPr>
          <w:iCs/>
          <w:lang w:val="en-US"/>
        </w:rPr>
      </w:pPr>
      <w:r>
        <w:rPr>
          <w:iCs/>
          <w:lang w:val="en-US"/>
        </w:rPr>
        <w:t xml:space="preserve">R Zulcas </w:t>
      </w:r>
      <w:proofErr w:type="spellStart"/>
      <w:r w:rsidR="00C734E5">
        <w:rPr>
          <w:iCs/>
          <w:lang w:val="en-US"/>
        </w:rPr>
        <w:t>atsakė</w:t>
      </w:r>
      <w:proofErr w:type="spellEnd"/>
      <w:r w:rsidR="00C734E5">
        <w:rPr>
          <w:iCs/>
          <w:lang w:val="en-US"/>
        </w:rPr>
        <w:t xml:space="preserve">, </w:t>
      </w:r>
      <w:proofErr w:type="spellStart"/>
      <w:r w:rsidR="00C734E5">
        <w:rPr>
          <w:iCs/>
          <w:lang w:val="en-US"/>
        </w:rPr>
        <w:t>kad</w:t>
      </w:r>
      <w:proofErr w:type="spellEnd"/>
      <w:r w:rsidR="00C734E5">
        <w:rPr>
          <w:iCs/>
          <w:lang w:val="en-US"/>
        </w:rPr>
        <w:t xml:space="preserve"> Klaipėdos</w:t>
      </w: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miestas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startuos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rinkodarine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programa</w:t>
      </w:r>
      <w:proofErr w:type="spellEnd"/>
      <w:r w:rsidR="00C734E5">
        <w:rPr>
          <w:iCs/>
          <w:lang w:val="en-US"/>
        </w:rPr>
        <w:t>,</w:t>
      </w:r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kuria</w:t>
      </w:r>
      <w:proofErr w:type="spellEnd"/>
      <w:r>
        <w:rPr>
          <w:iCs/>
          <w:lang w:val="en-US"/>
        </w:rPr>
        <w:t xml:space="preserve"> bus </w:t>
      </w:r>
      <w:proofErr w:type="spellStart"/>
      <w:r>
        <w:rPr>
          <w:iCs/>
          <w:lang w:val="en-US"/>
        </w:rPr>
        <w:t>siekiama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pritraukti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studentus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ir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talentus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tik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duomenu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pagrindu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galima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formuoti</w:t>
      </w:r>
      <w:proofErr w:type="spellEnd"/>
      <w:r>
        <w:rPr>
          <w:iCs/>
          <w:lang w:val="en-US"/>
        </w:rPr>
        <w:t xml:space="preserve"> tam </w:t>
      </w:r>
      <w:proofErr w:type="spellStart"/>
      <w:r>
        <w:rPr>
          <w:iCs/>
          <w:lang w:val="en-US"/>
        </w:rPr>
        <w:t>tikrus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veiksmus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todėl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reikia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žinoti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praeitų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metų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situaciją</w:t>
      </w:r>
      <w:proofErr w:type="spellEnd"/>
      <w:r w:rsidR="00C734E5">
        <w:rPr>
          <w:iCs/>
          <w:lang w:val="en-US"/>
        </w:rPr>
        <w:t>.</w:t>
      </w:r>
    </w:p>
    <w:p w14:paraId="7D3E84ED" w14:textId="1A87B70A" w:rsidR="00D71B3C" w:rsidRDefault="00D71B3C" w:rsidP="00411EB1">
      <w:pPr>
        <w:ind w:firstLine="720"/>
        <w:jc w:val="both"/>
        <w:rPr>
          <w:iCs/>
          <w:lang w:val="en-US"/>
        </w:rPr>
      </w:pPr>
      <w:r>
        <w:rPr>
          <w:iCs/>
          <w:lang w:val="en-US"/>
        </w:rPr>
        <w:t xml:space="preserve">A </w:t>
      </w:r>
      <w:proofErr w:type="spellStart"/>
      <w:r>
        <w:rPr>
          <w:iCs/>
          <w:lang w:val="en-US"/>
        </w:rPr>
        <w:t>Motekaitienė</w:t>
      </w:r>
      <w:proofErr w:type="spellEnd"/>
      <w:r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pakomentavo</w:t>
      </w:r>
      <w:proofErr w:type="spellEnd"/>
      <w:r w:rsidR="00C734E5">
        <w:rPr>
          <w:iCs/>
          <w:lang w:val="en-US"/>
        </w:rPr>
        <w:t xml:space="preserve">, </w:t>
      </w:r>
      <w:proofErr w:type="spellStart"/>
      <w:r w:rsidR="00C734E5">
        <w:rPr>
          <w:iCs/>
          <w:lang w:val="en-US"/>
        </w:rPr>
        <w:t>kad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stojimo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rezultatai</w:t>
      </w:r>
      <w:proofErr w:type="spellEnd"/>
      <w:r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turėtų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būti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jau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apibendrinti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ir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visi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tuos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skaičius</w:t>
      </w:r>
      <w:proofErr w:type="spellEnd"/>
      <w:r w:rsidR="00C734E5">
        <w:rPr>
          <w:iCs/>
          <w:lang w:val="en-US"/>
        </w:rPr>
        <w:t xml:space="preserve"> </w:t>
      </w:r>
      <w:proofErr w:type="spellStart"/>
      <w:r w:rsidR="00C734E5">
        <w:rPr>
          <w:iCs/>
          <w:lang w:val="en-US"/>
        </w:rPr>
        <w:t>turi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todėl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pristatyti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šiuos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skaičius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tikrai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turėtume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kad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būtų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pasiektas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bendras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rezultatas</w:t>
      </w:r>
      <w:proofErr w:type="spellEnd"/>
      <w:r>
        <w:rPr>
          <w:iCs/>
          <w:lang w:val="en-US"/>
        </w:rPr>
        <w:t>.</w:t>
      </w:r>
      <w:bookmarkStart w:id="2" w:name="_GoBack"/>
      <w:bookmarkEnd w:id="2"/>
    </w:p>
    <w:p w14:paraId="11720DBE" w14:textId="6385A93D" w:rsidR="00C64EA5" w:rsidRDefault="00C64EA5" w:rsidP="00411EB1">
      <w:pPr>
        <w:overflowPunct w:val="0"/>
        <w:autoSpaceDE w:val="0"/>
        <w:autoSpaceDN w:val="0"/>
        <w:adjustRightInd w:val="0"/>
        <w:ind w:firstLine="720"/>
        <w:jc w:val="both"/>
      </w:pPr>
      <w:r w:rsidRPr="00766621">
        <w:t xml:space="preserve">NUTARTA.  </w:t>
      </w:r>
      <w:r>
        <w:rPr>
          <w:lang w:val="en-US"/>
        </w:rPr>
        <w:t>202</w:t>
      </w:r>
      <w:r w:rsidR="002E2322">
        <w:rPr>
          <w:lang w:val="en-US"/>
        </w:rPr>
        <w:t>2</w:t>
      </w:r>
      <w:r>
        <w:t xml:space="preserve"> m. KMART veiklos krypt</w:t>
      </w:r>
      <w:r w:rsidR="002E2322">
        <w:t>y</w:t>
      </w:r>
      <w:r>
        <w:t xml:space="preserve">s </w:t>
      </w:r>
      <w:r w:rsidR="002E2322">
        <w:t>patvirtintos bendru sutarimu</w:t>
      </w:r>
      <w:r w:rsidR="001E50B8">
        <w:t xml:space="preserve"> su </w:t>
      </w:r>
      <w:proofErr w:type="spellStart"/>
      <w:r w:rsidR="001E50B8">
        <w:t>patikslinimais</w:t>
      </w:r>
      <w:proofErr w:type="spellEnd"/>
    </w:p>
    <w:p w14:paraId="4D282569" w14:textId="77777777" w:rsidR="005477C0" w:rsidRDefault="005477C0" w:rsidP="00411EB1">
      <w:pPr>
        <w:ind w:firstLine="720"/>
        <w:jc w:val="both"/>
      </w:pPr>
    </w:p>
    <w:p w14:paraId="5A765DA6" w14:textId="0532871A" w:rsidR="00C734E5" w:rsidRDefault="005477C0" w:rsidP="00411EB1">
      <w:pPr>
        <w:ind w:firstLine="720"/>
        <w:jc w:val="both"/>
      </w:pPr>
      <w:r>
        <w:t>3.</w:t>
      </w:r>
      <w:r w:rsidR="00C734E5">
        <w:t xml:space="preserve">SVARSTYTA: Dėl 2022  metų studijų krypčių grupių patvirtinimo Klaipėdos miesto savivaldybės stipendijų konkursui </w:t>
      </w:r>
      <w:r w:rsidR="00C734E5">
        <w:rPr>
          <w:i/>
        </w:rPr>
        <w:t>(pranešėja A. Kovalenkaitė)</w:t>
      </w:r>
    </w:p>
    <w:p w14:paraId="51BE4191" w14:textId="77777777" w:rsidR="00C734E5" w:rsidRDefault="00C734E5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>A. Kovalenkaitė pristatė situaciją dėl Klaipėdos miesto stipendijų ir pasiteiravo ar yra pasiūlymų.</w:t>
      </w:r>
    </w:p>
    <w:p w14:paraId="2D808CE5" w14:textId="50E48389" w:rsidR="00965445" w:rsidRDefault="00C734E5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V. </w:t>
      </w:r>
      <w:proofErr w:type="spellStart"/>
      <w:r>
        <w:rPr>
          <w:lang w:val="en-US"/>
        </w:rPr>
        <w:t>Prižgintienė</w:t>
      </w:r>
      <w:proofErr w:type="spellEnd"/>
      <w:r w:rsidR="00965445">
        <w:rPr>
          <w:lang w:val="en-US"/>
        </w:rPr>
        <w:t xml:space="preserve"> </w:t>
      </w:r>
      <w:proofErr w:type="spellStart"/>
      <w:r w:rsidR="005765B3">
        <w:rPr>
          <w:lang w:val="en-US"/>
        </w:rPr>
        <w:t>si</w:t>
      </w:r>
      <w:r>
        <w:t>ūlo</w:t>
      </w:r>
      <w:proofErr w:type="spellEnd"/>
      <w:r>
        <w:t xml:space="preserve"> palikti inž</w:t>
      </w:r>
      <w:r w:rsidR="005765B3">
        <w:t>inerines</w:t>
      </w:r>
      <w:r>
        <w:t xml:space="preserve">, </w:t>
      </w:r>
      <w:proofErr w:type="spellStart"/>
      <w:r>
        <w:t>technologinos</w:t>
      </w:r>
      <w:proofErr w:type="spellEnd"/>
      <w:r>
        <w:t xml:space="preserve"> mokslų ir informatikos studijų krypti</w:t>
      </w:r>
      <w:r w:rsidR="005765B3">
        <w:t>s</w:t>
      </w:r>
      <w:r>
        <w:t>.</w:t>
      </w:r>
      <w:r w:rsidR="005765B3">
        <w:t xml:space="preserve"> </w:t>
      </w:r>
    </w:p>
    <w:p w14:paraId="1A43E0E9" w14:textId="48CE8193" w:rsidR="005765B3" w:rsidRDefault="00C734E5" w:rsidP="00411EB1">
      <w:pPr>
        <w:overflowPunct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R. </w:t>
      </w:r>
      <w:proofErr w:type="spellStart"/>
      <w:r>
        <w:rPr>
          <w:szCs w:val="24"/>
        </w:rPr>
        <w:t>Vaičekauskaite</w:t>
      </w:r>
      <w:proofErr w:type="spellEnd"/>
      <w:r>
        <w:rPr>
          <w:szCs w:val="24"/>
        </w:rPr>
        <w:t xml:space="preserve"> siū</w:t>
      </w:r>
      <w:r w:rsidR="005765B3">
        <w:rPr>
          <w:szCs w:val="24"/>
        </w:rPr>
        <w:t xml:space="preserve">lo </w:t>
      </w:r>
      <w:proofErr w:type="spellStart"/>
      <w:r w:rsidR="005765B3">
        <w:rPr>
          <w:szCs w:val="24"/>
        </w:rPr>
        <w:t>itraukti</w:t>
      </w:r>
      <w:proofErr w:type="spellEnd"/>
      <w:r w:rsidR="005765B3">
        <w:rPr>
          <w:szCs w:val="24"/>
        </w:rPr>
        <w:t xml:space="preserve"> sveikatos ir socialiniu paslaugu sektorių</w:t>
      </w:r>
      <w:r w:rsidR="00E75C86">
        <w:rPr>
          <w:szCs w:val="24"/>
        </w:rPr>
        <w:t>;</w:t>
      </w:r>
      <w:r w:rsidR="005765B3">
        <w:rPr>
          <w:szCs w:val="24"/>
        </w:rPr>
        <w:t xml:space="preserve"> </w:t>
      </w:r>
    </w:p>
    <w:p w14:paraId="0906CF8D" w14:textId="3F74C468" w:rsidR="005765B3" w:rsidRDefault="00E75C86" w:rsidP="00411EB1">
      <w:pPr>
        <w:overflowPunct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R. </w:t>
      </w:r>
      <w:r w:rsidR="005765B3">
        <w:rPr>
          <w:szCs w:val="24"/>
        </w:rPr>
        <w:t xml:space="preserve">Zulcas primena kad SMK siūlo įkurti konsorciumą ir sukurti paskatas studijuoti šios krypties studijose </w:t>
      </w:r>
      <w:r>
        <w:rPr>
          <w:szCs w:val="24"/>
        </w:rPr>
        <w:t>todėl galima būtų įtraukti ir šias sritis.</w:t>
      </w:r>
    </w:p>
    <w:p w14:paraId="66FEA863" w14:textId="13A61491" w:rsidR="005765B3" w:rsidRDefault="00E75C86" w:rsidP="00411EB1">
      <w:pPr>
        <w:overflowPunct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R.</w:t>
      </w:r>
      <w:r w:rsidR="005765B3">
        <w:rPr>
          <w:szCs w:val="24"/>
        </w:rPr>
        <w:t xml:space="preserve"> Mickienė </w:t>
      </w:r>
      <w:r>
        <w:rPr>
          <w:szCs w:val="24"/>
        </w:rPr>
        <w:t xml:space="preserve">teigė, jog </w:t>
      </w:r>
      <w:r w:rsidR="005765B3">
        <w:rPr>
          <w:szCs w:val="24"/>
        </w:rPr>
        <w:t xml:space="preserve">stipendijos buvo skirtos pritraukti studentus </w:t>
      </w:r>
      <w:r>
        <w:rPr>
          <w:szCs w:val="24"/>
        </w:rPr>
        <w:t>į</w:t>
      </w:r>
      <w:r w:rsidR="005765B3">
        <w:rPr>
          <w:szCs w:val="24"/>
        </w:rPr>
        <w:t xml:space="preserve"> mažiausiai studentų </w:t>
      </w:r>
      <w:r>
        <w:rPr>
          <w:szCs w:val="24"/>
        </w:rPr>
        <w:t>norimas specialybes.</w:t>
      </w:r>
    </w:p>
    <w:p w14:paraId="126C54A0" w14:textId="3D1AC0EB" w:rsidR="005765B3" w:rsidRDefault="00E75C86" w:rsidP="00411EB1">
      <w:pPr>
        <w:overflowPunct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R. Petronis jei stojančių netrūksta o trūksta dirbančių tai reikia galvoti </w:t>
      </w:r>
      <w:proofErr w:type="spellStart"/>
      <w:r>
        <w:rPr>
          <w:szCs w:val="24"/>
        </w:rPr>
        <w:t>apiedarbo</w:t>
      </w:r>
      <w:proofErr w:type="spellEnd"/>
      <w:r>
        <w:rPr>
          <w:szCs w:val="24"/>
        </w:rPr>
        <w:t xml:space="preserve"> užmokesčio didinimą</w:t>
      </w:r>
      <w:r w:rsidR="005765B3">
        <w:rPr>
          <w:szCs w:val="24"/>
        </w:rPr>
        <w:t xml:space="preserve"> o ne </w:t>
      </w:r>
      <w:r w:rsidR="00AF79A0">
        <w:rPr>
          <w:szCs w:val="24"/>
        </w:rPr>
        <w:t>remti studentus kurie po to nedirba</w:t>
      </w:r>
      <w:r>
        <w:rPr>
          <w:szCs w:val="24"/>
        </w:rPr>
        <w:t xml:space="preserve"> pagal profesiją.</w:t>
      </w:r>
    </w:p>
    <w:p w14:paraId="47C51966" w14:textId="3F57B357" w:rsidR="00AF79A0" w:rsidRDefault="00E75C86" w:rsidP="00411EB1">
      <w:pPr>
        <w:overflowPunct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A. </w:t>
      </w:r>
      <w:r w:rsidR="00935851">
        <w:rPr>
          <w:szCs w:val="24"/>
        </w:rPr>
        <w:t>Lile</w:t>
      </w:r>
      <w:r>
        <w:rPr>
          <w:szCs w:val="24"/>
        </w:rPr>
        <w:t>ikiene palaikau mintį</w:t>
      </w:r>
      <w:r w:rsidR="00AF79A0">
        <w:rPr>
          <w:szCs w:val="24"/>
        </w:rPr>
        <w:t>, kad reikia atk</w:t>
      </w:r>
      <w:r>
        <w:rPr>
          <w:szCs w:val="24"/>
        </w:rPr>
        <w:t>reipti dėmesį į mažiau studentų surenkančia</w:t>
      </w:r>
      <w:r w:rsidR="00AF79A0">
        <w:rPr>
          <w:szCs w:val="24"/>
        </w:rPr>
        <w:t>s</w:t>
      </w:r>
      <w:r>
        <w:rPr>
          <w:szCs w:val="24"/>
        </w:rPr>
        <w:t xml:space="preserve"> studijų kryptis.</w:t>
      </w:r>
      <w:r w:rsidR="00AF79A0">
        <w:rPr>
          <w:szCs w:val="24"/>
        </w:rPr>
        <w:t xml:space="preserve">  </w:t>
      </w:r>
    </w:p>
    <w:p w14:paraId="2A911A70" w14:textId="6CF2D6B3" w:rsidR="00E75C86" w:rsidRDefault="00E75C86" w:rsidP="00411EB1">
      <w:pPr>
        <w:ind w:left="720"/>
        <w:jc w:val="both"/>
        <w:rPr>
          <w:i/>
        </w:rPr>
      </w:pPr>
      <w:r>
        <w:rPr>
          <w:color w:val="000000"/>
        </w:rPr>
        <w:t>Siūlomos 2022 m. studijų krypčių grupės:</w:t>
      </w:r>
    </w:p>
    <w:p w14:paraId="1BAFF80E" w14:textId="77777777" w:rsidR="00E75C86" w:rsidRDefault="00E75C86" w:rsidP="00411EB1">
      <w:pPr>
        <w:ind w:left="720"/>
        <w:jc w:val="both"/>
        <w:rPr>
          <w:i/>
        </w:rPr>
      </w:pPr>
      <w:r w:rsidRPr="00FF49D5">
        <w:rPr>
          <w:color w:val="000000"/>
        </w:rPr>
        <w:t xml:space="preserve">1. </w:t>
      </w:r>
      <w:r>
        <w:rPr>
          <w:color w:val="000000"/>
        </w:rPr>
        <w:t>Informatikos, Inžinerinių ir technologijų studijų krypčių grupės  - 40 stipendijų.;</w:t>
      </w:r>
    </w:p>
    <w:p w14:paraId="48CC01DC" w14:textId="3D0B0742" w:rsidR="00E75C86" w:rsidRPr="00FF49D5" w:rsidRDefault="00E75C86" w:rsidP="00411EB1">
      <w:pPr>
        <w:ind w:firstLine="720"/>
        <w:jc w:val="both"/>
        <w:rPr>
          <w:color w:val="000000"/>
        </w:rPr>
      </w:pPr>
      <w:r w:rsidRPr="00FF49D5">
        <w:t xml:space="preserve">2. </w:t>
      </w:r>
      <w:r>
        <w:rPr>
          <w:color w:val="000000"/>
        </w:rPr>
        <w:t>Informatikos, Inžinerinių,</w:t>
      </w:r>
      <w:r w:rsidRPr="00FF49D5">
        <w:rPr>
          <w:color w:val="000000"/>
        </w:rPr>
        <w:t xml:space="preserve"> tech</w:t>
      </w:r>
      <w:r>
        <w:rPr>
          <w:color w:val="000000"/>
        </w:rPr>
        <w:t>nologijų, sveikatos ir socialinių mokslų studijų krypčių grupė -40 stipendijų;</w:t>
      </w:r>
    </w:p>
    <w:p w14:paraId="6A6E637C" w14:textId="25CDCCDA" w:rsidR="00E75C86" w:rsidRDefault="00E75C86" w:rsidP="00411EB1">
      <w:pPr>
        <w:ind w:firstLine="720"/>
        <w:jc w:val="both"/>
        <w:rPr>
          <w:color w:val="000000"/>
        </w:rPr>
      </w:pPr>
      <w:r>
        <w:rPr>
          <w:color w:val="000000"/>
        </w:rPr>
        <w:t>Balsuota už 1 variantą – 13 balsų</w:t>
      </w:r>
    </w:p>
    <w:p w14:paraId="4AA50D2F" w14:textId="3214618D" w:rsidR="00E75C86" w:rsidRDefault="00E75C86" w:rsidP="00411EB1">
      <w:pPr>
        <w:ind w:firstLine="720"/>
        <w:jc w:val="both"/>
        <w:rPr>
          <w:i/>
        </w:rPr>
      </w:pPr>
      <w:r w:rsidRPr="0067090F">
        <w:rPr>
          <w:color w:val="000000"/>
        </w:rPr>
        <w:t xml:space="preserve">Balsuota už  2 variantą – </w:t>
      </w:r>
      <w:r>
        <w:rPr>
          <w:color w:val="000000"/>
        </w:rPr>
        <w:t>1 balsas</w:t>
      </w:r>
    </w:p>
    <w:p w14:paraId="63EA8230" w14:textId="3E87BB72" w:rsidR="00D54AA9" w:rsidRDefault="00E75C86" w:rsidP="00D54AA9">
      <w:pPr>
        <w:ind w:firstLine="720"/>
        <w:jc w:val="both"/>
        <w:rPr>
          <w:color w:val="000000"/>
        </w:rPr>
      </w:pPr>
      <w:r>
        <w:t>NUTARTA. Patvirtinti 2022</w:t>
      </w:r>
      <w:r w:rsidRPr="0067090F">
        <w:t xml:space="preserve"> m. Klaip</w:t>
      </w:r>
      <w:r>
        <w:t xml:space="preserve">ėdos miesto savivaldybės stipendijų I kurso studentams prioritetines studijų krypčių grupes ir </w:t>
      </w:r>
      <w:r w:rsidR="00411EB1">
        <w:rPr>
          <w:color w:val="000000"/>
        </w:rPr>
        <w:t>2022</w:t>
      </w:r>
      <w:r w:rsidRPr="0067090F">
        <w:rPr>
          <w:color w:val="000000"/>
        </w:rPr>
        <w:t xml:space="preserve"> m. </w:t>
      </w:r>
      <w:r>
        <w:rPr>
          <w:color w:val="000000"/>
        </w:rPr>
        <w:t xml:space="preserve">informatikos, Inžinerinių ir technologijų studijų krypčių grupei skirti </w:t>
      </w:r>
      <w:r w:rsidRPr="0067090F">
        <w:rPr>
          <w:color w:val="000000"/>
        </w:rPr>
        <w:t xml:space="preserve">– 40 </w:t>
      </w:r>
      <w:r>
        <w:rPr>
          <w:color w:val="000000"/>
        </w:rPr>
        <w:t xml:space="preserve">stipendijų. </w:t>
      </w:r>
    </w:p>
    <w:p w14:paraId="782EE49E" w14:textId="3A058A4B" w:rsidR="00D54AA9" w:rsidRDefault="00D54AA9" w:rsidP="00D54AA9">
      <w:pPr>
        <w:ind w:firstLine="720"/>
        <w:jc w:val="both"/>
        <w:rPr>
          <w:color w:val="000000"/>
        </w:rPr>
      </w:pPr>
    </w:p>
    <w:p w14:paraId="019733B2" w14:textId="37FBA277" w:rsidR="00D54AA9" w:rsidRDefault="00D54AA9" w:rsidP="00D54AA9">
      <w:pPr>
        <w:ind w:firstLine="720"/>
        <w:jc w:val="both"/>
        <w:rPr>
          <w:color w:val="000000"/>
        </w:rPr>
      </w:pPr>
      <w:r>
        <w:rPr>
          <w:color w:val="000000"/>
        </w:rPr>
        <w:t>SVARSTYTA. Kiti klausimai. Dėl KMART posėdžio datos.</w:t>
      </w:r>
    </w:p>
    <w:p w14:paraId="522B01CF" w14:textId="2CD693EC" w:rsidR="00D54AA9" w:rsidRPr="00411EB1" w:rsidRDefault="00D54AA9" w:rsidP="00D54AA9">
      <w:pPr>
        <w:ind w:firstLine="720"/>
        <w:jc w:val="both"/>
        <w:rPr>
          <w:color w:val="000000"/>
        </w:rPr>
      </w:pPr>
      <w:r>
        <w:rPr>
          <w:color w:val="000000"/>
        </w:rPr>
        <w:t>NUTARTA. Bendru sutarimu patvirtinta KMART posėdžio data kovo 9 d.</w:t>
      </w:r>
      <w:r w:rsidR="005A3068">
        <w:rPr>
          <w:color w:val="000000"/>
        </w:rPr>
        <w:t xml:space="preserve"> 13:00 val.</w:t>
      </w:r>
    </w:p>
    <w:p w14:paraId="6A6566F2" w14:textId="3201C80A" w:rsidR="005765B3" w:rsidRPr="00A00BA2" w:rsidRDefault="005765B3" w:rsidP="00411EB1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2903"/>
        <w:gridCol w:w="3357"/>
      </w:tblGrid>
      <w:tr w:rsidR="00C64EA5" w:rsidRPr="00766621" w14:paraId="00B03724" w14:textId="77777777" w:rsidTr="00B76523">
        <w:trPr>
          <w:trHeight w:val="231"/>
        </w:trPr>
        <w:tc>
          <w:tcPr>
            <w:tcW w:w="3378" w:type="dxa"/>
          </w:tcPr>
          <w:p w14:paraId="0C26ABC6" w14:textId="77777777" w:rsidR="00C64EA5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pirmininkas</w:t>
            </w:r>
          </w:p>
          <w:p w14:paraId="5F85F156" w14:textId="032B69CE" w:rsidR="005765B3" w:rsidRPr="00766621" w:rsidRDefault="005765B3" w:rsidP="00B76523">
            <w:pPr>
              <w:spacing w:before="120"/>
              <w:rPr>
                <w:szCs w:val="24"/>
              </w:rPr>
            </w:pPr>
          </w:p>
        </w:tc>
        <w:tc>
          <w:tcPr>
            <w:tcW w:w="2903" w:type="dxa"/>
          </w:tcPr>
          <w:p w14:paraId="30885CBD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1F364129" w14:textId="77777777" w:rsidR="00C64EA5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Viktor Senčila</w:t>
            </w:r>
          </w:p>
          <w:p w14:paraId="7A5A9918" w14:textId="2380CC9C" w:rsidR="00B76523" w:rsidRPr="00766621" w:rsidRDefault="00B76523" w:rsidP="00B76523">
            <w:pPr>
              <w:spacing w:before="120"/>
              <w:jc w:val="right"/>
              <w:rPr>
                <w:szCs w:val="24"/>
              </w:rPr>
            </w:pPr>
          </w:p>
        </w:tc>
      </w:tr>
      <w:tr w:rsidR="00C64EA5" w:rsidRPr="00766621" w14:paraId="5326AC3D" w14:textId="77777777" w:rsidTr="00B76523">
        <w:trPr>
          <w:trHeight w:val="229"/>
        </w:trPr>
        <w:tc>
          <w:tcPr>
            <w:tcW w:w="3378" w:type="dxa"/>
          </w:tcPr>
          <w:p w14:paraId="76C31292" w14:textId="77777777" w:rsidR="00C64EA5" w:rsidRPr="00766621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sekretorius</w:t>
            </w:r>
          </w:p>
        </w:tc>
        <w:tc>
          <w:tcPr>
            <w:tcW w:w="2903" w:type="dxa"/>
          </w:tcPr>
          <w:p w14:paraId="34AC6CBE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55D478AF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Agnė Kovalenkaitė</w:t>
            </w:r>
          </w:p>
        </w:tc>
      </w:tr>
    </w:tbl>
    <w:p w14:paraId="51C725E7" w14:textId="3F5BA2A9" w:rsidR="0035763E" w:rsidRDefault="0035763E">
      <w:pPr>
        <w:rPr>
          <w:lang w:val="en-US"/>
        </w:rPr>
      </w:pPr>
    </w:p>
    <w:p w14:paraId="397C0ECB" w14:textId="67505165" w:rsidR="00A00BA2" w:rsidRDefault="00A00BA2">
      <w:pPr>
        <w:rPr>
          <w:lang w:val="en-US"/>
        </w:rPr>
      </w:pPr>
    </w:p>
    <w:p w14:paraId="0F4F6CC1" w14:textId="3D4FDC22" w:rsidR="00A00BA2" w:rsidRPr="00C64EA5" w:rsidRDefault="00A00BA2">
      <w:pPr>
        <w:rPr>
          <w:lang w:val="en-US"/>
        </w:rPr>
      </w:pPr>
    </w:p>
    <w:sectPr w:rsidR="00A00BA2" w:rsidRPr="00C64EA5" w:rsidSect="008F50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551A0C21"/>
    <w:multiLevelType w:val="hybridMultilevel"/>
    <w:tmpl w:val="DF66F7D8"/>
    <w:lvl w:ilvl="0" w:tplc="D91EF46E">
      <w:start w:val="1"/>
      <w:numFmt w:val="decimal"/>
      <w:pStyle w:val="Skyriu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C7A03"/>
    <w:multiLevelType w:val="hybridMultilevel"/>
    <w:tmpl w:val="1B2E2DB0"/>
    <w:lvl w:ilvl="0" w:tplc="02640CAE">
      <w:start w:val="1"/>
      <w:numFmt w:val="decimal"/>
      <w:pStyle w:val="Poskyris1"/>
      <w:lvlText w:val="1.%1."/>
      <w:lvlJc w:val="left"/>
      <w:pPr>
        <w:ind w:left="1191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B7F57"/>
    <w:multiLevelType w:val="hybridMultilevel"/>
    <w:tmpl w:val="FC0851FC"/>
    <w:lvl w:ilvl="0" w:tplc="0CF802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5"/>
    <w:rsid w:val="001E50B8"/>
    <w:rsid w:val="002303B2"/>
    <w:rsid w:val="00233F4E"/>
    <w:rsid w:val="002661A8"/>
    <w:rsid w:val="002E2322"/>
    <w:rsid w:val="0035763E"/>
    <w:rsid w:val="003B4F4F"/>
    <w:rsid w:val="00411EB1"/>
    <w:rsid w:val="00507CBB"/>
    <w:rsid w:val="00526E24"/>
    <w:rsid w:val="005477C0"/>
    <w:rsid w:val="005765B3"/>
    <w:rsid w:val="005A3068"/>
    <w:rsid w:val="007F4E47"/>
    <w:rsid w:val="008F50C9"/>
    <w:rsid w:val="00935851"/>
    <w:rsid w:val="00965445"/>
    <w:rsid w:val="009B109E"/>
    <w:rsid w:val="00A00BA2"/>
    <w:rsid w:val="00AD216E"/>
    <w:rsid w:val="00AE56FA"/>
    <w:rsid w:val="00AF79A0"/>
    <w:rsid w:val="00B76523"/>
    <w:rsid w:val="00B90F88"/>
    <w:rsid w:val="00C64EA5"/>
    <w:rsid w:val="00C734E5"/>
    <w:rsid w:val="00D120BD"/>
    <w:rsid w:val="00D54AA9"/>
    <w:rsid w:val="00D71B3C"/>
    <w:rsid w:val="00E21F1E"/>
    <w:rsid w:val="00E75C86"/>
    <w:rsid w:val="00EF56E7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BA2C"/>
  <w15:chartTrackingRefBased/>
  <w15:docId w15:val="{2837BA62-43A4-264A-BF27-2B7E5EE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EA5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us">
    <w:name w:val="Skyrius"/>
    <w:basedOn w:val="prastasis"/>
    <w:qFormat/>
    <w:rsid w:val="00E21F1E"/>
    <w:pPr>
      <w:numPr>
        <w:numId w:val="1"/>
      </w:numPr>
      <w:spacing w:before="240" w:after="240"/>
      <w:jc w:val="center"/>
    </w:pPr>
    <w:rPr>
      <w:b/>
      <w:caps/>
    </w:rPr>
  </w:style>
  <w:style w:type="paragraph" w:customStyle="1" w:styleId="Poskyris1">
    <w:name w:val="Poskyris 1"/>
    <w:basedOn w:val="Skyrius"/>
    <w:qFormat/>
    <w:rsid w:val="00E21F1E"/>
    <w:pPr>
      <w:numPr>
        <w:numId w:val="2"/>
      </w:numPr>
      <w:spacing w:before="120" w:after="120"/>
      <w:jc w:val="left"/>
    </w:pPr>
    <w:rPr>
      <w:caps w:val="0"/>
    </w:rPr>
  </w:style>
  <w:style w:type="paragraph" w:styleId="Pagrindinistekstas">
    <w:name w:val="Body Text"/>
    <w:basedOn w:val="prastasis"/>
    <w:link w:val="PagrindinistekstasDiagrama"/>
    <w:rsid w:val="00C64EA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64EA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C6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3695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2022-02-15T12:42:00Z</dcterms:created>
  <dc:creator>Agnė Kovalenkaitė</dc:creator>
  <cp:lastModifiedBy>Agnė Kovalenkaitė</cp:lastModifiedBy>
  <dcterms:modified xsi:type="dcterms:W3CDTF">2022-02-15T12:42:00Z</dcterms:modified>
  <cp:revision>3</cp:revision>
</cp:coreProperties>
</file>