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2023-05-24</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TAR-40</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3844C6">
        <w:rPr>
          <w:rFonts w:ascii="Times New Roman" w:eastAsia="Times New Roman" w:hAnsi="Times New Roman" w:cs="Times New Roman"/>
          <w:sz w:val="24"/>
          <w:szCs w:val="24"/>
        </w:rPr>
        <w:t>sėdžio data – 2023 m. gegužės 23</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5463">
        <w:rPr>
          <w:rFonts w:ascii="Times New Roman" w:eastAsia="Times New Roman" w:hAnsi="Times New Roman" w:cs="Times New Roman"/>
          <w:sz w:val="24"/>
          <w:szCs w:val="24"/>
        </w:rPr>
        <w:t>Pradžia – 13.00 val.</w:t>
      </w:r>
      <w:r w:rsidR="003844C6">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ED50D7">
        <w:rPr>
          <w:rFonts w:ascii="Times New Roman" w:eastAsia="Calibri" w:hAnsi="Times New Roman" w:cs="Times New Roman"/>
          <w:sz w:val="24"/>
          <w:szCs w:val="24"/>
          <w:lang w:eastAsia="lt-LT"/>
        </w:rPr>
        <w:t xml:space="preserve"> Razbadauskas, Saulius Liekis.</w:t>
      </w:r>
    </w:p>
    <w:p w:rsidR="00157D63" w:rsidRDefault="00ED50D7" w:rsidP="00ED50D7">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Licencijų ir le</w:t>
      </w:r>
      <w:r w:rsidR="0034627E">
        <w:rPr>
          <w:rFonts w:ascii="Times New Roman" w:eastAsia="Calibri" w:hAnsi="Times New Roman" w:cs="Times New Roman"/>
          <w:sz w:val="24"/>
          <w:szCs w:val="24"/>
        </w:rPr>
        <w:t>idimų skyriaus vyr. specialistė R</w:t>
      </w:r>
      <w:r w:rsidR="00E67059">
        <w:rPr>
          <w:rFonts w:ascii="Times New Roman" w:eastAsia="Calibri" w:hAnsi="Times New Roman" w:cs="Times New Roman"/>
          <w:sz w:val="24"/>
          <w:szCs w:val="24"/>
        </w:rPr>
        <w:t>.</w:t>
      </w:r>
      <w:r w:rsidR="0034627E">
        <w:rPr>
          <w:rFonts w:ascii="Times New Roman" w:eastAsia="Calibri" w:hAnsi="Times New Roman" w:cs="Times New Roman"/>
          <w:sz w:val="24"/>
          <w:szCs w:val="24"/>
        </w:rPr>
        <w:t xml:space="preserve"> Mačiulė, Sveikatos apsaugos skyriaus vedėja R. Perminienė.</w:t>
      </w:r>
    </w:p>
    <w:p w:rsidR="0071284D" w:rsidRPr="00DB49D1" w:rsidRDefault="00F4564D" w:rsidP="003844C6">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D2B2F">
        <w:rPr>
          <w:rFonts w:ascii="Times New Roman" w:eastAsia="Calibri" w:hAnsi="Times New Roman" w:cs="Times New Roman"/>
          <w:sz w:val="24"/>
          <w:szCs w:val="24"/>
        </w:rPr>
        <w:t xml:space="preserve">Kviestieji asmenys: </w:t>
      </w:r>
      <w:r w:rsidR="0034627E">
        <w:rPr>
          <w:rFonts w:ascii="Times New Roman" w:eastAsia="Calibri" w:hAnsi="Times New Roman" w:cs="Times New Roman"/>
          <w:sz w:val="24"/>
          <w:szCs w:val="24"/>
        </w:rPr>
        <w:t xml:space="preserve">VŠĮ Jūrininkų sveikatos priežiūros centro vadovas S. Dabravalskis, VŠĮ Klaipėdos miesto poliklinikos </w:t>
      </w:r>
      <w:r w:rsidR="0034627E" w:rsidRPr="00E018E5">
        <w:rPr>
          <w:rFonts w:ascii="Times New Roman" w:eastAsia="Calibri" w:hAnsi="Times New Roman" w:cs="Times New Roman"/>
          <w:sz w:val="24"/>
          <w:szCs w:val="24"/>
        </w:rPr>
        <w:t>vedė</w:t>
      </w:r>
      <w:r w:rsidR="00E018E5">
        <w:rPr>
          <w:rFonts w:ascii="Times New Roman" w:eastAsia="Calibri" w:hAnsi="Times New Roman" w:cs="Times New Roman"/>
          <w:sz w:val="24"/>
          <w:szCs w:val="24"/>
        </w:rPr>
        <w:t>jos pavaduoja A. Pangonienė</w:t>
      </w:r>
      <w:r w:rsidR="0034627E">
        <w:rPr>
          <w:rFonts w:ascii="Times New Roman" w:eastAsia="Calibri" w:hAnsi="Times New Roman" w:cs="Times New Roman"/>
          <w:sz w:val="24"/>
          <w:szCs w:val="24"/>
        </w:rPr>
        <w:t>, VŠĮ Klaipėdos senamiesčio pirmi</w:t>
      </w:r>
      <w:r w:rsidR="00E018E5">
        <w:rPr>
          <w:rFonts w:ascii="Times New Roman" w:eastAsia="Calibri" w:hAnsi="Times New Roman" w:cs="Times New Roman"/>
          <w:sz w:val="24"/>
          <w:szCs w:val="24"/>
        </w:rPr>
        <w:t>nės sveikatos priežiūros centro vadovė L. Žilinskienė, VŠĮ Klaipėdos medicininės slaugos ligoninės vadovė D. Drungilienė, VŠĮ Klaipėdos psichikos sveikatos centro vadovas A. Slatvickis, VĮ Klaipėdos vaikų ligoninės vadovas V. Žalimas, BĮ Klaipėdos miesto visuomenės sveikatos biuro vadovė J. Grubliauskienė, BĮ Klaipėdos sutrikusio vystymosi kūdik</w:t>
      </w:r>
      <w:r w:rsidR="005C1E5C">
        <w:rPr>
          <w:rFonts w:ascii="Times New Roman" w:eastAsia="Calibri" w:hAnsi="Times New Roman" w:cs="Times New Roman"/>
          <w:sz w:val="24"/>
          <w:szCs w:val="24"/>
        </w:rPr>
        <w:t xml:space="preserve">ių namų vadovė A. Nikolajevienė, </w:t>
      </w:r>
      <w:r w:rsidR="005C1E5C">
        <w:rPr>
          <w:rFonts w:ascii="Times New Roman" w:hAnsi="Times New Roman" w:cs="Times New Roman"/>
          <w:sz w:val="24"/>
          <w:szCs w:val="24"/>
        </w:rPr>
        <w:t>„Klaipėdos švenčių“ direktorė E. Šulskė.</w:t>
      </w:r>
    </w:p>
    <w:p w:rsidR="00E67059" w:rsidRDefault="0078369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p>
    <w:p w:rsidR="00783698" w:rsidRPr="00783698" w:rsidRDefault="00783698" w:rsidP="0078369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3698">
        <w:rPr>
          <w:rFonts w:ascii="Times New Roman" w:eastAsia="Times New Roman" w:hAnsi="Times New Roman" w:cs="Times New Roman"/>
          <w:sz w:val="24"/>
          <w:szCs w:val="24"/>
        </w:rPr>
        <w:t>1.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Pr>
          <w:rFonts w:ascii="Times New Roman" w:eastAsia="Times New Roman" w:hAnsi="Times New Roman" w:cs="Times New Roman"/>
          <w:sz w:val="24"/>
          <w:szCs w:val="24"/>
        </w:rPr>
        <w:t>. Pranešėja R. Mačiulė</w:t>
      </w:r>
      <w:r w:rsidRPr="00783698">
        <w:rPr>
          <w:rFonts w:ascii="Times New Roman" w:eastAsia="Times New Roman" w:hAnsi="Times New Roman" w:cs="Times New Roman"/>
          <w:sz w:val="24"/>
          <w:szCs w:val="24"/>
        </w:rPr>
        <w:t>.</w:t>
      </w:r>
    </w:p>
    <w:p w:rsidR="00783698" w:rsidRPr="00783698" w:rsidRDefault="00783698" w:rsidP="00783698">
      <w:pPr>
        <w:tabs>
          <w:tab w:val="left" w:pos="567"/>
        </w:tabs>
        <w:spacing w:after="0" w:line="240" w:lineRule="auto"/>
        <w:jc w:val="both"/>
        <w:rPr>
          <w:rFonts w:ascii="Times New Roman" w:eastAsia="Times New Roman" w:hAnsi="Times New Roman" w:cs="Times New Roman"/>
          <w:sz w:val="24"/>
          <w:szCs w:val="24"/>
        </w:rPr>
      </w:pPr>
      <w:r w:rsidRPr="00783698">
        <w:rPr>
          <w:rFonts w:ascii="Times New Roman" w:eastAsia="Times New Roman" w:hAnsi="Times New Roman" w:cs="Times New Roman"/>
          <w:sz w:val="24"/>
          <w:szCs w:val="24"/>
          <w:shd w:val="clear" w:color="auto" w:fill="FFFFFF"/>
        </w:rPr>
        <w:tab/>
        <w:t xml:space="preserve">2. Dėl </w:t>
      </w:r>
      <w:r w:rsidRPr="00783698">
        <w:rPr>
          <w:rFonts w:ascii="Times New Roman" w:eastAsia="Times New Roman" w:hAnsi="Times New Roman" w:cs="Times New Roman"/>
          <w:sz w:val="24"/>
          <w:szCs w:val="24"/>
        </w:rPr>
        <w:t>pritarimo Klaipėdos miesto savivaldybės sveikatos priežiūros įstaigų 2022 metų veiklos ataskaitoms. Pranešėja R. Perminienė.</w:t>
      </w:r>
    </w:p>
    <w:p w:rsidR="00783698" w:rsidRDefault="0078369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Pritarta (už-4)</w:t>
      </w:r>
    </w:p>
    <w:p w:rsidR="00783698" w:rsidRDefault="00783698" w:rsidP="00575463">
      <w:pPr>
        <w:tabs>
          <w:tab w:val="left" w:pos="567"/>
        </w:tabs>
        <w:spacing w:after="0" w:line="240" w:lineRule="auto"/>
        <w:jc w:val="both"/>
        <w:rPr>
          <w:rFonts w:ascii="Times New Roman" w:eastAsia="Times New Roman" w:hAnsi="Times New Roman" w:cs="Times New Roman"/>
          <w:sz w:val="24"/>
          <w:szCs w:val="24"/>
        </w:rPr>
      </w:pPr>
    </w:p>
    <w:p w:rsidR="00783698" w:rsidRDefault="00783698" w:rsidP="0078369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3698">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783698">
        <w:rPr>
          <w:rFonts w:ascii="Times New Roman" w:eastAsia="Times New Roman" w:hAnsi="Times New Roman" w:cs="Times New Roman"/>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Pr>
          <w:rFonts w:ascii="Times New Roman" w:eastAsia="Times New Roman" w:hAnsi="Times New Roman" w:cs="Times New Roman"/>
          <w:sz w:val="24"/>
          <w:szCs w:val="24"/>
        </w:rPr>
        <w:t xml:space="preserve">s aprašo patvirtinimo“ pakeitimas. </w:t>
      </w:r>
    </w:p>
    <w:p w:rsidR="001B2E62" w:rsidRDefault="00783698" w:rsidP="001B2E62">
      <w:pPr>
        <w:tabs>
          <w:tab w:val="left" w:pos="567"/>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t>Pranešėja – R. Mačiulė</w:t>
      </w:r>
      <w:r w:rsidRPr="00783698">
        <w:rPr>
          <w:rFonts w:ascii="Times New Roman" w:eastAsia="Times New Roman" w:hAnsi="Times New Roman" w:cs="Times New Roman"/>
          <w:sz w:val="24"/>
          <w:szCs w:val="24"/>
        </w:rPr>
        <w:t>.</w:t>
      </w:r>
      <w:r w:rsidRPr="00783698">
        <w:rPr>
          <w:rFonts w:ascii="Times New Roman" w:hAnsi="Times New Roman"/>
          <w:sz w:val="24"/>
          <w:szCs w:val="24"/>
        </w:rPr>
        <w:t xml:space="preserve"> </w:t>
      </w:r>
      <w:r w:rsidR="001B2E62">
        <w:rPr>
          <w:rFonts w:ascii="Times New Roman" w:hAnsi="Times New Roman"/>
          <w:sz w:val="24"/>
          <w:szCs w:val="24"/>
        </w:rPr>
        <w:t>Teigia, kad s</w:t>
      </w:r>
      <w:r>
        <w:rPr>
          <w:rFonts w:ascii="Times New Roman" w:hAnsi="Times New Roman"/>
          <w:sz w:val="24"/>
          <w:szCs w:val="24"/>
        </w:rPr>
        <w:t xml:space="preserve">prendimo projektas parengtas atsižvelgiant į VšĮ „Klaipėdos šventės“ (toliau – Įstaiga) pateiktą raštą „Dėl vietinės rinkliavos dydžių Jūros šventės metu renginių teritorijoje indeksavimo“. </w:t>
      </w:r>
      <w:r w:rsidR="001B2E62">
        <w:rPr>
          <w:rFonts w:ascii="Times New Roman" w:hAnsi="Times New Roman"/>
          <w:sz w:val="24"/>
          <w:szCs w:val="24"/>
        </w:rPr>
        <w:t xml:space="preserve"> </w:t>
      </w:r>
      <w:r w:rsidRPr="00783698">
        <w:rPr>
          <w:rFonts w:ascii="Times New Roman" w:hAnsi="Times New Roman" w:cs="Times New Roman"/>
          <w:sz w:val="24"/>
          <w:szCs w:val="24"/>
        </w:rPr>
        <w:t xml:space="preserve">Sprendimo tikslas ir uždaviniai </w:t>
      </w:r>
      <w:r w:rsidRPr="00783698">
        <w:rPr>
          <w:rFonts w:ascii="Times New Roman" w:hAnsi="Times New Roman" w:cs="Times New Roman"/>
          <w:sz w:val="24"/>
          <w:szCs w:val="24"/>
        </w:rPr>
        <w:softHyphen/>
        <w:t>– vietinės rinkliavos dydžių indeksavimas didinant dalinio Jūros šventės programos įgyvendinimo finansavimo dalį. Didesni vietinės rinkliavos dydžiai sudarytų galimybę renginio organizatoriams išlaikyti aukštą renginio meninį lygį ir kokybę, pasiūlyti įvairesnę programą, priimti modernių, inovatyvių meninių sprendimų, kurie padėtų išlaikyti Jūros šventės ir miestų jubiliejinių bei istorinių sukakčių paminėjimo švenčių metu organizuojamus renginius bei  mugių patrauklumą.</w:t>
      </w:r>
      <w:r w:rsidR="00E84010">
        <w:rPr>
          <w:rFonts w:ascii="Times New Roman" w:hAnsi="Times New Roman"/>
          <w:sz w:val="24"/>
          <w:szCs w:val="24"/>
        </w:rPr>
        <w:t xml:space="preserve"> </w:t>
      </w:r>
      <w:r w:rsidR="001B2E62">
        <w:rPr>
          <w:rFonts w:ascii="Times New Roman" w:hAnsi="Times New Roman"/>
          <w:sz w:val="24"/>
          <w:szCs w:val="24"/>
        </w:rPr>
        <w:t xml:space="preserve">Sako, kad </w:t>
      </w:r>
      <w:r w:rsidR="001B2E62">
        <w:rPr>
          <w:rFonts w:ascii="Times New Roman" w:hAnsi="Times New Roman"/>
          <w:color w:val="000000"/>
          <w:sz w:val="24"/>
          <w:szCs w:val="24"/>
          <w:lang w:eastAsia="lt-LT"/>
        </w:rPr>
        <w:t xml:space="preserve">šiuo metu galiojančiuose Nuostatuose vietinė rinkliava už leidimų prekiauti ir teikti paslaugas </w:t>
      </w:r>
      <w:r w:rsidR="001B2E62" w:rsidRPr="0026562F">
        <w:rPr>
          <w:rFonts w:ascii="Times New Roman" w:eastAsia="Times New Roman" w:hAnsi="Times New Roman"/>
          <w:color w:val="000000"/>
          <w:sz w:val="24"/>
          <w:szCs w:val="24"/>
          <w:u w:color="FFFFFF"/>
        </w:rPr>
        <w:t>Jūros šventės ir miesto jubiliejinių bei istorinių sukakčių paminėjimo šven</w:t>
      </w:r>
      <w:r w:rsidR="001B2E62">
        <w:rPr>
          <w:rFonts w:ascii="Times New Roman" w:eastAsia="Times New Roman" w:hAnsi="Times New Roman"/>
          <w:color w:val="000000"/>
          <w:sz w:val="24"/>
          <w:szCs w:val="24"/>
          <w:u w:color="FFFFFF"/>
        </w:rPr>
        <w:t xml:space="preserve">čių metu renginių teritorijoje išdavimą paskutinį kartą buvo patvirtinti </w:t>
      </w:r>
      <w:r w:rsidR="001B2E62" w:rsidRPr="001B2E62">
        <w:rPr>
          <w:rFonts w:ascii="Times New Roman" w:eastAsia="Times New Roman" w:hAnsi="Times New Roman"/>
          <w:bCs/>
          <w:color w:val="000000"/>
          <w:sz w:val="24"/>
          <w:szCs w:val="24"/>
          <w:u w:color="FFFFFF"/>
        </w:rPr>
        <w:t>2016 metais</w:t>
      </w:r>
      <w:r w:rsidR="001B2E62">
        <w:rPr>
          <w:rFonts w:ascii="Times New Roman" w:eastAsia="Times New Roman" w:hAnsi="Times New Roman"/>
          <w:color w:val="000000"/>
          <w:sz w:val="24"/>
          <w:szCs w:val="24"/>
          <w:u w:color="FFFFFF"/>
        </w:rPr>
        <w:t xml:space="preserve"> atliekant indeksavimą atsižvelgiant į </w:t>
      </w:r>
      <w:r w:rsidR="001B2E62" w:rsidRPr="00607FF9">
        <w:rPr>
          <w:rFonts w:ascii="Times New Roman" w:hAnsi="Times New Roman"/>
          <w:sz w:val="24"/>
          <w:szCs w:val="24"/>
        </w:rPr>
        <w:t>pokyčius rinkoje</w:t>
      </w:r>
      <w:r w:rsidR="001B2E62">
        <w:rPr>
          <w:rFonts w:ascii="Times New Roman" w:hAnsi="Times New Roman"/>
          <w:sz w:val="24"/>
          <w:szCs w:val="24"/>
        </w:rPr>
        <w:t xml:space="preserve">. </w:t>
      </w:r>
    </w:p>
    <w:p w:rsidR="00DB49D1" w:rsidRPr="001B2E62" w:rsidRDefault="00DB49D1" w:rsidP="001B2E62">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R. Mačiulė ir E. Šulskė atsako į komiteto narių klausimus.</w:t>
      </w:r>
    </w:p>
    <w:p w:rsidR="00783698" w:rsidRPr="00783698" w:rsidRDefault="00783698" w:rsidP="0078369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783698" w:rsidRDefault="006E2588" w:rsidP="0078369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J. Altuchovas, A. Razbadauskas, S. Liekis</w:t>
      </w:r>
      <w:r w:rsidR="001B2E62">
        <w:rPr>
          <w:rFonts w:ascii="Times New Roman" w:eastAsia="Times New Roman" w:hAnsi="Times New Roman" w:cs="Times New Roman"/>
          <w:sz w:val="24"/>
          <w:szCs w:val="24"/>
        </w:rPr>
        <w:t>)</w:t>
      </w:r>
      <w:r>
        <w:rPr>
          <w:rFonts w:ascii="Times New Roman" w:eastAsia="Times New Roman" w:hAnsi="Times New Roman" w:cs="Times New Roman"/>
          <w:sz w:val="24"/>
          <w:szCs w:val="24"/>
        </w:rPr>
        <w:t>, prieš – 0, susilaiko – 0.</w:t>
      </w:r>
    </w:p>
    <w:p w:rsidR="001B2E62" w:rsidRPr="00783698" w:rsidRDefault="001B2E62" w:rsidP="00783698">
      <w:pPr>
        <w:tabs>
          <w:tab w:val="left" w:pos="567"/>
        </w:tabs>
        <w:spacing w:after="0" w:line="240" w:lineRule="auto"/>
        <w:jc w:val="both"/>
        <w:rPr>
          <w:rFonts w:ascii="Times New Roman" w:eastAsia="Times New Roman" w:hAnsi="Times New Roman" w:cs="Times New Roman"/>
          <w:sz w:val="24"/>
          <w:szCs w:val="24"/>
        </w:rPr>
      </w:pPr>
    </w:p>
    <w:p w:rsidR="00783698" w:rsidRDefault="00783698" w:rsidP="00783698">
      <w:pPr>
        <w:tabs>
          <w:tab w:val="left" w:pos="567"/>
        </w:tabs>
        <w:spacing w:after="0" w:line="240" w:lineRule="auto"/>
        <w:jc w:val="both"/>
        <w:rPr>
          <w:rFonts w:ascii="Times New Roman" w:eastAsia="Times New Roman" w:hAnsi="Times New Roman" w:cs="Times New Roman"/>
          <w:sz w:val="24"/>
          <w:szCs w:val="24"/>
        </w:rPr>
      </w:pPr>
      <w:r w:rsidRPr="00783698">
        <w:rPr>
          <w:rFonts w:ascii="Times New Roman" w:eastAsia="Times New Roman" w:hAnsi="Times New Roman" w:cs="Times New Roman"/>
          <w:sz w:val="24"/>
          <w:szCs w:val="24"/>
          <w:shd w:val="clear" w:color="auto" w:fill="FFFFFF"/>
        </w:rPr>
        <w:lastRenderedPageBreak/>
        <w:tab/>
        <w:t xml:space="preserve">2. </w:t>
      </w:r>
      <w:r>
        <w:rPr>
          <w:rFonts w:ascii="Times New Roman" w:eastAsia="Times New Roman" w:hAnsi="Times New Roman" w:cs="Times New Roman"/>
          <w:sz w:val="24"/>
          <w:szCs w:val="24"/>
          <w:shd w:val="clear" w:color="auto" w:fill="FFFFFF"/>
        </w:rPr>
        <w:t>SVARSTYTA. P</w:t>
      </w:r>
      <w:r>
        <w:rPr>
          <w:rFonts w:ascii="Times New Roman" w:eastAsia="Times New Roman" w:hAnsi="Times New Roman" w:cs="Times New Roman"/>
          <w:sz w:val="24"/>
          <w:szCs w:val="24"/>
        </w:rPr>
        <w:t>ritarimas</w:t>
      </w:r>
      <w:r w:rsidRPr="00783698">
        <w:rPr>
          <w:rFonts w:ascii="Times New Roman" w:eastAsia="Times New Roman" w:hAnsi="Times New Roman" w:cs="Times New Roman"/>
          <w:sz w:val="24"/>
          <w:szCs w:val="24"/>
        </w:rPr>
        <w:t xml:space="preserve"> Klaipėdos miesto savivaldybės sveikatos priežiūros įstaigų 2022 metų veiklos ataskaitoms. </w:t>
      </w:r>
    </w:p>
    <w:p w:rsidR="004E44C1" w:rsidRPr="004E44C1" w:rsidRDefault="00783698" w:rsidP="004E44C1">
      <w:pPr>
        <w:tabs>
          <w:tab w:val="left" w:pos="567"/>
        </w:tabs>
        <w:spacing w:after="0" w:line="240" w:lineRule="auto"/>
        <w:jc w:val="both"/>
        <w:rPr>
          <w:sz w:val="24"/>
          <w:szCs w:val="24"/>
        </w:rPr>
      </w:pPr>
      <w:r>
        <w:rPr>
          <w:rFonts w:ascii="Times New Roman" w:eastAsia="Times New Roman" w:hAnsi="Times New Roman" w:cs="Times New Roman"/>
          <w:sz w:val="24"/>
          <w:szCs w:val="24"/>
        </w:rPr>
        <w:tab/>
      </w:r>
      <w:r w:rsidRPr="00783698">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783698">
        <w:rPr>
          <w:rFonts w:ascii="Times New Roman" w:eastAsia="Times New Roman" w:hAnsi="Times New Roman" w:cs="Times New Roman"/>
          <w:sz w:val="24"/>
          <w:szCs w:val="24"/>
        </w:rPr>
        <w:t>R. Perminienė.</w:t>
      </w:r>
      <w:r w:rsidR="007A4A53" w:rsidRPr="007A4A53">
        <w:rPr>
          <w:sz w:val="24"/>
          <w:szCs w:val="24"/>
        </w:rPr>
        <w:t xml:space="preserve"> </w:t>
      </w:r>
      <w:r w:rsidR="007A4A53" w:rsidRPr="007A4A53">
        <w:rPr>
          <w:rFonts w:ascii="Times New Roman" w:hAnsi="Times New Roman" w:cs="Times New Roman"/>
          <w:sz w:val="24"/>
          <w:szCs w:val="24"/>
        </w:rPr>
        <w:t>Sako, kad</w:t>
      </w:r>
      <w:r w:rsidR="007A4A53">
        <w:rPr>
          <w:sz w:val="24"/>
          <w:szCs w:val="24"/>
        </w:rPr>
        <w:t xml:space="preserve"> </w:t>
      </w:r>
      <w:r w:rsidR="007A4A53">
        <w:rPr>
          <w:rFonts w:ascii="Times New Roman" w:hAnsi="Times New Roman" w:cs="Times New Roman"/>
          <w:sz w:val="24"/>
          <w:szCs w:val="24"/>
        </w:rPr>
        <w:t>p</w:t>
      </w:r>
      <w:r w:rsidR="007A4A53" w:rsidRPr="007A4A53">
        <w:rPr>
          <w:rFonts w:ascii="Times New Roman" w:hAnsi="Times New Roman" w:cs="Times New Roman"/>
          <w:sz w:val="24"/>
          <w:szCs w:val="24"/>
        </w:rPr>
        <w:t>arengto Klaipėdos miesto savivaldybės tarybos sprendimo projekto tikslas – užtikrinti Klaipėdos miesto savivaldybės biudžetinių ir viešųjų asmens sveikatos priežiūros įstaigų atskaitomybę teisės aktų nustatyta tvarka. Uždavinys – pateikti pritarimui Klaipėdos miesto savivaldybės 2 biudžetinių ir 6 viešųjų sveikatos priežiūros įstaigų 2022 metų veiklos ataskaitas</w:t>
      </w:r>
      <w:r w:rsidR="004E44C1">
        <w:rPr>
          <w:sz w:val="24"/>
          <w:szCs w:val="24"/>
        </w:rPr>
        <w:t xml:space="preserve">. </w:t>
      </w:r>
      <w:r w:rsidR="004E44C1" w:rsidRPr="004E44C1">
        <w:rPr>
          <w:rFonts w:ascii="Times New Roman" w:hAnsi="Times New Roman" w:cs="Times New Roman"/>
          <w:sz w:val="24"/>
          <w:szCs w:val="24"/>
        </w:rPr>
        <w:t>Pristato savivaldybės pavaldumo sveikatos priežiūros įstaigas</w:t>
      </w:r>
      <w:r w:rsidR="004E44C1">
        <w:rPr>
          <w:rFonts w:ascii="Times New Roman" w:hAnsi="Times New Roman" w:cs="Times New Roman"/>
          <w:sz w:val="24"/>
          <w:szCs w:val="24"/>
        </w:rPr>
        <w:t xml:space="preserve"> (pagrindinius įstaigų rodiklius, 2022 metų iššūkius).</w:t>
      </w:r>
    </w:p>
    <w:p w:rsidR="00EF70BB" w:rsidRDefault="004E44C1" w:rsidP="00575463">
      <w:pPr>
        <w:tabs>
          <w:tab w:val="left" w:pos="567"/>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Sveikatos priežiūros įstaigų vadovai trum</w:t>
      </w:r>
      <w:r w:rsidR="006F15B3">
        <w:rPr>
          <w:rFonts w:ascii="Times New Roman" w:eastAsia="Times New Roman" w:hAnsi="Times New Roman" w:cs="Times New Roman"/>
          <w:sz w:val="24"/>
          <w:szCs w:val="24"/>
        </w:rPr>
        <w:t>pai pristato įstaigas. V. Žalimas teigia, kad pagrindinė problema – žmogiškieji resursai (vaikų kardiologai, endokrinol</w:t>
      </w:r>
      <w:r w:rsidR="009E123F">
        <w:rPr>
          <w:rFonts w:ascii="Times New Roman" w:eastAsia="Times New Roman" w:hAnsi="Times New Roman" w:cs="Times New Roman"/>
          <w:sz w:val="24"/>
          <w:szCs w:val="24"/>
        </w:rPr>
        <w:t>ogai, gastroenterologai ir kt.).</w:t>
      </w:r>
      <w:r w:rsidR="006F15B3">
        <w:rPr>
          <w:rFonts w:ascii="Times New Roman" w:eastAsia="Times New Roman" w:hAnsi="Times New Roman" w:cs="Times New Roman"/>
          <w:sz w:val="24"/>
          <w:szCs w:val="24"/>
        </w:rPr>
        <w:t xml:space="preserve"> D. Drungilienė sako, kad 2022 m. </w:t>
      </w:r>
      <w:r w:rsidR="00FF05D8">
        <w:rPr>
          <w:rFonts w:ascii="Times New Roman" w:eastAsia="Times New Roman" w:hAnsi="Times New Roman" w:cs="Times New Roman"/>
          <w:sz w:val="24"/>
          <w:szCs w:val="24"/>
        </w:rPr>
        <w:t xml:space="preserve">buvo įtempti, </w:t>
      </w:r>
      <w:r w:rsidR="00B81D68">
        <w:rPr>
          <w:rFonts w:ascii="Times New Roman" w:eastAsia="Times New Roman" w:hAnsi="Times New Roman" w:cs="Times New Roman"/>
          <w:sz w:val="24"/>
          <w:szCs w:val="24"/>
        </w:rPr>
        <w:t>prasidėjo naujas reformų etapas</w:t>
      </w:r>
      <w:r w:rsidR="00F81674">
        <w:rPr>
          <w:rFonts w:ascii="Times New Roman" w:eastAsia="Times New Roman" w:hAnsi="Times New Roman" w:cs="Times New Roman"/>
          <w:sz w:val="24"/>
          <w:szCs w:val="24"/>
        </w:rPr>
        <w:t xml:space="preserve">, mažinamas pacientų lovų </w:t>
      </w:r>
      <w:r w:rsidR="009E123F">
        <w:rPr>
          <w:rFonts w:ascii="Times New Roman" w:eastAsia="Times New Roman" w:hAnsi="Times New Roman" w:cs="Times New Roman"/>
          <w:sz w:val="24"/>
          <w:szCs w:val="24"/>
        </w:rPr>
        <w:t>skaičius.</w:t>
      </w:r>
      <w:r w:rsidR="00F81674">
        <w:rPr>
          <w:rFonts w:ascii="Times New Roman" w:eastAsia="Times New Roman" w:hAnsi="Times New Roman" w:cs="Times New Roman"/>
          <w:sz w:val="24"/>
          <w:szCs w:val="24"/>
        </w:rPr>
        <w:t xml:space="preserve"> A. Slatvickis teigia,</w:t>
      </w:r>
      <w:r w:rsidR="00A3272A">
        <w:rPr>
          <w:rFonts w:ascii="Times New Roman" w:eastAsia="Times New Roman" w:hAnsi="Times New Roman" w:cs="Times New Roman"/>
          <w:sz w:val="24"/>
          <w:szCs w:val="24"/>
        </w:rPr>
        <w:t xml:space="preserve"> kad t</w:t>
      </w:r>
      <w:r w:rsidR="00B81D68">
        <w:rPr>
          <w:rFonts w:ascii="Times New Roman" w:eastAsia="Times New Roman" w:hAnsi="Times New Roman" w:cs="Times New Roman"/>
          <w:sz w:val="24"/>
          <w:szCs w:val="24"/>
        </w:rPr>
        <w:t>rūksta žmogiškųjų resursų ir</w:t>
      </w:r>
      <w:r w:rsidR="00A3272A">
        <w:rPr>
          <w:rFonts w:ascii="Times New Roman" w:eastAsia="Times New Roman" w:hAnsi="Times New Roman" w:cs="Times New Roman"/>
          <w:sz w:val="24"/>
          <w:szCs w:val="24"/>
        </w:rPr>
        <w:t xml:space="preserve"> </w:t>
      </w:r>
      <w:r w:rsidR="00637CC0">
        <w:rPr>
          <w:rFonts w:ascii="Times New Roman" w:eastAsia="Times New Roman" w:hAnsi="Times New Roman" w:cs="Times New Roman"/>
          <w:sz w:val="24"/>
          <w:szCs w:val="24"/>
        </w:rPr>
        <w:t xml:space="preserve">nėra </w:t>
      </w:r>
      <w:r w:rsidR="00A3272A">
        <w:rPr>
          <w:rFonts w:ascii="Times New Roman" w:eastAsia="Times New Roman" w:hAnsi="Times New Roman" w:cs="Times New Roman"/>
          <w:sz w:val="24"/>
          <w:szCs w:val="24"/>
        </w:rPr>
        <w:t>Sveikatos apsaugos ministerijos politikos</w:t>
      </w:r>
      <w:r w:rsidR="00ED4D30">
        <w:rPr>
          <w:rFonts w:ascii="Times New Roman" w:eastAsia="Times New Roman" w:hAnsi="Times New Roman" w:cs="Times New Roman"/>
          <w:sz w:val="24"/>
          <w:szCs w:val="24"/>
        </w:rPr>
        <w:t xml:space="preserve"> reglamentuojant pirminės psichikos </w:t>
      </w:r>
      <w:r w:rsidR="009E123F">
        <w:rPr>
          <w:rFonts w:ascii="Times New Roman" w:eastAsia="Times New Roman" w:hAnsi="Times New Roman" w:cs="Times New Roman"/>
          <w:sz w:val="24"/>
          <w:szCs w:val="24"/>
        </w:rPr>
        <w:t>sveikatos priežiūrą.</w:t>
      </w:r>
      <w:r w:rsidR="007A542A">
        <w:rPr>
          <w:rFonts w:ascii="Times New Roman" w:eastAsia="Times New Roman" w:hAnsi="Times New Roman" w:cs="Times New Roman"/>
          <w:sz w:val="24"/>
          <w:szCs w:val="24"/>
        </w:rPr>
        <w:t xml:space="preserve"> S. Dabravalskis</w:t>
      </w:r>
      <w:r w:rsidR="00C36097">
        <w:rPr>
          <w:rFonts w:ascii="Times New Roman" w:eastAsia="Times New Roman" w:hAnsi="Times New Roman" w:cs="Times New Roman"/>
          <w:sz w:val="24"/>
          <w:szCs w:val="24"/>
        </w:rPr>
        <w:t xml:space="preserve"> pažymi</w:t>
      </w:r>
      <w:r w:rsidR="002451DC">
        <w:rPr>
          <w:rFonts w:ascii="Times New Roman" w:eastAsia="Times New Roman" w:hAnsi="Times New Roman" w:cs="Times New Roman"/>
          <w:sz w:val="24"/>
          <w:szCs w:val="24"/>
        </w:rPr>
        <w:t xml:space="preserve">, kad </w:t>
      </w:r>
      <w:r w:rsidR="009E123F">
        <w:rPr>
          <w:rFonts w:ascii="Times New Roman" w:eastAsia="Times New Roman" w:hAnsi="Times New Roman" w:cs="Times New Roman"/>
          <w:sz w:val="24"/>
          <w:szCs w:val="24"/>
        </w:rPr>
        <w:t xml:space="preserve">pagrindinė </w:t>
      </w:r>
      <w:r w:rsidR="002451DC">
        <w:rPr>
          <w:rFonts w:ascii="Times New Roman" w:eastAsia="Times New Roman" w:hAnsi="Times New Roman" w:cs="Times New Roman"/>
          <w:sz w:val="24"/>
          <w:szCs w:val="24"/>
        </w:rPr>
        <w:t>problema</w:t>
      </w:r>
      <w:r w:rsidR="009E123F">
        <w:rPr>
          <w:rFonts w:ascii="Times New Roman" w:eastAsia="Times New Roman" w:hAnsi="Times New Roman" w:cs="Times New Roman"/>
          <w:sz w:val="24"/>
          <w:szCs w:val="24"/>
        </w:rPr>
        <w:t xml:space="preserve"> – sveikatos priežiūros paslaugų teikimas bendrabu</w:t>
      </w:r>
      <w:r w:rsidR="00C36097">
        <w:rPr>
          <w:rFonts w:ascii="Times New Roman" w:eastAsia="Times New Roman" w:hAnsi="Times New Roman" w:cs="Times New Roman"/>
          <w:sz w:val="24"/>
          <w:szCs w:val="24"/>
        </w:rPr>
        <w:t>čio  pastato patalpose, tikisi, kad paslaugos</w:t>
      </w:r>
      <w:r w:rsidR="009E123F">
        <w:rPr>
          <w:rFonts w:ascii="Times New Roman" w:eastAsia="Times New Roman" w:hAnsi="Times New Roman" w:cs="Times New Roman"/>
          <w:sz w:val="24"/>
          <w:szCs w:val="24"/>
        </w:rPr>
        <w:t xml:space="preserve"> bus teikiamos geresnėse patalpose. </w:t>
      </w:r>
      <w:r w:rsidR="002451DC">
        <w:rPr>
          <w:rFonts w:ascii="Times New Roman" w:eastAsia="Calibri" w:hAnsi="Times New Roman" w:cs="Times New Roman"/>
          <w:sz w:val="24"/>
          <w:szCs w:val="24"/>
        </w:rPr>
        <w:t>A. Pangonienė teigia, kad</w:t>
      </w:r>
      <w:r w:rsidR="00E61BA9">
        <w:rPr>
          <w:rFonts w:ascii="Times New Roman" w:eastAsia="Calibri" w:hAnsi="Times New Roman" w:cs="Times New Roman"/>
          <w:sz w:val="24"/>
          <w:szCs w:val="24"/>
        </w:rPr>
        <w:t xml:space="preserve"> metai baigti teigiamu</w:t>
      </w:r>
      <w:r w:rsidR="00392725">
        <w:rPr>
          <w:rFonts w:ascii="Times New Roman" w:eastAsia="Calibri" w:hAnsi="Times New Roman" w:cs="Times New Roman"/>
          <w:sz w:val="24"/>
          <w:szCs w:val="24"/>
        </w:rPr>
        <w:t xml:space="preserve"> rezultatu, problemos tos pačios – žmogiškieji resursai</w:t>
      </w:r>
      <w:r w:rsidR="009E123F">
        <w:rPr>
          <w:rFonts w:ascii="Times New Roman" w:eastAsia="Calibri" w:hAnsi="Times New Roman" w:cs="Times New Roman"/>
          <w:sz w:val="24"/>
          <w:szCs w:val="24"/>
        </w:rPr>
        <w:t>.</w:t>
      </w:r>
      <w:r w:rsidR="00392725">
        <w:rPr>
          <w:rFonts w:ascii="Times New Roman" w:eastAsia="Calibri" w:hAnsi="Times New Roman" w:cs="Times New Roman"/>
          <w:sz w:val="24"/>
          <w:szCs w:val="24"/>
        </w:rPr>
        <w:t xml:space="preserve"> </w:t>
      </w:r>
      <w:r w:rsidR="00E61BA9">
        <w:rPr>
          <w:rFonts w:ascii="Times New Roman" w:eastAsia="Calibri" w:hAnsi="Times New Roman" w:cs="Times New Roman"/>
          <w:sz w:val="24"/>
          <w:szCs w:val="24"/>
        </w:rPr>
        <w:t>L. Žilinskienė sako, kad metai buv</w:t>
      </w:r>
      <w:r w:rsidR="00C36097">
        <w:rPr>
          <w:rFonts w:ascii="Times New Roman" w:eastAsia="Calibri" w:hAnsi="Times New Roman" w:cs="Times New Roman"/>
          <w:sz w:val="24"/>
          <w:szCs w:val="24"/>
        </w:rPr>
        <w:t>o geri, pacientų skaičius didėjo</w:t>
      </w:r>
      <w:r w:rsidR="00E61BA9">
        <w:rPr>
          <w:rFonts w:ascii="Times New Roman" w:eastAsia="Calibri" w:hAnsi="Times New Roman" w:cs="Times New Roman"/>
          <w:sz w:val="24"/>
          <w:szCs w:val="24"/>
        </w:rPr>
        <w:t>,</w:t>
      </w:r>
      <w:r w:rsidR="001F3344">
        <w:rPr>
          <w:rFonts w:ascii="Times New Roman" w:eastAsia="Calibri" w:hAnsi="Times New Roman" w:cs="Times New Roman"/>
          <w:sz w:val="24"/>
          <w:szCs w:val="24"/>
        </w:rPr>
        <w:t xml:space="preserve"> finansinis įstaigos rezultatas teigiamas, neramina dideli darbo krūviai ir nereguliuojamas privačių įstaigų kūrimasis ir sveikatos politika</w:t>
      </w:r>
      <w:r w:rsidR="009E123F">
        <w:rPr>
          <w:rFonts w:ascii="Times New Roman" w:eastAsia="Calibri" w:hAnsi="Times New Roman" w:cs="Times New Roman"/>
          <w:sz w:val="24"/>
          <w:szCs w:val="24"/>
        </w:rPr>
        <w:t>.</w:t>
      </w:r>
      <w:r w:rsidR="001F3344">
        <w:rPr>
          <w:rFonts w:ascii="Times New Roman" w:eastAsia="Calibri" w:hAnsi="Times New Roman" w:cs="Times New Roman"/>
          <w:sz w:val="24"/>
          <w:szCs w:val="24"/>
        </w:rPr>
        <w:t xml:space="preserve"> </w:t>
      </w:r>
      <w:r w:rsidR="00345681">
        <w:rPr>
          <w:rFonts w:ascii="Times New Roman" w:eastAsia="Calibri" w:hAnsi="Times New Roman" w:cs="Times New Roman"/>
          <w:sz w:val="24"/>
          <w:szCs w:val="24"/>
        </w:rPr>
        <w:t>A. Nikolajevienė teigia, kad metai buvo nelabai palankūs dėl buvusių neramumų</w:t>
      </w:r>
      <w:r w:rsidR="0082257D">
        <w:rPr>
          <w:rFonts w:ascii="Times New Roman" w:eastAsia="Calibri" w:hAnsi="Times New Roman" w:cs="Times New Roman"/>
          <w:sz w:val="24"/>
          <w:szCs w:val="24"/>
        </w:rPr>
        <w:t xml:space="preserve">, įstaiga numačiusi išplėsti paslaugų spektrą Klaipėdos rajone, bėdos – </w:t>
      </w:r>
      <w:r w:rsidR="00E84010">
        <w:rPr>
          <w:rFonts w:ascii="Times New Roman" w:eastAsia="Calibri" w:hAnsi="Times New Roman" w:cs="Times New Roman"/>
          <w:sz w:val="24"/>
          <w:szCs w:val="24"/>
        </w:rPr>
        <w:t xml:space="preserve">Kūdikių namų </w:t>
      </w:r>
      <w:r w:rsidR="0082257D">
        <w:rPr>
          <w:rFonts w:ascii="Times New Roman" w:eastAsia="Calibri" w:hAnsi="Times New Roman" w:cs="Times New Roman"/>
          <w:sz w:val="24"/>
          <w:szCs w:val="24"/>
        </w:rPr>
        <w:t>keltuvas</w:t>
      </w:r>
      <w:r w:rsidR="00E84010">
        <w:rPr>
          <w:rFonts w:ascii="Times New Roman" w:eastAsia="Calibri" w:hAnsi="Times New Roman" w:cs="Times New Roman"/>
          <w:sz w:val="24"/>
          <w:szCs w:val="24"/>
        </w:rPr>
        <w:t>, kuris</w:t>
      </w:r>
      <w:r w:rsidR="0082257D">
        <w:rPr>
          <w:rFonts w:ascii="Times New Roman" w:eastAsia="Calibri" w:hAnsi="Times New Roman" w:cs="Times New Roman"/>
          <w:sz w:val="24"/>
          <w:szCs w:val="24"/>
        </w:rPr>
        <w:t xml:space="preserve"> </w:t>
      </w:r>
      <w:r w:rsidR="00DD2CEB">
        <w:rPr>
          <w:rFonts w:ascii="Times New Roman" w:eastAsia="Calibri" w:hAnsi="Times New Roman" w:cs="Times New Roman"/>
          <w:sz w:val="24"/>
          <w:szCs w:val="24"/>
        </w:rPr>
        <w:t xml:space="preserve">neatitinka saugos </w:t>
      </w:r>
      <w:r w:rsidR="00C36097">
        <w:rPr>
          <w:rFonts w:ascii="Times New Roman" w:eastAsia="Calibri" w:hAnsi="Times New Roman" w:cs="Times New Roman"/>
          <w:sz w:val="24"/>
          <w:szCs w:val="24"/>
        </w:rPr>
        <w:t>reikalavimų.</w:t>
      </w:r>
      <w:r w:rsidR="00DD2CEB">
        <w:rPr>
          <w:rFonts w:ascii="Times New Roman" w:eastAsia="Calibri" w:hAnsi="Times New Roman" w:cs="Times New Roman"/>
          <w:sz w:val="24"/>
          <w:szCs w:val="24"/>
        </w:rPr>
        <w:t xml:space="preserve"> J. Grubliauskienė sako, kad įgyvendinamos deleguotos funkcijos</w:t>
      </w:r>
      <w:r w:rsidR="00DD0D23">
        <w:rPr>
          <w:rFonts w:ascii="Times New Roman" w:eastAsia="Calibri" w:hAnsi="Times New Roman" w:cs="Times New Roman"/>
          <w:sz w:val="24"/>
          <w:szCs w:val="24"/>
        </w:rPr>
        <w:t xml:space="preserve">, </w:t>
      </w:r>
      <w:r w:rsidR="00E84010">
        <w:rPr>
          <w:rFonts w:ascii="Times New Roman" w:eastAsia="Calibri" w:hAnsi="Times New Roman" w:cs="Times New Roman"/>
          <w:sz w:val="24"/>
          <w:szCs w:val="24"/>
        </w:rPr>
        <w:t>tačiau įgyvendinti</w:t>
      </w:r>
      <w:r w:rsidR="00DD0D23">
        <w:rPr>
          <w:rFonts w:ascii="Times New Roman" w:eastAsia="Calibri" w:hAnsi="Times New Roman" w:cs="Times New Roman"/>
          <w:sz w:val="24"/>
          <w:szCs w:val="24"/>
        </w:rPr>
        <w:t xml:space="preserve"> prioritetus be žmogiškųjų resursų ir finansų – </w:t>
      </w:r>
      <w:r w:rsidR="00E84010">
        <w:rPr>
          <w:rFonts w:ascii="Times New Roman" w:eastAsia="Calibri" w:hAnsi="Times New Roman" w:cs="Times New Roman"/>
          <w:sz w:val="24"/>
          <w:szCs w:val="24"/>
        </w:rPr>
        <w:t>sudėtinga. Primena, kad</w:t>
      </w:r>
      <w:r w:rsidR="00DD0D23">
        <w:rPr>
          <w:rFonts w:ascii="Times New Roman" w:eastAsia="Calibri" w:hAnsi="Times New Roman" w:cs="Times New Roman"/>
          <w:sz w:val="24"/>
          <w:szCs w:val="24"/>
        </w:rPr>
        <w:t xml:space="preserve"> </w:t>
      </w:r>
      <w:r w:rsidR="00C36097">
        <w:rPr>
          <w:rFonts w:ascii="Times New Roman" w:eastAsia="Calibri" w:hAnsi="Times New Roman" w:cs="Times New Roman"/>
          <w:sz w:val="24"/>
          <w:szCs w:val="24"/>
        </w:rPr>
        <w:t>neskiriamos lėšos,</w:t>
      </w:r>
      <w:r w:rsidR="00E84010">
        <w:rPr>
          <w:rFonts w:ascii="Times New Roman" w:eastAsia="Calibri" w:hAnsi="Times New Roman" w:cs="Times New Roman"/>
          <w:sz w:val="24"/>
          <w:szCs w:val="24"/>
        </w:rPr>
        <w:t xml:space="preserve"> iš </w:t>
      </w:r>
      <w:r w:rsidR="00E82B85">
        <w:rPr>
          <w:rFonts w:ascii="Times New Roman" w:eastAsia="Calibri" w:hAnsi="Times New Roman" w:cs="Times New Roman"/>
          <w:sz w:val="24"/>
          <w:szCs w:val="24"/>
        </w:rPr>
        <w:t>b</w:t>
      </w:r>
      <w:r w:rsidR="00C36097">
        <w:rPr>
          <w:rFonts w:ascii="Times New Roman" w:eastAsia="Calibri" w:hAnsi="Times New Roman" w:cs="Times New Roman"/>
          <w:sz w:val="24"/>
          <w:szCs w:val="24"/>
        </w:rPr>
        <w:t xml:space="preserve">iudžeto, </w:t>
      </w:r>
      <w:r w:rsidR="00DD0D23">
        <w:rPr>
          <w:rFonts w:ascii="Times New Roman" w:eastAsia="Calibri" w:hAnsi="Times New Roman" w:cs="Times New Roman"/>
          <w:sz w:val="24"/>
          <w:szCs w:val="24"/>
        </w:rPr>
        <w:t xml:space="preserve">laiptinės </w:t>
      </w:r>
      <w:r w:rsidR="00E82B85">
        <w:rPr>
          <w:rFonts w:ascii="Times New Roman" w:eastAsia="Calibri" w:hAnsi="Times New Roman" w:cs="Times New Roman"/>
          <w:sz w:val="24"/>
          <w:szCs w:val="24"/>
        </w:rPr>
        <w:t>(</w:t>
      </w:r>
      <w:r w:rsidR="00DD0D23">
        <w:rPr>
          <w:rFonts w:ascii="Times New Roman" w:eastAsia="Calibri" w:hAnsi="Times New Roman" w:cs="Times New Roman"/>
          <w:sz w:val="24"/>
          <w:szCs w:val="24"/>
        </w:rPr>
        <w:t>iš Naikupės gatvės</w:t>
      </w:r>
      <w:r w:rsidR="00C36097">
        <w:rPr>
          <w:rFonts w:ascii="Times New Roman" w:eastAsia="Calibri" w:hAnsi="Times New Roman" w:cs="Times New Roman"/>
          <w:sz w:val="24"/>
          <w:szCs w:val="24"/>
        </w:rPr>
        <w:t xml:space="preserve"> pusės</w:t>
      </w:r>
      <w:r w:rsidR="00E82B85">
        <w:rPr>
          <w:rFonts w:ascii="Times New Roman" w:eastAsia="Calibri" w:hAnsi="Times New Roman" w:cs="Times New Roman"/>
          <w:sz w:val="24"/>
          <w:szCs w:val="24"/>
        </w:rPr>
        <w:t>)</w:t>
      </w:r>
      <w:r w:rsidR="00E84010">
        <w:rPr>
          <w:rFonts w:ascii="Times New Roman" w:eastAsia="Calibri" w:hAnsi="Times New Roman" w:cs="Times New Roman"/>
          <w:sz w:val="24"/>
          <w:szCs w:val="24"/>
        </w:rPr>
        <w:t xml:space="preserve"> remontui</w:t>
      </w:r>
      <w:r w:rsidR="00E82B85">
        <w:rPr>
          <w:rFonts w:ascii="Times New Roman" w:eastAsia="Calibri" w:hAnsi="Times New Roman" w:cs="Times New Roman"/>
          <w:sz w:val="24"/>
          <w:szCs w:val="24"/>
        </w:rPr>
        <w:t>.</w:t>
      </w:r>
    </w:p>
    <w:p w:rsidR="00E82B85" w:rsidRDefault="00E82B85" w:rsidP="00575463">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NUTARTA.</w:t>
      </w:r>
      <w:r w:rsidR="0089533F">
        <w:rPr>
          <w:rFonts w:ascii="Times New Roman" w:eastAsia="Calibri" w:hAnsi="Times New Roman" w:cs="Times New Roman"/>
          <w:sz w:val="24"/>
          <w:szCs w:val="24"/>
        </w:rPr>
        <w:t xml:space="preserve"> Pritarti sprendimo projektui.</w:t>
      </w:r>
    </w:p>
    <w:p w:rsidR="0089533F" w:rsidRDefault="0089533F" w:rsidP="0089533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(J. Skrabulienė, J. Altuchovas, A. Razbadauskas, S. Liekis), prieš – 0, susilaiko – 0.</w:t>
      </w:r>
    </w:p>
    <w:p w:rsidR="00E82B85" w:rsidRDefault="00E82B85"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783698">
        <w:rPr>
          <w:rFonts w:ascii="Times New Roman" w:hAnsi="Times New Roman" w:cs="Times New Roman"/>
          <w:sz w:val="24"/>
          <w:szCs w:val="24"/>
        </w:rPr>
        <w:t xml:space="preserve">14.15 </w:t>
      </w:r>
      <w:r w:rsidR="00DD0D2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F5" w:rsidRDefault="008F65F5" w:rsidP="004151B7">
      <w:pPr>
        <w:spacing w:after="0" w:line="240" w:lineRule="auto"/>
      </w:pPr>
      <w:r>
        <w:separator/>
      </w:r>
    </w:p>
  </w:endnote>
  <w:endnote w:type="continuationSeparator" w:id="0">
    <w:p w:rsidR="008F65F5" w:rsidRDefault="008F65F5"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F5" w:rsidRDefault="008F65F5" w:rsidP="004151B7">
      <w:pPr>
        <w:spacing w:after="0" w:line="240" w:lineRule="auto"/>
      </w:pPr>
      <w:r>
        <w:separator/>
      </w:r>
    </w:p>
  </w:footnote>
  <w:footnote w:type="continuationSeparator" w:id="0">
    <w:p w:rsidR="008F65F5" w:rsidRDefault="008F65F5"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7D5906">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324E"/>
    <w:rsid w:val="00014333"/>
    <w:rsid w:val="00020E82"/>
    <w:rsid w:val="000258AA"/>
    <w:rsid w:val="000348AF"/>
    <w:rsid w:val="00041FF8"/>
    <w:rsid w:val="00064512"/>
    <w:rsid w:val="000760F2"/>
    <w:rsid w:val="000C505E"/>
    <w:rsid w:val="000D17AC"/>
    <w:rsid w:val="000D4CF6"/>
    <w:rsid w:val="000F772F"/>
    <w:rsid w:val="00103CBC"/>
    <w:rsid w:val="0012103A"/>
    <w:rsid w:val="00140E4D"/>
    <w:rsid w:val="00157D63"/>
    <w:rsid w:val="00173952"/>
    <w:rsid w:val="001B2E62"/>
    <w:rsid w:val="001B7415"/>
    <w:rsid w:val="001C3C5D"/>
    <w:rsid w:val="001D2FC9"/>
    <w:rsid w:val="001D620B"/>
    <w:rsid w:val="001F3344"/>
    <w:rsid w:val="001F5CD1"/>
    <w:rsid w:val="00210489"/>
    <w:rsid w:val="002451DC"/>
    <w:rsid w:val="0025372C"/>
    <w:rsid w:val="00265FF4"/>
    <w:rsid w:val="002924D9"/>
    <w:rsid w:val="00293CFD"/>
    <w:rsid w:val="002A75D9"/>
    <w:rsid w:val="002A7D49"/>
    <w:rsid w:val="002C0468"/>
    <w:rsid w:val="002C36B7"/>
    <w:rsid w:val="002E0535"/>
    <w:rsid w:val="0030018E"/>
    <w:rsid w:val="00322F0B"/>
    <w:rsid w:val="00345681"/>
    <w:rsid w:val="0034627E"/>
    <w:rsid w:val="00374093"/>
    <w:rsid w:val="003844C6"/>
    <w:rsid w:val="00392725"/>
    <w:rsid w:val="00392CBE"/>
    <w:rsid w:val="00396ADC"/>
    <w:rsid w:val="003A185C"/>
    <w:rsid w:val="003B5464"/>
    <w:rsid w:val="003B5A26"/>
    <w:rsid w:val="003D2B49"/>
    <w:rsid w:val="003E1254"/>
    <w:rsid w:val="003F1029"/>
    <w:rsid w:val="003F69B3"/>
    <w:rsid w:val="004146D6"/>
    <w:rsid w:val="004151B7"/>
    <w:rsid w:val="00430773"/>
    <w:rsid w:val="00471826"/>
    <w:rsid w:val="0047710D"/>
    <w:rsid w:val="004A40D7"/>
    <w:rsid w:val="004C75AC"/>
    <w:rsid w:val="004D14D1"/>
    <w:rsid w:val="004D4473"/>
    <w:rsid w:val="004E44C1"/>
    <w:rsid w:val="00514BC3"/>
    <w:rsid w:val="005167DE"/>
    <w:rsid w:val="00522F18"/>
    <w:rsid w:val="005458AC"/>
    <w:rsid w:val="005540DE"/>
    <w:rsid w:val="00554CC5"/>
    <w:rsid w:val="00555B50"/>
    <w:rsid w:val="00575463"/>
    <w:rsid w:val="005A01B8"/>
    <w:rsid w:val="005B060F"/>
    <w:rsid w:val="005B7034"/>
    <w:rsid w:val="005C1E5C"/>
    <w:rsid w:val="005F069F"/>
    <w:rsid w:val="006175F3"/>
    <w:rsid w:val="0062607A"/>
    <w:rsid w:val="00637CC0"/>
    <w:rsid w:val="00641B09"/>
    <w:rsid w:val="00671F1A"/>
    <w:rsid w:val="006938B3"/>
    <w:rsid w:val="006A6AB4"/>
    <w:rsid w:val="006B0922"/>
    <w:rsid w:val="006B730D"/>
    <w:rsid w:val="006E2588"/>
    <w:rsid w:val="006F15B3"/>
    <w:rsid w:val="00702AB2"/>
    <w:rsid w:val="00705C41"/>
    <w:rsid w:val="0071284D"/>
    <w:rsid w:val="0071559E"/>
    <w:rsid w:val="007346C1"/>
    <w:rsid w:val="0074200A"/>
    <w:rsid w:val="0074236A"/>
    <w:rsid w:val="00750A20"/>
    <w:rsid w:val="00765325"/>
    <w:rsid w:val="0076666B"/>
    <w:rsid w:val="0076718B"/>
    <w:rsid w:val="00783698"/>
    <w:rsid w:val="00790E0E"/>
    <w:rsid w:val="00792B08"/>
    <w:rsid w:val="00795FEC"/>
    <w:rsid w:val="007A4A53"/>
    <w:rsid w:val="007A542A"/>
    <w:rsid w:val="007B4018"/>
    <w:rsid w:val="007C143F"/>
    <w:rsid w:val="007D16E9"/>
    <w:rsid w:val="007D5906"/>
    <w:rsid w:val="007E1F55"/>
    <w:rsid w:val="007E71EB"/>
    <w:rsid w:val="007F06B8"/>
    <w:rsid w:val="007F2BBE"/>
    <w:rsid w:val="00815997"/>
    <w:rsid w:val="008216B7"/>
    <w:rsid w:val="0082257D"/>
    <w:rsid w:val="00823737"/>
    <w:rsid w:val="008262CC"/>
    <w:rsid w:val="00837F7A"/>
    <w:rsid w:val="00846FF3"/>
    <w:rsid w:val="00870806"/>
    <w:rsid w:val="00873793"/>
    <w:rsid w:val="00882547"/>
    <w:rsid w:val="00883769"/>
    <w:rsid w:val="008856ED"/>
    <w:rsid w:val="0089533F"/>
    <w:rsid w:val="008A1CFC"/>
    <w:rsid w:val="008A4584"/>
    <w:rsid w:val="008A5EA1"/>
    <w:rsid w:val="008D2B2F"/>
    <w:rsid w:val="008F1CCA"/>
    <w:rsid w:val="008F2B23"/>
    <w:rsid w:val="008F3D25"/>
    <w:rsid w:val="008F43DC"/>
    <w:rsid w:val="008F65F5"/>
    <w:rsid w:val="00903463"/>
    <w:rsid w:val="00911C84"/>
    <w:rsid w:val="00912EC0"/>
    <w:rsid w:val="009229E0"/>
    <w:rsid w:val="0092603B"/>
    <w:rsid w:val="00931673"/>
    <w:rsid w:val="00931748"/>
    <w:rsid w:val="00940CBB"/>
    <w:rsid w:val="0095027F"/>
    <w:rsid w:val="00983F99"/>
    <w:rsid w:val="009A70BE"/>
    <w:rsid w:val="009C3E02"/>
    <w:rsid w:val="009D2FD4"/>
    <w:rsid w:val="009E123F"/>
    <w:rsid w:val="009F6035"/>
    <w:rsid w:val="00A0195E"/>
    <w:rsid w:val="00A063ED"/>
    <w:rsid w:val="00A279A2"/>
    <w:rsid w:val="00A3272A"/>
    <w:rsid w:val="00A37781"/>
    <w:rsid w:val="00A459AE"/>
    <w:rsid w:val="00A50F9E"/>
    <w:rsid w:val="00A72CBB"/>
    <w:rsid w:val="00A77EC2"/>
    <w:rsid w:val="00AB1070"/>
    <w:rsid w:val="00AB41CE"/>
    <w:rsid w:val="00AE3062"/>
    <w:rsid w:val="00AE3698"/>
    <w:rsid w:val="00AF69B5"/>
    <w:rsid w:val="00B44104"/>
    <w:rsid w:val="00B63EBD"/>
    <w:rsid w:val="00B74E80"/>
    <w:rsid w:val="00B81D68"/>
    <w:rsid w:val="00B8728B"/>
    <w:rsid w:val="00BC6D6D"/>
    <w:rsid w:val="00C069AD"/>
    <w:rsid w:val="00C21D3A"/>
    <w:rsid w:val="00C24847"/>
    <w:rsid w:val="00C3238C"/>
    <w:rsid w:val="00C36097"/>
    <w:rsid w:val="00C374EF"/>
    <w:rsid w:val="00C377CF"/>
    <w:rsid w:val="00C568A2"/>
    <w:rsid w:val="00C61E9E"/>
    <w:rsid w:val="00CB0B75"/>
    <w:rsid w:val="00CB7651"/>
    <w:rsid w:val="00CE0385"/>
    <w:rsid w:val="00CE55BE"/>
    <w:rsid w:val="00D06406"/>
    <w:rsid w:val="00D24F13"/>
    <w:rsid w:val="00D75E63"/>
    <w:rsid w:val="00D907A5"/>
    <w:rsid w:val="00D90F09"/>
    <w:rsid w:val="00DA3ECA"/>
    <w:rsid w:val="00DB49D1"/>
    <w:rsid w:val="00DB694B"/>
    <w:rsid w:val="00DC443E"/>
    <w:rsid w:val="00DD0D23"/>
    <w:rsid w:val="00DD2CEB"/>
    <w:rsid w:val="00DE740C"/>
    <w:rsid w:val="00DF74D9"/>
    <w:rsid w:val="00E018E5"/>
    <w:rsid w:val="00E14E6E"/>
    <w:rsid w:val="00E2102B"/>
    <w:rsid w:val="00E3335B"/>
    <w:rsid w:val="00E549F5"/>
    <w:rsid w:val="00E61BA9"/>
    <w:rsid w:val="00E6287C"/>
    <w:rsid w:val="00E67059"/>
    <w:rsid w:val="00E71347"/>
    <w:rsid w:val="00E73184"/>
    <w:rsid w:val="00E76D47"/>
    <w:rsid w:val="00E771E0"/>
    <w:rsid w:val="00E82B85"/>
    <w:rsid w:val="00E84010"/>
    <w:rsid w:val="00E902B3"/>
    <w:rsid w:val="00E94404"/>
    <w:rsid w:val="00E96DEE"/>
    <w:rsid w:val="00EB52BB"/>
    <w:rsid w:val="00EB5F94"/>
    <w:rsid w:val="00EC4C0D"/>
    <w:rsid w:val="00ED4D30"/>
    <w:rsid w:val="00ED50D7"/>
    <w:rsid w:val="00ED5F09"/>
    <w:rsid w:val="00EE1036"/>
    <w:rsid w:val="00EF70BB"/>
    <w:rsid w:val="00F1644F"/>
    <w:rsid w:val="00F320AD"/>
    <w:rsid w:val="00F4247C"/>
    <w:rsid w:val="00F4564D"/>
    <w:rsid w:val="00F63805"/>
    <w:rsid w:val="00F81674"/>
    <w:rsid w:val="00FA34C5"/>
    <w:rsid w:val="00FB6611"/>
    <w:rsid w:val="00FC4A38"/>
    <w:rsid w:val="00FF05D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8946"/>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3531</Words>
  <Characters>2013</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2023-05-24T10:44:00Z</dcterms:created>
  <dcterms:modified xsi:type="dcterms:W3CDTF">2023-05-24T10:44:00Z</dcterms:modified>
</cp:coreProperties>
</file>