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3B6" w:rsidRPr="006F1435" w:rsidRDefault="00B043B6" w:rsidP="00B043B6">
      <w:pPr>
        <w:jc w:val="center"/>
        <w:rPr>
          <w:b/>
          <w:sz w:val="24"/>
          <w:szCs w:val="24"/>
        </w:rPr>
      </w:pPr>
      <w:bookmarkStart w:id="0" w:name="_GoBack"/>
      <w:bookmarkEnd w:id="0"/>
      <w:r w:rsidRPr="006F1435">
        <w:rPr>
          <w:b/>
          <w:sz w:val="24"/>
          <w:szCs w:val="24"/>
        </w:rPr>
        <w:t>AIŠKINAMASIS RAŠTAS</w:t>
      </w:r>
    </w:p>
    <w:p w:rsidR="00B043B6" w:rsidRPr="00E04ECB" w:rsidRDefault="00B043B6" w:rsidP="00C412E4">
      <w:pPr>
        <w:jc w:val="center"/>
        <w:rPr>
          <w:b/>
          <w:sz w:val="24"/>
          <w:szCs w:val="24"/>
        </w:rPr>
      </w:pPr>
      <w:r w:rsidRPr="00F656B1">
        <w:rPr>
          <w:b/>
          <w:sz w:val="24"/>
          <w:szCs w:val="24"/>
        </w:rPr>
        <w:t>PRIE SAVIVALDYBĖS TARYBOS SPRENDIMO „</w:t>
      </w:r>
      <w:r w:rsidR="00FC5008" w:rsidRPr="00F656B1">
        <w:rPr>
          <w:b/>
          <w:sz w:val="24"/>
          <w:szCs w:val="24"/>
        </w:rPr>
        <w:t xml:space="preserve">DĖL </w:t>
      </w:r>
      <w:r w:rsidR="00FC5008" w:rsidRPr="00F656B1">
        <w:rPr>
          <w:b/>
          <w:caps/>
          <w:sz w:val="24"/>
          <w:szCs w:val="24"/>
        </w:rPr>
        <w:t xml:space="preserve">klaipėdos miesto </w:t>
      </w:r>
      <w:r w:rsidR="00FC5008" w:rsidRPr="00E04ECB">
        <w:rPr>
          <w:b/>
          <w:caps/>
          <w:sz w:val="24"/>
          <w:szCs w:val="24"/>
        </w:rPr>
        <w:t xml:space="preserve">savivaldybės </w:t>
      </w:r>
      <w:r w:rsidR="00A3582F" w:rsidRPr="00E04ECB">
        <w:rPr>
          <w:b/>
          <w:caps/>
          <w:sz w:val="24"/>
          <w:szCs w:val="24"/>
        </w:rPr>
        <w:t>PAGRINDINIŲ IR PRADINIŲ MOKYKLŲ</w:t>
      </w:r>
      <w:r w:rsidR="00FC5008" w:rsidRPr="00E04ECB">
        <w:rPr>
          <w:b/>
          <w:caps/>
          <w:sz w:val="24"/>
          <w:szCs w:val="24"/>
        </w:rPr>
        <w:t xml:space="preserve"> 202</w:t>
      </w:r>
      <w:r w:rsidR="00FC4ECD" w:rsidRPr="00E04ECB">
        <w:rPr>
          <w:b/>
          <w:caps/>
          <w:sz w:val="24"/>
          <w:szCs w:val="24"/>
        </w:rPr>
        <w:t>2</w:t>
      </w:r>
      <w:r w:rsidR="00463857" w:rsidRPr="00E04ECB">
        <w:rPr>
          <w:b/>
          <w:caps/>
          <w:sz w:val="24"/>
          <w:szCs w:val="24"/>
        </w:rPr>
        <w:t xml:space="preserve"> metų veiklos atasKaitų </w:t>
      </w:r>
      <w:r w:rsidR="00A26D80">
        <w:rPr>
          <w:b/>
          <w:caps/>
          <w:sz w:val="24"/>
          <w:szCs w:val="24"/>
        </w:rPr>
        <w:t>pa</w:t>
      </w:r>
      <w:r w:rsidR="00463857" w:rsidRPr="00E04ECB">
        <w:rPr>
          <w:b/>
          <w:caps/>
          <w:sz w:val="24"/>
          <w:szCs w:val="24"/>
        </w:rPr>
        <w:t>tvirtinimo</w:t>
      </w:r>
      <w:r w:rsidRPr="00E04ECB">
        <w:rPr>
          <w:b/>
          <w:caps/>
          <w:sz w:val="24"/>
          <w:szCs w:val="24"/>
        </w:rPr>
        <w:t>“</w:t>
      </w:r>
      <w:r w:rsidRPr="00E04ECB">
        <w:rPr>
          <w:b/>
          <w:sz w:val="24"/>
          <w:szCs w:val="24"/>
        </w:rPr>
        <w:t xml:space="preserve"> PROJEKTO</w:t>
      </w:r>
    </w:p>
    <w:p w:rsidR="00DD7355" w:rsidRPr="00E04ECB" w:rsidRDefault="00DD7355" w:rsidP="00931A0A">
      <w:pPr>
        <w:tabs>
          <w:tab w:val="left" w:pos="993"/>
        </w:tabs>
        <w:rPr>
          <w:b/>
          <w:sz w:val="24"/>
          <w:szCs w:val="24"/>
        </w:rPr>
      </w:pPr>
    </w:p>
    <w:p w:rsidR="00D42D5B" w:rsidRPr="00E04ECB" w:rsidRDefault="00AF283B" w:rsidP="00D42D5B">
      <w:pPr>
        <w:pStyle w:val="Sraopastraipa"/>
        <w:numPr>
          <w:ilvl w:val="0"/>
          <w:numId w:val="10"/>
        </w:numPr>
        <w:tabs>
          <w:tab w:val="left" w:pos="993"/>
        </w:tabs>
        <w:ind w:left="0" w:firstLine="709"/>
        <w:jc w:val="both"/>
        <w:rPr>
          <w:b/>
          <w:sz w:val="24"/>
          <w:szCs w:val="24"/>
        </w:rPr>
      </w:pPr>
      <w:r w:rsidRPr="00E04ECB">
        <w:rPr>
          <w:b/>
          <w:sz w:val="24"/>
          <w:szCs w:val="24"/>
        </w:rPr>
        <w:t>Parengto projekto tikslai ir uždaviniai.</w:t>
      </w:r>
      <w:r w:rsidR="00DD7355" w:rsidRPr="00E04ECB">
        <w:rPr>
          <w:b/>
          <w:sz w:val="24"/>
          <w:szCs w:val="24"/>
        </w:rPr>
        <w:t xml:space="preserve"> </w:t>
      </w:r>
    </w:p>
    <w:p w:rsidR="003E6E19" w:rsidRPr="00E04ECB" w:rsidRDefault="00EA4A75" w:rsidP="00BF7E94">
      <w:pPr>
        <w:pStyle w:val="Sraopastraipa"/>
        <w:tabs>
          <w:tab w:val="left" w:pos="993"/>
        </w:tabs>
        <w:ind w:left="0" w:firstLine="709"/>
        <w:jc w:val="both"/>
        <w:rPr>
          <w:sz w:val="24"/>
          <w:szCs w:val="24"/>
        </w:rPr>
      </w:pPr>
      <w:r w:rsidRPr="00E04ECB">
        <w:rPr>
          <w:sz w:val="24"/>
          <w:szCs w:val="24"/>
          <w:lang w:eastAsia="en-US"/>
        </w:rPr>
        <w:t>Sprendimo projekto tikslas – užtikrinti teisės ak</w:t>
      </w:r>
      <w:r w:rsidR="008706A8" w:rsidRPr="00E04ECB">
        <w:rPr>
          <w:sz w:val="24"/>
          <w:szCs w:val="24"/>
          <w:lang w:eastAsia="en-US"/>
        </w:rPr>
        <w:t xml:space="preserve">tų vykdymą. Uždavinys – </w:t>
      </w:r>
      <w:r w:rsidR="00FC5008" w:rsidRPr="00E04ECB">
        <w:rPr>
          <w:sz w:val="24"/>
          <w:szCs w:val="24"/>
          <w:lang w:eastAsia="en-US"/>
        </w:rPr>
        <w:t xml:space="preserve">pateikti </w:t>
      </w:r>
      <w:r w:rsidR="00A52D59" w:rsidRPr="00E04ECB">
        <w:rPr>
          <w:sz w:val="24"/>
          <w:szCs w:val="24"/>
          <w:lang w:eastAsia="en-US"/>
        </w:rPr>
        <w:t>3</w:t>
      </w:r>
      <w:r w:rsidR="00E61AF5" w:rsidRPr="00E04ECB">
        <w:rPr>
          <w:sz w:val="24"/>
          <w:szCs w:val="24"/>
          <w:lang w:eastAsia="en-US"/>
        </w:rPr>
        <w:t xml:space="preserve"> </w:t>
      </w:r>
      <w:r w:rsidRPr="00E04ECB">
        <w:rPr>
          <w:b/>
          <w:caps/>
          <w:sz w:val="24"/>
          <w:szCs w:val="24"/>
        </w:rPr>
        <w:t xml:space="preserve"> </w:t>
      </w:r>
      <w:r w:rsidR="00A92F57" w:rsidRPr="00E04ECB">
        <w:rPr>
          <w:sz w:val="24"/>
          <w:szCs w:val="24"/>
        </w:rPr>
        <w:t>Klaipėdos miesto savivaldybės pagrindinių mokyklų</w:t>
      </w:r>
      <w:r w:rsidR="00A52D59" w:rsidRPr="00E04ECB">
        <w:rPr>
          <w:sz w:val="24"/>
          <w:szCs w:val="24"/>
        </w:rPr>
        <w:t xml:space="preserve"> </w:t>
      </w:r>
      <w:r w:rsidR="00A92F57" w:rsidRPr="00E04ECB">
        <w:rPr>
          <w:sz w:val="24"/>
          <w:szCs w:val="24"/>
        </w:rPr>
        <w:t xml:space="preserve"> ir 4 pradinių mokyklų</w:t>
      </w:r>
      <w:r w:rsidR="00C66B0D" w:rsidRPr="00E04ECB">
        <w:rPr>
          <w:sz w:val="24"/>
          <w:szCs w:val="24"/>
        </w:rPr>
        <w:t xml:space="preserve"> </w:t>
      </w:r>
      <w:r w:rsidRPr="00E04ECB">
        <w:rPr>
          <w:sz w:val="24"/>
          <w:szCs w:val="24"/>
        </w:rPr>
        <w:t>20</w:t>
      </w:r>
      <w:r w:rsidR="00EA3FFF" w:rsidRPr="00E04ECB">
        <w:rPr>
          <w:sz w:val="24"/>
          <w:szCs w:val="24"/>
        </w:rPr>
        <w:t>2</w:t>
      </w:r>
      <w:r w:rsidR="00E21D2C" w:rsidRPr="00E04ECB">
        <w:rPr>
          <w:sz w:val="24"/>
          <w:szCs w:val="24"/>
        </w:rPr>
        <w:t>2</w:t>
      </w:r>
      <w:r w:rsidR="00E61AF5" w:rsidRPr="00E04ECB">
        <w:rPr>
          <w:sz w:val="24"/>
          <w:szCs w:val="24"/>
        </w:rPr>
        <w:t xml:space="preserve"> metų veiklos ataskaita</w:t>
      </w:r>
      <w:r w:rsidRPr="00E04ECB">
        <w:rPr>
          <w:sz w:val="24"/>
          <w:szCs w:val="24"/>
        </w:rPr>
        <w:t>s</w:t>
      </w:r>
      <w:r w:rsidR="003E6E19" w:rsidRPr="00E04ECB">
        <w:rPr>
          <w:sz w:val="24"/>
          <w:szCs w:val="24"/>
        </w:rPr>
        <w:t>.</w:t>
      </w:r>
    </w:p>
    <w:p w:rsidR="00D42D5B" w:rsidRPr="00E04ECB" w:rsidRDefault="00E04ECB" w:rsidP="00E04ECB">
      <w:pPr>
        <w:jc w:val="both"/>
        <w:rPr>
          <w:b/>
          <w:sz w:val="24"/>
          <w:szCs w:val="24"/>
          <w:lang w:val="en-US"/>
        </w:rPr>
      </w:pPr>
      <w:r>
        <w:rPr>
          <w:b/>
          <w:sz w:val="24"/>
          <w:szCs w:val="24"/>
        </w:rPr>
        <w:t xml:space="preserve">            </w:t>
      </w:r>
      <w:r w:rsidR="00D42D5B" w:rsidRPr="00E04ECB">
        <w:rPr>
          <w:b/>
          <w:sz w:val="24"/>
          <w:szCs w:val="24"/>
        </w:rPr>
        <w:t>2. Kaip šiuo metu yra teisiškai reglamentuojami projekte aptarti klausimai?</w:t>
      </w:r>
    </w:p>
    <w:p w:rsidR="004834CC" w:rsidRPr="00E04ECB" w:rsidRDefault="00D42D5B" w:rsidP="004834CC">
      <w:pPr>
        <w:ind w:firstLine="709"/>
        <w:jc w:val="both"/>
        <w:rPr>
          <w:sz w:val="24"/>
          <w:szCs w:val="24"/>
        </w:rPr>
      </w:pPr>
      <w:r w:rsidRPr="00E04ECB">
        <w:rPr>
          <w:sz w:val="24"/>
          <w:szCs w:val="24"/>
        </w:rPr>
        <w:t xml:space="preserve">Šis sprendimo projektas parengtas, vadovaujantis </w:t>
      </w:r>
      <w:r w:rsidR="004834CC" w:rsidRPr="00E04ECB">
        <w:rPr>
          <w:sz w:val="24"/>
          <w:szCs w:val="24"/>
        </w:rPr>
        <w:t>Lietuvos Respublikos vietos savivaldos įstatymo 15 straipsnio 3 dalies 1 punktu reglamentuojančiu, kad tarybos paprastoji kompetencija yra sprendimų priėmimas dėl biudžetinių įstaigų metinių ataskaitų rinkinių tvirtinimo. Klaipėdos miesto savivaldybės tarybos reglamento 16.5 papunktyje numatyta, kad Savivaldybės biudžetinių įstaigų vadovai kasmet iki balandžio 30 d. Savivaldybės merui teikia metines veiklos ataskaitas už praėjusius metus. Meras pateiktas ataskaitas kartu su Tarybos sprendimų projektais, kur</w:t>
      </w:r>
      <w:r w:rsidR="00E04ECB" w:rsidRPr="00E04ECB">
        <w:rPr>
          <w:sz w:val="24"/>
          <w:szCs w:val="24"/>
        </w:rPr>
        <w:t>i</w:t>
      </w:r>
      <w:r w:rsidR="004834CC" w:rsidRPr="00E04ECB">
        <w:rPr>
          <w:sz w:val="24"/>
          <w:szCs w:val="24"/>
        </w:rPr>
        <w:t xml:space="preserve">uos rengia Savivaldybės administracija, teikia svarstyti komitetams pagal kompetenciją. </w:t>
      </w:r>
    </w:p>
    <w:p w:rsidR="00D42D5B" w:rsidRPr="00E04ECB" w:rsidRDefault="00D42D5B" w:rsidP="00D42D5B">
      <w:pPr>
        <w:ind w:firstLine="709"/>
        <w:jc w:val="both"/>
        <w:rPr>
          <w:b/>
          <w:sz w:val="24"/>
          <w:szCs w:val="24"/>
        </w:rPr>
      </w:pPr>
      <w:r w:rsidRPr="00E04ECB">
        <w:rPr>
          <w:sz w:val="24"/>
          <w:szCs w:val="24"/>
        </w:rPr>
        <w:t>Lietuvos Respublikos švietimo, mokslo ir sporto ministro 2018 m. kovo 27 d. įsakymu Nr. V-279 „Dėl valstybinių ir savivaldybių švietimo įstaigų (išskyrus aukštąsias mokyklas) vadovų, jų pavaduotojų ugdymui, ugdymą organizuojančių skyrių vedėjų veiklos vertinimo nuostatų patvirtinimo“.</w:t>
      </w:r>
    </w:p>
    <w:p w:rsidR="00D42D5B" w:rsidRPr="00E04ECB" w:rsidRDefault="00E04ECB" w:rsidP="00E04ECB">
      <w:pPr>
        <w:jc w:val="both"/>
        <w:rPr>
          <w:b/>
          <w:bCs/>
          <w:sz w:val="24"/>
          <w:szCs w:val="24"/>
        </w:rPr>
      </w:pPr>
      <w:r>
        <w:rPr>
          <w:b/>
          <w:sz w:val="24"/>
          <w:szCs w:val="24"/>
        </w:rPr>
        <w:t xml:space="preserve">            </w:t>
      </w:r>
      <w:r w:rsidR="00D42D5B" w:rsidRPr="00E04ECB">
        <w:rPr>
          <w:b/>
          <w:bCs/>
          <w:sz w:val="24"/>
          <w:szCs w:val="24"/>
        </w:rPr>
        <w:t xml:space="preserve">3. Kokios siūlomos naujos teisinio reglamentavimo nuostatos ir laukiami rezultatai? </w:t>
      </w:r>
    </w:p>
    <w:p w:rsidR="00D42D5B" w:rsidRPr="00E04ECB" w:rsidRDefault="00D42D5B" w:rsidP="00D42D5B">
      <w:pPr>
        <w:ind w:left="360" w:firstLine="349"/>
        <w:rPr>
          <w:bCs/>
          <w:sz w:val="24"/>
          <w:szCs w:val="24"/>
        </w:rPr>
      </w:pPr>
      <w:r w:rsidRPr="00E04ECB">
        <w:rPr>
          <w:bCs/>
          <w:sz w:val="24"/>
          <w:szCs w:val="24"/>
        </w:rPr>
        <w:t xml:space="preserve">Nėra. </w:t>
      </w:r>
    </w:p>
    <w:p w:rsidR="00D42D5B" w:rsidRPr="00E04ECB" w:rsidRDefault="00E04ECB" w:rsidP="00E04ECB">
      <w:pPr>
        <w:jc w:val="both"/>
        <w:rPr>
          <w:b/>
          <w:bCs/>
          <w:sz w:val="24"/>
          <w:szCs w:val="24"/>
        </w:rPr>
      </w:pPr>
      <w:r>
        <w:rPr>
          <w:b/>
          <w:sz w:val="24"/>
          <w:szCs w:val="24"/>
        </w:rPr>
        <w:t xml:space="preserve">            </w:t>
      </w:r>
      <w:r w:rsidR="00D42D5B" w:rsidRPr="00E04ECB">
        <w:rPr>
          <w:b/>
          <w:bCs/>
          <w:sz w:val="24"/>
          <w:szCs w:val="24"/>
        </w:rPr>
        <w:t xml:space="preserve">4. Numatomo teisinio reguliavimo poveikio vertinimas. </w:t>
      </w:r>
    </w:p>
    <w:p w:rsidR="00D42D5B" w:rsidRPr="00E04ECB" w:rsidRDefault="00463857" w:rsidP="00D42D5B">
      <w:pPr>
        <w:ind w:firstLine="709"/>
        <w:jc w:val="both"/>
        <w:rPr>
          <w:b/>
          <w:bCs/>
          <w:sz w:val="24"/>
          <w:szCs w:val="24"/>
        </w:rPr>
      </w:pPr>
      <w:r w:rsidRPr="00E04ECB">
        <w:rPr>
          <w:bCs/>
          <w:sz w:val="24"/>
          <w:szCs w:val="24"/>
        </w:rPr>
        <w:t>Patvirtinus teikiamas</w:t>
      </w:r>
      <w:r w:rsidR="00D42D5B" w:rsidRPr="00E04ECB">
        <w:rPr>
          <w:bCs/>
          <w:sz w:val="24"/>
          <w:szCs w:val="24"/>
        </w:rPr>
        <w:t xml:space="preserve"> Klaipėdos miesto savivaldybės</w:t>
      </w:r>
      <w:r w:rsidR="00A92F57" w:rsidRPr="00E04ECB">
        <w:rPr>
          <w:sz w:val="24"/>
          <w:szCs w:val="24"/>
        </w:rPr>
        <w:t xml:space="preserve"> pagrindinių ir pradinių mokyklų</w:t>
      </w:r>
      <w:r w:rsidRPr="00E04ECB">
        <w:rPr>
          <w:bCs/>
          <w:sz w:val="24"/>
          <w:szCs w:val="24"/>
        </w:rPr>
        <w:t xml:space="preserve"> 2022 metų veiklos ataskaitas</w:t>
      </w:r>
      <w:r w:rsidR="00D42D5B" w:rsidRPr="00E04ECB">
        <w:rPr>
          <w:bCs/>
          <w:sz w:val="24"/>
          <w:szCs w:val="24"/>
        </w:rPr>
        <w:t xml:space="preserve">, bus įgyvendinti teisės aktų reikalavimai dėl biudžetinių švietimo įstaigų metinės veiklos atskaitomybės. Ataskaitos bus skelbiamos viešai įstaigų interneto svetainėse. </w:t>
      </w:r>
    </w:p>
    <w:p w:rsidR="00D42D5B" w:rsidRPr="00E04ECB" w:rsidRDefault="00E04ECB" w:rsidP="00E04ECB">
      <w:pPr>
        <w:jc w:val="both"/>
        <w:rPr>
          <w:b/>
          <w:sz w:val="24"/>
          <w:szCs w:val="24"/>
        </w:rPr>
      </w:pPr>
      <w:r>
        <w:rPr>
          <w:b/>
          <w:bCs/>
          <w:sz w:val="24"/>
          <w:szCs w:val="24"/>
        </w:rPr>
        <w:t xml:space="preserve">            </w:t>
      </w:r>
      <w:r w:rsidR="00D42D5B" w:rsidRPr="00E04ECB">
        <w:rPr>
          <w:b/>
          <w:bCs/>
          <w:sz w:val="24"/>
          <w:szCs w:val="24"/>
        </w:rPr>
        <w:t>5. Projektui įgyvendinti reikalingas kitų teisės aktų keitimas, naujų teisės aktų priėmimas.</w:t>
      </w:r>
    </w:p>
    <w:p w:rsidR="00D42D5B" w:rsidRPr="00E04ECB" w:rsidRDefault="00D42D5B" w:rsidP="00D42D5B">
      <w:pPr>
        <w:ind w:left="360" w:firstLine="349"/>
        <w:jc w:val="both"/>
        <w:rPr>
          <w:b/>
          <w:bCs/>
          <w:sz w:val="24"/>
          <w:szCs w:val="24"/>
        </w:rPr>
      </w:pPr>
      <w:r w:rsidRPr="00E04ECB">
        <w:rPr>
          <w:bCs/>
          <w:sz w:val="24"/>
          <w:szCs w:val="24"/>
        </w:rPr>
        <w:t>Kitų teisės aktų sprendimui įgyvendinti nereikia.</w:t>
      </w:r>
    </w:p>
    <w:p w:rsidR="00D42D5B" w:rsidRPr="00E04ECB" w:rsidRDefault="00E04ECB" w:rsidP="00E04ECB">
      <w:pPr>
        <w:jc w:val="both"/>
        <w:rPr>
          <w:sz w:val="24"/>
          <w:szCs w:val="24"/>
        </w:rPr>
      </w:pPr>
      <w:r>
        <w:rPr>
          <w:sz w:val="24"/>
          <w:szCs w:val="24"/>
        </w:rPr>
        <w:t xml:space="preserve">            </w:t>
      </w:r>
      <w:r w:rsidR="00D42D5B" w:rsidRPr="00E04ECB">
        <w:rPr>
          <w:b/>
          <w:sz w:val="24"/>
          <w:szCs w:val="24"/>
        </w:rPr>
        <w:t>6. Biudžeto lėšų poreikis projektui įgyvendinti, lėšų sutaupymo galimybės įgyvendinant projektą, finansavimo šaltiniai.</w:t>
      </w:r>
    </w:p>
    <w:p w:rsidR="00D42D5B" w:rsidRPr="00E04ECB" w:rsidRDefault="00D42D5B" w:rsidP="00D42D5B">
      <w:pPr>
        <w:ind w:left="360" w:firstLine="349"/>
        <w:jc w:val="both"/>
        <w:rPr>
          <w:sz w:val="24"/>
          <w:szCs w:val="24"/>
        </w:rPr>
      </w:pPr>
      <w:r w:rsidRPr="00E04ECB">
        <w:rPr>
          <w:bCs/>
          <w:sz w:val="24"/>
          <w:szCs w:val="24"/>
        </w:rPr>
        <w:t>Šiam sprendimo projektui įgyvendinti papildomų lėšų nereikia.</w:t>
      </w:r>
    </w:p>
    <w:p w:rsidR="00D42D5B" w:rsidRPr="00E04ECB" w:rsidRDefault="00E04ECB" w:rsidP="00E04ECB">
      <w:pPr>
        <w:jc w:val="both"/>
        <w:rPr>
          <w:b/>
          <w:sz w:val="24"/>
          <w:szCs w:val="24"/>
        </w:rPr>
      </w:pPr>
      <w:r>
        <w:rPr>
          <w:b/>
          <w:bCs/>
          <w:sz w:val="24"/>
          <w:szCs w:val="24"/>
        </w:rPr>
        <w:t xml:space="preserve">            </w:t>
      </w:r>
      <w:r w:rsidR="00D42D5B" w:rsidRPr="00E04ECB">
        <w:rPr>
          <w:b/>
          <w:bCs/>
          <w:sz w:val="24"/>
          <w:szCs w:val="24"/>
        </w:rPr>
        <w:t>7. Sprendimo projekto rengimo metu atlikti vertinimai ir išvados, konsultavimosi su visuomene metu gauti pasiūlymai ir jų motyvuotas vertinimas.</w:t>
      </w:r>
    </w:p>
    <w:p w:rsidR="008D1FB7" w:rsidRPr="00E04ECB" w:rsidRDefault="00D42D5B" w:rsidP="008D1FB7">
      <w:pPr>
        <w:ind w:firstLine="709"/>
        <w:jc w:val="both"/>
        <w:rPr>
          <w:sz w:val="24"/>
          <w:szCs w:val="24"/>
        </w:rPr>
      </w:pPr>
      <w:r w:rsidRPr="00E04ECB">
        <w:rPr>
          <w:bCs/>
          <w:sz w:val="24"/>
          <w:szCs w:val="24"/>
        </w:rPr>
        <w:t xml:space="preserve">Sprendimo projektą </w:t>
      </w:r>
      <w:r w:rsidRPr="00E04ECB">
        <w:rPr>
          <w:sz w:val="24"/>
          <w:szCs w:val="24"/>
        </w:rPr>
        <w:t xml:space="preserve">vertino Klaipėdos miesto savivaldybės </w:t>
      </w:r>
      <w:r w:rsidRPr="00E04ECB">
        <w:rPr>
          <w:bCs/>
          <w:sz w:val="24"/>
          <w:szCs w:val="24"/>
        </w:rPr>
        <w:t xml:space="preserve">administracijos specialistai. </w:t>
      </w:r>
      <w:r w:rsidRPr="00E04ECB">
        <w:rPr>
          <w:sz w:val="24"/>
          <w:szCs w:val="24"/>
        </w:rPr>
        <w:t>Klaipė</w:t>
      </w:r>
      <w:r w:rsidR="00B96F46" w:rsidRPr="00E04ECB">
        <w:rPr>
          <w:sz w:val="24"/>
          <w:szCs w:val="24"/>
        </w:rPr>
        <w:t xml:space="preserve">dos miesto savivaldybės pagrindinių ir pradinių mokyklų </w:t>
      </w:r>
      <w:r w:rsidRPr="00E04ECB">
        <w:rPr>
          <w:sz w:val="24"/>
          <w:szCs w:val="24"/>
        </w:rPr>
        <w:t>2022 metų veiklos ataskaitoms pritarė įstaigų tarybos.</w:t>
      </w:r>
    </w:p>
    <w:p w:rsidR="008D1FB7" w:rsidRPr="00E04ECB" w:rsidRDefault="00E04ECB" w:rsidP="00E04ECB">
      <w:pPr>
        <w:jc w:val="both"/>
        <w:rPr>
          <w:sz w:val="24"/>
          <w:szCs w:val="24"/>
        </w:rPr>
      </w:pPr>
      <w:r>
        <w:rPr>
          <w:sz w:val="24"/>
          <w:szCs w:val="24"/>
        </w:rPr>
        <w:t xml:space="preserve">           </w:t>
      </w:r>
      <w:r w:rsidR="00D42D5B" w:rsidRPr="00E04ECB">
        <w:rPr>
          <w:b/>
          <w:bCs/>
          <w:sz w:val="24"/>
          <w:szCs w:val="24"/>
        </w:rPr>
        <w:t>8. Kiti sprendimui priimti reikalingi pagrindimai, skaičiavimai ir paaiškinimai.</w:t>
      </w:r>
      <w:r w:rsidR="00D42D5B" w:rsidRPr="00E04ECB">
        <w:rPr>
          <w:bCs/>
          <w:sz w:val="24"/>
          <w:szCs w:val="24"/>
        </w:rPr>
        <w:t xml:space="preserve"> </w:t>
      </w:r>
    </w:p>
    <w:p w:rsidR="00D42D5B" w:rsidRPr="00E04ECB" w:rsidRDefault="00D42D5B" w:rsidP="008D1FB7">
      <w:pPr>
        <w:ind w:firstLine="709"/>
        <w:jc w:val="both"/>
        <w:rPr>
          <w:sz w:val="24"/>
          <w:szCs w:val="24"/>
        </w:rPr>
      </w:pPr>
      <w:r w:rsidRPr="00E04ECB">
        <w:rPr>
          <w:bCs/>
          <w:sz w:val="24"/>
          <w:szCs w:val="24"/>
        </w:rPr>
        <w:t xml:space="preserve">Klaipėdos miesto savivaldybės </w:t>
      </w:r>
      <w:r w:rsidR="00A92F57" w:rsidRPr="00E04ECB">
        <w:rPr>
          <w:sz w:val="24"/>
          <w:szCs w:val="24"/>
        </w:rPr>
        <w:t>pagrindinių ir pradinių mokyklų</w:t>
      </w:r>
      <w:r w:rsidR="008D1FB7" w:rsidRPr="00E04ECB">
        <w:rPr>
          <w:sz w:val="24"/>
          <w:szCs w:val="24"/>
        </w:rPr>
        <w:t xml:space="preserve"> </w:t>
      </w:r>
      <w:r w:rsidRPr="00E04ECB">
        <w:rPr>
          <w:sz w:val="24"/>
          <w:szCs w:val="24"/>
        </w:rPr>
        <w:t xml:space="preserve">vadovų </w:t>
      </w:r>
      <w:r w:rsidRPr="00E04ECB">
        <w:rPr>
          <w:bCs/>
          <w:sz w:val="24"/>
          <w:szCs w:val="24"/>
        </w:rPr>
        <w:t xml:space="preserve">2022 metų veiklos ataskaitos, kurių sudėtinė dalis yra įstaigų metinės veiklos ataskaitos, buvo pateiktos Klaipėdos miesto savivaldybės merui, vertinant vadovų kasmetinę veiklą. </w:t>
      </w:r>
    </w:p>
    <w:p w:rsidR="00E04ECB" w:rsidRDefault="00E04ECB" w:rsidP="00D42D5B">
      <w:pPr>
        <w:ind w:right="-82"/>
        <w:rPr>
          <w:sz w:val="24"/>
          <w:szCs w:val="24"/>
        </w:rPr>
      </w:pPr>
    </w:p>
    <w:p w:rsidR="00D42D5B" w:rsidRPr="00E04ECB" w:rsidRDefault="00D42D5B" w:rsidP="00D42D5B">
      <w:pPr>
        <w:ind w:right="-82"/>
        <w:rPr>
          <w:bCs/>
          <w:sz w:val="24"/>
          <w:szCs w:val="24"/>
        </w:rPr>
      </w:pPr>
      <w:r w:rsidRPr="00E04ECB">
        <w:rPr>
          <w:bCs/>
          <w:sz w:val="24"/>
          <w:szCs w:val="24"/>
        </w:rPr>
        <w:t>PRIDEDAMA:</w:t>
      </w:r>
    </w:p>
    <w:p w:rsidR="00DD7355" w:rsidRDefault="00D42D5B" w:rsidP="00E04ECB">
      <w:pPr>
        <w:ind w:right="-82"/>
        <w:rPr>
          <w:sz w:val="24"/>
          <w:szCs w:val="24"/>
        </w:rPr>
      </w:pPr>
      <w:r w:rsidRPr="00E04ECB">
        <w:rPr>
          <w:sz w:val="24"/>
          <w:szCs w:val="24"/>
        </w:rPr>
        <w:t>1. Teisės akto, nurodyto sprendimo projekto įžan</w:t>
      </w:r>
      <w:r w:rsidR="00EF6E4B">
        <w:rPr>
          <w:sz w:val="24"/>
          <w:szCs w:val="24"/>
        </w:rPr>
        <w:t>goje, išrašas, 1 lapas</w:t>
      </w:r>
      <w:r w:rsidRPr="00E04ECB">
        <w:rPr>
          <w:sz w:val="24"/>
          <w:szCs w:val="24"/>
        </w:rPr>
        <w:t>.</w:t>
      </w:r>
    </w:p>
    <w:p w:rsidR="00E04ECB" w:rsidRDefault="00E04ECB" w:rsidP="00B42EDE">
      <w:pPr>
        <w:jc w:val="both"/>
        <w:rPr>
          <w:sz w:val="24"/>
          <w:szCs w:val="24"/>
        </w:rPr>
      </w:pPr>
    </w:p>
    <w:p w:rsidR="00E04ECB" w:rsidRDefault="00E04ECB" w:rsidP="00B42EDE">
      <w:pPr>
        <w:jc w:val="both"/>
        <w:rPr>
          <w:sz w:val="24"/>
          <w:szCs w:val="24"/>
        </w:rPr>
      </w:pPr>
    </w:p>
    <w:p w:rsidR="00E04ECB" w:rsidRDefault="00E04ECB" w:rsidP="00B42EDE">
      <w:pPr>
        <w:jc w:val="both"/>
        <w:rPr>
          <w:sz w:val="24"/>
          <w:szCs w:val="24"/>
        </w:rPr>
      </w:pPr>
    </w:p>
    <w:p w:rsidR="000E78EB" w:rsidRDefault="002F3C21" w:rsidP="00B42EDE">
      <w:pPr>
        <w:jc w:val="both"/>
        <w:rPr>
          <w:sz w:val="24"/>
          <w:szCs w:val="24"/>
        </w:rPr>
      </w:pPr>
      <w:r w:rsidRPr="002F3C21">
        <w:rPr>
          <w:sz w:val="24"/>
          <w:szCs w:val="24"/>
        </w:rPr>
        <w:t xml:space="preserve">Švietimo skyriaus </w:t>
      </w:r>
      <w:r w:rsidR="008C64BB">
        <w:rPr>
          <w:sz w:val="24"/>
          <w:szCs w:val="24"/>
        </w:rPr>
        <w:t>vedėja</w:t>
      </w:r>
      <w:r w:rsidR="000E78EB">
        <w:rPr>
          <w:sz w:val="24"/>
          <w:szCs w:val="24"/>
        </w:rPr>
        <w:t xml:space="preserve"> </w:t>
      </w:r>
      <w:r w:rsidR="008C64BB">
        <w:rPr>
          <w:sz w:val="24"/>
          <w:szCs w:val="24"/>
        </w:rPr>
        <w:tab/>
      </w:r>
      <w:r w:rsidR="008C64BB">
        <w:rPr>
          <w:sz w:val="24"/>
          <w:szCs w:val="24"/>
        </w:rPr>
        <w:tab/>
      </w:r>
      <w:r w:rsidR="008C64BB">
        <w:rPr>
          <w:sz w:val="24"/>
          <w:szCs w:val="24"/>
        </w:rPr>
        <w:tab/>
      </w:r>
      <w:r w:rsidR="008C64BB">
        <w:rPr>
          <w:sz w:val="24"/>
          <w:szCs w:val="24"/>
        </w:rPr>
        <w:tab/>
      </w:r>
      <w:r w:rsidR="008C64BB">
        <w:rPr>
          <w:sz w:val="24"/>
          <w:szCs w:val="24"/>
        </w:rPr>
        <w:tab/>
      </w:r>
      <w:r w:rsidR="008C64BB">
        <w:rPr>
          <w:sz w:val="24"/>
          <w:szCs w:val="24"/>
        </w:rPr>
        <w:tab/>
      </w:r>
      <w:r w:rsidR="008C64BB">
        <w:rPr>
          <w:sz w:val="24"/>
          <w:szCs w:val="24"/>
        </w:rPr>
        <w:tab/>
        <w:t xml:space="preserve">          Laima Prižgintienė</w:t>
      </w:r>
    </w:p>
    <w:sectPr w:rsidR="000E78EB" w:rsidSect="00A72A47">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41B" w:rsidRDefault="002B641B" w:rsidP="00F41647">
      <w:r>
        <w:separator/>
      </w:r>
    </w:p>
  </w:endnote>
  <w:endnote w:type="continuationSeparator" w:id="0">
    <w:p w:rsidR="002B641B" w:rsidRDefault="002B641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41B" w:rsidRDefault="002B641B" w:rsidP="00F41647">
      <w:r>
        <w:separator/>
      </w:r>
    </w:p>
  </w:footnote>
  <w:footnote w:type="continuationSeparator" w:id="0">
    <w:p w:rsidR="002B641B" w:rsidRDefault="002B641B"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7"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7"/>
  </w:num>
  <w:num w:numId="2">
    <w:abstractNumId w:val="0"/>
  </w:num>
  <w:num w:numId="3">
    <w:abstractNumId w:val="4"/>
  </w:num>
  <w:num w:numId="4">
    <w:abstractNumId w:val="3"/>
  </w:num>
  <w:num w:numId="5">
    <w:abstractNumId w:val="9"/>
  </w:num>
  <w:num w:numId="6">
    <w:abstractNumId w:val="1"/>
  </w:num>
  <w:num w:numId="7">
    <w:abstractNumId w:val="8"/>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040C"/>
    <w:rsid w:val="000231E3"/>
    <w:rsid w:val="00024730"/>
    <w:rsid w:val="000312B0"/>
    <w:rsid w:val="00034603"/>
    <w:rsid w:val="00036B69"/>
    <w:rsid w:val="00037D62"/>
    <w:rsid w:val="00050353"/>
    <w:rsid w:val="00050B34"/>
    <w:rsid w:val="00050D8F"/>
    <w:rsid w:val="00051391"/>
    <w:rsid w:val="000552C0"/>
    <w:rsid w:val="000570DF"/>
    <w:rsid w:val="000616C5"/>
    <w:rsid w:val="00062859"/>
    <w:rsid w:val="000708EC"/>
    <w:rsid w:val="00070E3B"/>
    <w:rsid w:val="00071EBB"/>
    <w:rsid w:val="0007527B"/>
    <w:rsid w:val="0008007D"/>
    <w:rsid w:val="00086B59"/>
    <w:rsid w:val="00086D9A"/>
    <w:rsid w:val="00090F1F"/>
    <w:rsid w:val="000944BF"/>
    <w:rsid w:val="000968D3"/>
    <w:rsid w:val="000A261D"/>
    <w:rsid w:val="000B5342"/>
    <w:rsid w:val="000D0515"/>
    <w:rsid w:val="000E6C34"/>
    <w:rsid w:val="000E78EB"/>
    <w:rsid w:val="000F4403"/>
    <w:rsid w:val="00115298"/>
    <w:rsid w:val="00115DC1"/>
    <w:rsid w:val="00117F91"/>
    <w:rsid w:val="0012247E"/>
    <w:rsid w:val="00134130"/>
    <w:rsid w:val="00143556"/>
    <w:rsid w:val="001444C8"/>
    <w:rsid w:val="001456CE"/>
    <w:rsid w:val="001513BF"/>
    <w:rsid w:val="00155A51"/>
    <w:rsid w:val="00163473"/>
    <w:rsid w:val="001679A9"/>
    <w:rsid w:val="00170D5B"/>
    <w:rsid w:val="001811EA"/>
    <w:rsid w:val="001901F9"/>
    <w:rsid w:val="00192A26"/>
    <w:rsid w:val="00195E53"/>
    <w:rsid w:val="00197CCF"/>
    <w:rsid w:val="001A5064"/>
    <w:rsid w:val="001A59E2"/>
    <w:rsid w:val="001B01B1"/>
    <w:rsid w:val="001B607A"/>
    <w:rsid w:val="001C7146"/>
    <w:rsid w:val="001D0C26"/>
    <w:rsid w:val="001D1AE7"/>
    <w:rsid w:val="001D369A"/>
    <w:rsid w:val="001D4F45"/>
    <w:rsid w:val="001E4666"/>
    <w:rsid w:val="001E4877"/>
    <w:rsid w:val="002019FB"/>
    <w:rsid w:val="002053CB"/>
    <w:rsid w:val="00207A21"/>
    <w:rsid w:val="00211FEA"/>
    <w:rsid w:val="00215E10"/>
    <w:rsid w:val="00217184"/>
    <w:rsid w:val="00223952"/>
    <w:rsid w:val="00225CF4"/>
    <w:rsid w:val="002279FC"/>
    <w:rsid w:val="00233769"/>
    <w:rsid w:val="002365BA"/>
    <w:rsid w:val="00237B69"/>
    <w:rsid w:val="00242B88"/>
    <w:rsid w:val="00252A7B"/>
    <w:rsid w:val="00261693"/>
    <w:rsid w:val="002722AE"/>
    <w:rsid w:val="00275087"/>
    <w:rsid w:val="00276B28"/>
    <w:rsid w:val="00283AA2"/>
    <w:rsid w:val="00283FB9"/>
    <w:rsid w:val="00291226"/>
    <w:rsid w:val="002928C7"/>
    <w:rsid w:val="002B39CE"/>
    <w:rsid w:val="002B46C7"/>
    <w:rsid w:val="002B4DBF"/>
    <w:rsid w:val="002B641B"/>
    <w:rsid w:val="002D3CF3"/>
    <w:rsid w:val="002D444A"/>
    <w:rsid w:val="002E0C01"/>
    <w:rsid w:val="002E6BF2"/>
    <w:rsid w:val="002E6D13"/>
    <w:rsid w:val="002F0BC9"/>
    <w:rsid w:val="002F3C21"/>
    <w:rsid w:val="002F5E80"/>
    <w:rsid w:val="00324750"/>
    <w:rsid w:val="00324D88"/>
    <w:rsid w:val="003315CF"/>
    <w:rsid w:val="0033336B"/>
    <w:rsid w:val="00344A8C"/>
    <w:rsid w:val="00347F54"/>
    <w:rsid w:val="00350514"/>
    <w:rsid w:val="00350C2B"/>
    <w:rsid w:val="00365F4C"/>
    <w:rsid w:val="0037233C"/>
    <w:rsid w:val="00372913"/>
    <w:rsid w:val="0037361A"/>
    <w:rsid w:val="00375A91"/>
    <w:rsid w:val="00381FEA"/>
    <w:rsid w:val="00384543"/>
    <w:rsid w:val="00384959"/>
    <w:rsid w:val="00385515"/>
    <w:rsid w:val="003935A0"/>
    <w:rsid w:val="003A2BEF"/>
    <w:rsid w:val="003A3546"/>
    <w:rsid w:val="003A6B74"/>
    <w:rsid w:val="003A6D5C"/>
    <w:rsid w:val="003B4FAF"/>
    <w:rsid w:val="003C02F6"/>
    <w:rsid w:val="003C09F9"/>
    <w:rsid w:val="003D3533"/>
    <w:rsid w:val="003D5F7D"/>
    <w:rsid w:val="003E11DC"/>
    <w:rsid w:val="003E5D65"/>
    <w:rsid w:val="003E603A"/>
    <w:rsid w:val="003E6E19"/>
    <w:rsid w:val="003F57CB"/>
    <w:rsid w:val="003F6DD1"/>
    <w:rsid w:val="003F7C9E"/>
    <w:rsid w:val="00405B54"/>
    <w:rsid w:val="00416B3F"/>
    <w:rsid w:val="004179A4"/>
    <w:rsid w:val="004271F0"/>
    <w:rsid w:val="00430A91"/>
    <w:rsid w:val="00433CCC"/>
    <w:rsid w:val="0043654B"/>
    <w:rsid w:val="00436A35"/>
    <w:rsid w:val="00445CA9"/>
    <w:rsid w:val="004545AD"/>
    <w:rsid w:val="00462D1D"/>
    <w:rsid w:val="00463857"/>
    <w:rsid w:val="004713A7"/>
    <w:rsid w:val="00472954"/>
    <w:rsid w:val="004834CC"/>
    <w:rsid w:val="004900E2"/>
    <w:rsid w:val="00492C69"/>
    <w:rsid w:val="00496D98"/>
    <w:rsid w:val="004B0BFC"/>
    <w:rsid w:val="004B243C"/>
    <w:rsid w:val="004B4CD2"/>
    <w:rsid w:val="004B61F0"/>
    <w:rsid w:val="004C6A9A"/>
    <w:rsid w:val="004D047B"/>
    <w:rsid w:val="004D50DA"/>
    <w:rsid w:val="004D5492"/>
    <w:rsid w:val="004D6A76"/>
    <w:rsid w:val="004E514E"/>
    <w:rsid w:val="005012A9"/>
    <w:rsid w:val="005024A0"/>
    <w:rsid w:val="005129E1"/>
    <w:rsid w:val="005165CF"/>
    <w:rsid w:val="00516DB1"/>
    <w:rsid w:val="0052124A"/>
    <w:rsid w:val="00524DA3"/>
    <w:rsid w:val="005303B5"/>
    <w:rsid w:val="00532F4E"/>
    <w:rsid w:val="00537F9C"/>
    <w:rsid w:val="0054047E"/>
    <w:rsid w:val="00541E89"/>
    <w:rsid w:val="005441B4"/>
    <w:rsid w:val="00550020"/>
    <w:rsid w:val="005522A6"/>
    <w:rsid w:val="00552AA9"/>
    <w:rsid w:val="00562A15"/>
    <w:rsid w:val="0056556C"/>
    <w:rsid w:val="005658A3"/>
    <w:rsid w:val="005720A9"/>
    <w:rsid w:val="00576CF7"/>
    <w:rsid w:val="00577A25"/>
    <w:rsid w:val="00583E09"/>
    <w:rsid w:val="0058408F"/>
    <w:rsid w:val="0059321C"/>
    <w:rsid w:val="005942FC"/>
    <w:rsid w:val="00596BB1"/>
    <w:rsid w:val="00597C66"/>
    <w:rsid w:val="005A1FAF"/>
    <w:rsid w:val="005A3D21"/>
    <w:rsid w:val="005B1D4A"/>
    <w:rsid w:val="005B4482"/>
    <w:rsid w:val="005C0BFF"/>
    <w:rsid w:val="005C29DF"/>
    <w:rsid w:val="005C73A8"/>
    <w:rsid w:val="005D327A"/>
    <w:rsid w:val="005E33C2"/>
    <w:rsid w:val="005F793F"/>
    <w:rsid w:val="00601059"/>
    <w:rsid w:val="00601B1C"/>
    <w:rsid w:val="00603FA8"/>
    <w:rsid w:val="00606132"/>
    <w:rsid w:val="006104E0"/>
    <w:rsid w:val="006112C0"/>
    <w:rsid w:val="00611C90"/>
    <w:rsid w:val="00612DE5"/>
    <w:rsid w:val="00616396"/>
    <w:rsid w:val="0062001E"/>
    <w:rsid w:val="00623D5C"/>
    <w:rsid w:val="006449DA"/>
    <w:rsid w:val="00650323"/>
    <w:rsid w:val="006534E0"/>
    <w:rsid w:val="00664949"/>
    <w:rsid w:val="006746A7"/>
    <w:rsid w:val="00675A62"/>
    <w:rsid w:val="006825CF"/>
    <w:rsid w:val="006835B0"/>
    <w:rsid w:val="006901AD"/>
    <w:rsid w:val="00693C11"/>
    <w:rsid w:val="006A09D2"/>
    <w:rsid w:val="006A0B12"/>
    <w:rsid w:val="006A187B"/>
    <w:rsid w:val="006B429F"/>
    <w:rsid w:val="006B6202"/>
    <w:rsid w:val="006B7E8E"/>
    <w:rsid w:val="006C0F50"/>
    <w:rsid w:val="006C4357"/>
    <w:rsid w:val="006D728B"/>
    <w:rsid w:val="006E106A"/>
    <w:rsid w:val="006F1435"/>
    <w:rsid w:val="006F1F74"/>
    <w:rsid w:val="006F416F"/>
    <w:rsid w:val="006F4715"/>
    <w:rsid w:val="006F6D72"/>
    <w:rsid w:val="00700A53"/>
    <w:rsid w:val="007105CD"/>
    <w:rsid w:val="00710820"/>
    <w:rsid w:val="007126B3"/>
    <w:rsid w:val="007138D9"/>
    <w:rsid w:val="00713B26"/>
    <w:rsid w:val="007161F6"/>
    <w:rsid w:val="0073578F"/>
    <w:rsid w:val="0074350C"/>
    <w:rsid w:val="007462B2"/>
    <w:rsid w:val="007463DE"/>
    <w:rsid w:val="0074785E"/>
    <w:rsid w:val="007547F4"/>
    <w:rsid w:val="007775F7"/>
    <w:rsid w:val="00777EBA"/>
    <w:rsid w:val="00781BA9"/>
    <w:rsid w:val="0078739F"/>
    <w:rsid w:val="00792B2A"/>
    <w:rsid w:val="00796318"/>
    <w:rsid w:val="00796FAE"/>
    <w:rsid w:val="007A1A1B"/>
    <w:rsid w:val="007A4347"/>
    <w:rsid w:val="007A4EAE"/>
    <w:rsid w:val="007A656A"/>
    <w:rsid w:val="007B21E3"/>
    <w:rsid w:val="007B4C7D"/>
    <w:rsid w:val="007B6839"/>
    <w:rsid w:val="007B6A52"/>
    <w:rsid w:val="007C308C"/>
    <w:rsid w:val="007D2B09"/>
    <w:rsid w:val="007E6DED"/>
    <w:rsid w:val="007F00EA"/>
    <w:rsid w:val="00801E4F"/>
    <w:rsid w:val="008045CF"/>
    <w:rsid w:val="00806581"/>
    <w:rsid w:val="008139E4"/>
    <w:rsid w:val="00817DBA"/>
    <w:rsid w:val="00820C4C"/>
    <w:rsid w:val="00825E58"/>
    <w:rsid w:val="008301AA"/>
    <w:rsid w:val="00833537"/>
    <w:rsid w:val="008455E8"/>
    <w:rsid w:val="00847169"/>
    <w:rsid w:val="00852960"/>
    <w:rsid w:val="00857961"/>
    <w:rsid w:val="008619BF"/>
    <w:rsid w:val="008623E9"/>
    <w:rsid w:val="00864F6F"/>
    <w:rsid w:val="00867990"/>
    <w:rsid w:val="008706A8"/>
    <w:rsid w:val="00891C17"/>
    <w:rsid w:val="00892C36"/>
    <w:rsid w:val="00897BA2"/>
    <w:rsid w:val="008B5CA7"/>
    <w:rsid w:val="008C12E5"/>
    <w:rsid w:val="008C64BB"/>
    <w:rsid w:val="008C6BDA"/>
    <w:rsid w:val="008D087D"/>
    <w:rsid w:val="008D08C3"/>
    <w:rsid w:val="008D1713"/>
    <w:rsid w:val="008D1FB7"/>
    <w:rsid w:val="008D3E3C"/>
    <w:rsid w:val="008D3E6C"/>
    <w:rsid w:val="008D69DD"/>
    <w:rsid w:val="008D7A53"/>
    <w:rsid w:val="008E1A3D"/>
    <w:rsid w:val="008E32B1"/>
    <w:rsid w:val="008E411C"/>
    <w:rsid w:val="008E650B"/>
    <w:rsid w:val="008F138A"/>
    <w:rsid w:val="008F3683"/>
    <w:rsid w:val="008F5D51"/>
    <w:rsid w:val="008F665C"/>
    <w:rsid w:val="008F77DE"/>
    <w:rsid w:val="00901EB5"/>
    <w:rsid w:val="00904C76"/>
    <w:rsid w:val="00906E5A"/>
    <w:rsid w:val="009111A8"/>
    <w:rsid w:val="00931A0A"/>
    <w:rsid w:val="00932AB2"/>
    <w:rsid w:val="00932DDD"/>
    <w:rsid w:val="009568FD"/>
    <w:rsid w:val="00961071"/>
    <w:rsid w:val="00962F9F"/>
    <w:rsid w:val="00965576"/>
    <w:rsid w:val="00967AA3"/>
    <w:rsid w:val="0097303F"/>
    <w:rsid w:val="009753A9"/>
    <w:rsid w:val="00983020"/>
    <w:rsid w:val="009963C0"/>
    <w:rsid w:val="009A6D1C"/>
    <w:rsid w:val="009A7E3C"/>
    <w:rsid w:val="009B77B1"/>
    <w:rsid w:val="009C2BC2"/>
    <w:rsid w:val="009C37F7"/>
    <w:rsid w:val="009D40D4"/>
    <w:rsid w:val="009D4A5D"/>
    <w:rsid w:val="009E2C5B"/>
    <w:rsid w:val="009E342C"/>
    <w:rsid w:val="009E3F08"/>
    <w:rsid w:val="00A01B5D"/>
    <w:rsid w:val="00A03E6A"/>
    <w:rsid w:val="00A1309D"/>
    <w:rsid w:val="00A26D80"/>
    <w:rsid w:val="00A3260E"/>
    <w:rsid w:val="00A3582F"/>
    <w:rsid w:val="00A35BF2"/>
    <w:rsid w:val="00A36C29"/>
    <w:rsid w:val="00A44DC7"/>
    <w:rsid w:val="00A457A7"/>
    <w:rsid w:val="00A46C48"/>
    <w:rsid w:val="00A51DA4"/>
    <w:rsid w:val="00A52D59"/>
    <w:rsid w:val="00A56070"/>
    <w:rsid w:val="00A64C11"/>
    <w:rsid w:val="00A67D9C"/>
    <w:rsid w:val="00A72A47"/>
    <w:rsid w:val="00A75AB5"/>
    <w:rsid w:val="00A801C2"/>
    <w:rsid w:val="00A85633"/>
    <w:rsid w:val="00A8670A"/>
    <w:rsid w:val="00A8779F"/>
    <w:rsid w:val="00A92F57"/>
    <w:rsid w:val="00A9592B"/>
    <w:rsid w:val="00A95C0B"/>
    <w:rsid w:val="00AA5DFD"/>
    <w:rsid w:val="00AB77C4"/>
    <w:rsid w:val="00AB78AE"/>
    <w:rsid w:val="00AD06D4"/>
    <w:rsid w:val="00AD0BBD"/>
    <w:rsid w:val="00AD12CB"/>
    <w:rsid w:val="00AD2C1A"/>
    <w:rsid w:val="00AD2EE1"/>
    <w:rsid w:val="00AD50EC"/>
    <w:rsid w:val="00AD7A37"/>
    <w:rsid w:val="00AE5354"/>
    <w:rsid w:val="00AF283B"/>
    <w:rsid w:val="00AF2A8E"/>
    <w:rsid w:val="00B043B6"/>
    <w:rsid w:val="00B04933"/>
    <w:rsid w:val="00B05442"/>
    <w:rsid w:val="00B071F9"/>
    <w:rsid w:val="00B16A01"/>
    <w:rsid w:val="00B32970"/>
    <w:rsid w:val="00B36A89"/>
    <w:rsid w:val="00B40258"/>
    <w:rsid w:val="00B41FA4"/>
    <w:rsid w:val="00B4261A"/>
    <w:rsid w:val="00B42EDE"/>
    <w:rsid w:val="00B47E73"/>
    <w:rsid w:val="00B50069"/>
    <w:rsid w:val="00B5008A"/>
    <w:rsid w:val="00B5170E"/>
    <w:rsid w:val="00B53FD1"/>
    <w:rsid w:val="00B61DEA"/>
    <w:rsid w:val="00B66C34"/>
    <w:rsid w:val="00B71105"/>
    <w:rsid w:val="00B7320C"/>
    <w:rsid w:val="00B85703"/>
    <w:rsid w:val="00B86AF3"/>
    <w:rsid w:val="00B96F46"/>
    <w:rsid w:val="00BA0DEE"/>
    <w:rsid w:val="00BA287B"/>
    <w:rsid w:val="00BA573F"/>
    <w:rsid w:val="00BA5C41"/>
    <w:rsid w:val="00BA6196"/>
    <w:rsid w:val="00BB07E2"/>
    <w:rsid w:val="00BB38EC"/>
    <w:rsid w:val="00BB3A79"/>
    <w:rsid w:val="00BC03F6"/>
    <w:rsid w:val="00BE3700"/>
    <w:rsid w:val="00BE48DE"/>
    <w:rsid w:val="00BE4A03"/>
    <w:rsid w:val="00BF01AE"/>
    <w:rsid w:val="00BF7E94"/>
    <w:rsid w:val="00C02648"/>
    <w:rsid w:val="00C02CC8"/>
    <w:rsid w:val="00C10EA7"/>
    <w:rsid w:val="00C16E65"/>
    <w:rsid w:val="00C25B93"/>
    <w:rsid w:val="00C26D2A"/>
    <w:rsid w:val="00C30011"/>
    <w:rsid w:val="00C331DC"/>
    <w:rsid w:val="00C412E4"/>
    <w:rsid w:val="00C4293C"/>
    <w:rsid w:val="00C45C8D"/>
    <w:rsid w:val="00C54D3F"/>
    <w:rsid w:val="00C55426"/>
    <w:rsid w:val="00C61A31"/>
    <w:rsid w:val="00C61E9B"/>
    <w:rsid w:val="00C620E8"/>
    <w:rsid w:val="00C64975"/>
    <w:rsid w:val="00C66B0D"/>
    <w:rsid w:val="00C70A51"/>
    <w:rsid w:val="00C720A6"/>
    <w:rsid w:val="00C73835"/>
    <w:rsid w:val="00C73DF4"/>
    <w:rsid w:val="00C74583"/>
    <w:rsid w:val="00C768D5"/>
    <w:rsid w:val="00C80F9E"/>
    <w:rsid w:val="00C84712"/>
    <w:rsid w:val="00C950B5"/>
    <w:rsid w:val="00C97FAC"/>
    <w:rsid w:val="00CA7B58"/>
    <w:rsid w:val="00CB3E22"/>
    <w:rsid w:val="00CC6760"/>
    <w:rsid w:val="00CC6817"/>
    <w:rsid w:val="00CC6AFC"/>
    <w:rsid w:val="00CC741F"/>
    <w:rsid w:val="00CD3143"/>
    <w:rsid w:val="00CE69D4"/>
    <w:rsid w:val="00CF144A"/>
    <w:rsid w:val="00D0213F"/>
    <w:rsid w:val="00D0230D"/>
    <w:rsid w:val="00D05035"/>
    <w:rsid w:val="00D076F9"/>
    <w:rsid w:val="00D1275A"/>
    <w:rsid w:val="00D224D1"/>
    <w:rsid w:val="00D22706"/>
    <w:rsid w:val="00D37910"/>
    <w:rsid w:val="00D42D5B"/>
    <w:rsid w:val="00D46278"/>
    <w:rsid w:val="00D50B27"/>
    <w:rsid w:val="00D521DC"/>
    <w:rsid w:val="00D53685"/>
    <w:rsid w:val="00D540D8"/>
    <w:rsid w:val="00D569E3"/>
    <w:rsid w:val="00D63BC6"/>
    <w:rsid w:val="00D65356"/>
    <w:rsid w:val="00D6756B"/>
    <w:rsid w:val="00D7260A"/>
    <w:rsid w:val="00D81831"/>
    <w:rsid w:val="00D81DC8"/>
    <w:rsid w:val="00D847CE"/>
    <w:rsid w:val="00D952CE"/>
    <w:rsid w:val="00DA6214"/>
    <w:rsid w:val="00DA6942"/>
    <w:rsid w:val="00DA7850"/>
    <w:rsid w:val="00DB76C4"/>
    <w:rsid w:val="00DC28B8"/>
    <w:rsid w:val="00DC4883"/>
    <w:rsid w:val="00DD259C"/>
    <w:rsid w:val="00DD7355"/>
    <w:rsid w:val="00DE0BFB"/>
    <w:rsid w:val="00DE2FB2"/>
    <w:rsid w:val="00DF16B4"/>
    <w:rsid w:val="00DF46C2"/>
    <w:rsid w:val="00E04ECB"/>
    <w:rsid w:val="00E05B58"/>
    <w:rsid w:val="00E119F7"/>
    <w:rsid w:val="00E21D2C"/>
    <w:rsid w:val="00E239AC"/>
    <w:rsid w:val="00E37B92"/>
    <w:rsid w:val="00E51A5E"/>
    <w:rsid w:val="00E5391F"/>
    <w:rsid w:val="00E54F64"/>
    <w:rsid w:val="00E5740E"/>
    <w:rsid w:val="00E61AF5"/>
    <w:rsid w:val="00E622E7"/>
    <w:rsid w:val="00E64516"/>
    <w:rsid w:val="00E65B25"/>
    <w:rsid w:val="00E71F63"/>
    <w:rsid w:val="00E80D3E"/>
    <w:rsid w:val="00E8226E"/>
    <w:rsid w:val="00E82487"/>
    <w:rsid w:val="00E838C7"/>
    <w:rsid w:val="00E96582"/>
    <w:rsid w:val="00EA2F70"/>
    <w:rsid w:val="00EA3FFF"/>
    <w:rsid w:val="00EA44BC"/>
    <w:rsid w:val="00EA4A75"/>
    <w:rsid w:val="00EA65AF"/>
    <w:rsid w:val="00EC10BA"/>
    <w:rsid w:val="00EC5237"/>
    <w:rsid w:val="00EC7B0E"/>
    <w:rsid w:val="00ED1DA5"/>
    <w:rsid w:val="00ED3397"/>
    <w:rsid w:val="00ED4D2B"/>
    <w:rsid w:val="00EE0F7E"/>
    <w:rsid w:val="00EE38A3"/>
    <w:rsid w:val="00EE49CB"/>
    <w:rsid w:val="00EF6E4B"/>
    <w:rsid w:val="00F05669"/>
    <w:rsid w:val="00F05A47"/>
    <w:rsid w:val="00F07F49"/>
    <w:rsid w:val="00F10749"/>
    <w:rsid w:val="00F1519F"/>
    <w:rsid w:val="00F256F7"/>
    <w:rsid w:val="00F266B0"/>
    <w:rsid w:val="00F27555"/>
    <w:rsid w:val="00F27931"/>
    <w:rsid w:val="00F33612"/>
    <w:rsid w:val="00F35213"/>
    <w:rsid w:val="00F3570B"/>
    <w:rsid w:val="00F40352"/>
    <w:rsid w:val="00F40554"/>
    <w:rsid w:val="00F41647"/>
    <w:rsid w:val="00F51904"/>
    <w:rsid w:val="00F5396A"/>
    <w:rsid w:val="00F5739F"/>
    <w:rsid w:val="00F57C1B"/>
    <w:rsid w:val="00F60107"/>
    <w:rsid w:val="00F656B1"/>
    <w:rsid w:val="00F66221"/>
    <w:rsid w:val="00F67257"/>
    <w:rsid w:val="00F71567"/>
    <w:rsid w:val="00F72F3B"/>
    <w:rsid w:val="00F81D8D"/>
    <w:rsid w:val="00F821F9"/>
    <w:rsid w:val="00F9385C"/>
    <w:rsid w:val="00FA7FA7"/>
    <w:rsid w:val="00FB5A61"/>
    <w:rsid w:val="00FC2786"/>
    <w:rsid w:val="00FC4ECD"/>
    <w:rsid w:val="00FC5008"/>
    <w:rsid w:val="00FC598F"/>
    <w:rsid w:val="00FD252C"/>
    <w:rsid w:val="00FE0CD1"/>
    <w:rsid w:val="00FE273D"/>
    <w:rsid w:val="00FE6AC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0D010"/>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23632-BA74-4527-ADDD-A9ADF6A3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1963</Words>
  <Characters>1120</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2023-02-23T12:27:00Z</cp:lastPrinted>
  <dcterms:created xsi:type="dcterms:W3CDTF">2023-05-05T10:39:00Z</dcterms:created>
  <dcterms:modified xsi:type="dcterms:W3CDTF">2023-05-05T10:39:00Z</dcterms:modified>
</cp:coreProperties>
</file>