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2D17" w14:textId="77777777" w:rsidR="000C4F93" w:rsidRDefault="000C4F93" w:rsidP="00A303EE">
      <w:pPr>
        <w:jc w:val="center"/>
        <w:rPr>
          <w:b/>
        </w:rPr>
      </w:pPr>
      <w:bookmarkStart w:id="0" w:name="_GoBack"/>
      <w:bookmarkEnd w:id="0"/>
      <w:r w:rsidRPr="00A303EE">
        <w:rPr>
          <w:b/>
        </w:rPr>
        <w:t>AIŠKINAMASIS RAŠTAS</w:t>
      </w:r>
    </w:p>
    <w:p w14:paraId="33A5A233" w14:textId="77777777" w:rsidR="00C25FF1" w:rsidRDefault="00C25FF1" w:rsidP="00C25FF1">
      <w:pPr>
        <w:jc w:val="center"/>
        <w:rPr>
          <w:b/>
        </w:rPr>
      </w:pPr>
      <w:r>
        <w:rPr>
          <w:b/>
        </w:rPr>
        <w:t xml:space="preserve">PRIE SAVIVALDYBĖS TARYBOS SPRENDIMO  </w:t>
      </w:r>
    </w:p>
    <w:p w14:paraId="744C4602" w14:textId="77777777" w:rsidR="008A25FE" w:rsidRPr="00C25FF1" w:rsidRDefault="00C25FF1" w:rsidP="00C25FF1">
      <w:pPr>
        <w:jc w:val="center"/>
        <w:rPr>
          <w:b/>
        </w:rPr>
      </w:pPr>
      <w:r>
        <w:rPr>
          <w:b/>
          <w:caps/>
        </w:rPr>
        <w:t>„</w:t>
      </w:r>
      <w:r w:rsidR="008A25FE" w:rsidRPr="001D3C7E">
        <w:rPr>
          <w:b/>
          <w:caps/>
        </w:rPr>
        <w:t>DĖL</w:t>
      </w:r>
      <w:r w:rsidR="008A25FE" w:rsidRPr="000A5680">
        <w:rPr>
          <w:b/>
          <w:caps/>
        </w:rPr>
        <w:t xml:space="preserve"> PRITARIMO </w:t>
      </w:r>
      <w:r w:rsidR="008A25FE">
        <w:rPr>
          <w:b/>
          <w:caps/>
        </w:rPr>
        <w:t>KLAIPĖDOS MIESTO</w:t>
      </w:r>
      <w:r w:rsidR="008A25FE" w:rsidRPr="000A5680">
        <w:rPr>
          <w:b/>
          <w:caps/>
        </w:rPr>
        <w:t xml:space="preserve"> SAVIVALDYBĖS BIUDŽETINIŲ </w:t>
      </w:r>
      <w:r w:rsidR="008A25FE">
        <w:rPr>
          <w:b/>
          <w:caps/>
        </w:rPr>
        <w:t>KULTŪROS</w:t>
      </w:r>
      <w:r w:rsidR="000E5ED4">
        <w:rPr>
          <w:b/>
          <w:caps/>
        </w:rPr>
        <w:t xml:space="preserve"> ĮSTAIGų</w:t>
      </w:r>
      <w:r w:rsidR="008A25FE">
        <w:rPr>
          <w:b/>
          <w:caps/>
        </w:rPr>
        <w:t xml:space="preserve"> </w:t>
      </w:r>
      <w:r w:rsidR="000E5ED4">
        <w:rPr>
          <w:b/>
          <w:caps/>
        </w:rPr>
        <w:t>20</w:t>
      </w:r>
      <w:r w:rsidR="009A0C69" w:rsidRPr="00FD39FD">
        <w:rPr>
          <w:b/>
          <w:caps/>
        </w:rPr>
        <w:t>22</w:t>
      </w:r>
      <w:r w:rsidR="008A25FE" w:rsidRPr="000A5680">
        <w:rPr>
          <w:b/>
          <w:caps/>
        </w:rPr>
        <w:t xml:space="preserve"> M. VEIKLOS ATASKAITOMS</w:t>
      </w:r>
      <w:r>
        <w:rPr>
          <w:b/>
          <w:caps/>
        </w:rPr>
        <w:t>“</w:t>
      </w:r>
      <w:r w:rsidR="008A25FE">
        <w:rPr>
          <w:b/>
          <w:caps/>
        </w:rPr>
        <w:t xml:space="preserve"> </w:t>
      </w:r>
      <w:r>
        <w:rPr>
          <w:b/>
          <w:caps/>
        </w:rPr>
        <w:t>PROJEKTO</w:t>
      </w:r>
    </w:p>
    <w:p w14:paraId="2D269F82" w14:textId="77777777" w:rsidR="002C1D68" w:rsidRDefault="002C1D68" w:rsidP="00A303EE">
      <w:pPr>
        <w:jc w:val="both"/>
      </w:pPr>
    </w:p>
    <w:p w14:paraId="3DC1FD8B" w14:textId="77777777" w:rsidR="000A0DD4" w:rsidRPr="00A303EE" w:rsidRDefault="000A0DD4" w:rsidP="00A303EE">
      <w:pPr>
        <w:jc w:val="both"/>
      </w:pPr>
    </w:p>
    <w:p w14:paraId="562883A1" w14:textId="42C82133" w:rsidR="000E5ED4" w:rsidRDefault="000C4F93" w:rsidP="008506B2">
      <w:pPr>
        <w:ind w:firstLine="851"/>
        <w:jc w:val="both"/>
      </w:pPr>
      <w:r w:rsidRPr="00A303EE">
        <w:rPr>
          <w:b/>
        </w:rPr>
        <w:t>1. </w:t>
      </w:r>
      <w:r w:rsidR="00670112">
        <w:rPr>
          <w:b/>
        </w:rPr>
        <w:t>Parengto</w:t>
      </w:r>
      <w:r w:rsidRPr="00A303EE">
        <w:rPr>
          <w:b/>
        </w:rPr>
        <w:t xml:space="preserve"> projekto tikslai ir uždaviniai</w:t>
      </w:r>
      <w:r w:rsidRPr="00A303EE">
        <w:t>.</w:t>
      </w:r>
    </w:p>
    <w:p w14:paraId="124ECE58" w14:textId="34C8E682" w:rsidR="001E5AF6" w:rsidRDefault="002C1D68" w:rsidP="001E5AF6">
      <w:pPr>
        <w:ind w:firstLine="720"/>
        <w:jc w:val="both"/>
      </w:pPr>
      <w:r w:rsidRPr="00A303EE">
        <w:t xml:space="preserve"> </w:t>
      </w:r>
      <w:r w:rsidR="009A4A5F" w:rsidRPr="00467A12">
        <w:t xml:space="preserve">Tarybos sprendimo projektas rengiamas </w:t>
      </w:r>
      <w:r w:rsidR="00FD39FD">
        <w:t xml:space="preserve">siekiant </w:t>
      </w:r>
      <w:r w:rsidR="001E5AF6">
        <w:t xml:space="preserve">Klaipėdos miesto savivaldybės kadencijos laikotarpiui patvirtinti Klaipėdos miesto tautinių mažumų tarybos prie Klaipėdos miesto savivaldybės tarybos (toliau – Tautinių mažumų taryba) sudėtį. </w:t>
      </w:r>
    </w:p>
    <w:p w14:paraId="2974B1AE" w14:textId="77777777" w:rsidR="001E5AF6" w:rsidRDefault="001E5AF6" w:rsidP="001E5AF6">
      <w:pPr>
        <w:pStyle w:val="Sraopastraipa"/>
        <w:tabs>
          <w:tab w:val="left" w:pos="993"/>
        </w:tabs>
        <w:ind w:left="0" w:firstLine="709"/>
        <w:jc w:val="both"/>
      </w:pPr>
      <w:r>
        <w:t>Vadovaujantis T</w:t>
      </w:r>
      <w:r w:rsidRPr="00CA4595">
        <w:t xml:space="preserve">autinių mažumų tarybos nuostatų, patvirtintų Klaipėdos miesto savivaldybės tarybos 2016 m. rugsėjo 27 d. sprendimu Nr. T2-247 „Dėl Klaipėdos miesto tautinių mažumų tarybos prie Klaipėdos miesto savivaldybės tarybos nuostatų patvirtinimo“ 14 </w:t>
      </w:r>
      <w:r>
        <w:t xml:space="preserve">ir 18 </w:t>
      </w:r>
      <w:r w:rsidRPr="00CA4595">
        <w:t>punktu</w:t>
      </w:r>
      <w:r>
        <w:t xml:space="preserve"> Klaipėdos miesto savivaldybės administracijos Kultūros skyrius (toliau – Kultūros skyrius) inicijavo Tautinių mažumų tarybos sudarymą. </w:t>
      </w:r>
    </w:p>
    <w:p w14:paraId="0B835836" w14:textId="34BC7FD8" w:rsidR="001E5AF6" w:rsidRDefault="003A1E5D" w:rsidP="001E5AF6">
      <w:pPr>
        <w:pStyle w:val="Sraopastraipa"/>
        <w:tabs>
          <w:tab w:val="left" w:pos="993"/>
        </w:tabs>
        <w:ind w:left="0" w:firstLine="709"/>
        <w:jc w:val="both"/>
      </w:pPr>
      <w:r>
        <w:t>Kiekviena Klaipėdoje veikianti tautinė mažuma (armėnai, azerbaidžaniečiai, baltarusiai, latviai, lenkai, rusai, totoriai, ukrainiečiai, žydai), į Tautinių mažumų tarybą delegavo po vieną atstovą (jei</w:t>
      </w:r>
      <w:r w:rsidRPr="003A1E5D">
        <w:t xml:space="preserve"> viena tautinė mažuma turi keletą bendrijų</w:t>
      </w:r>
      <w:r>
        <w:t xml:space="preserve"> ar organizacijų,</w:t>
      </w:r>
      <w:r w:rsidRPr="003A1E5D">
        <w:t xml:space="preserve"> turi išrinkti vieną </w:t>
      </w:r>
      <w:r>
        <w:t xml:space="preserve">atstovą </w:t>
      </w:r>
      <w:r w:rsidRPr="003A1E5D">
        <w:t xml:space="preserve">bendro susirinkimo metu). </w:t>
      </w:r>
      <w:r w:rsidR="001E5AF6">
        <w:t xml:space="preserve">Atstovus į Tautinių mažumų tarybą deleguojančių tautinių bendrijų raštu pateiktos kandidatūros pridedamos prie sprendimo projekto. </w:t>
      </w:r>
    </w:p>
    <w:p w14:paraId="48DBBA1A" w14:textId="77777777" w:rsidR="001E5AF6" w:rsidRPr="006F7306" w:rsidRDefault="001E5AF6" w:rsidP="001E5AF6">
      <w:pPr>
        <w:pStyle w:val="Sraopastraipa"/>
        <w:tabs>
          <w:tab w:val="left" w:pos="993"/>
        </w:tabs>
        <w:ind w:left="0" w:firstLine="709"/>
        <w:jc w:val="both"/>
      </w:pPr>
      <w:r>
        <w:t xml:space="preserve">Klaipėdos miesto savivaldybės administracija raštu (pridedama) delegavo Kultūros skyriaus vedėją Eglę Deltuvaitę. </w:t>
      </w:r>
    </w:p>
    <w:p w14:paraId="0E775043" w14:textId="77777777" w:rsidR="001E5AF6" w:rsidRDefault="001E5AF6" w:rsidP="009A4A5F">
      <w:pPr>
        <w:ind w:firstLine="720"/>
        <w:jc w:val="both"/>
      </w:pPr>
    </w:p>
    <w:p w14:paraId="40411427" w14:textId="77777777" w:rsidR="000E5ED4" w:rsidRPr="003B662A" w:rsidRDefault="000E5ED4" w:rsidP="008506B2">
      <w:pPr>
        <w:ind w:firstLine="851"/>
        <w:jc w:val="both"/>
      </w:pPr>
    </w:p>
    <w:p w14:paraId="1BAEFB1B" w14:textId="12AE6A36" w:rsidR="00CF6254" w:rsidRDefault="000C4F93" w:rsidP="002C1DFE">
      <w:pPr>
        <w:ind w:firstLine="720"/>
        <w:jc w:val="both"/>
      </w:pPr>
      <w:r w:rsidRPr="00A303EE">
        <w:rPr>
          <w:b/>
        </w:rPr>
        <w:t>2. </w:t>
      </w:r>
      <w:r w:rsidR="00670112" w:rsidRPr="00670112">
        <w:rPr>
          <w:b/>
          <w:color w:val="000000"/>
        </w:rPr>
        <w:t>Kaip šiuo metu yra teisiškai reglamentuojami projekte aptarti klausimai.</w:t>
      </w:r>
      <w:r w:rsidR="00670112">
        <w:rPr>
          <w:color w:val="000000"/>
        </w:rPr>
        <w:t xml:space="preserve"> </w:t>
      </w:r>
    </w:p>
    <w:p w14:paraId="1E054F03" w14:textId="0D5461E1" w:rsidR="000E5ED4" w:rsidRDefault="000E5ED4" w:rsidP="004A6EFC">
      <w:pPr>
        <w:ind w:firstLine="720"/>
        <w:jc w:val="both"/>
      </w:pPr>
      <w:r>
        <w:t xml:space="preserve">Sprendimo projektas rengiamas vadovaujantis </w:t>
      </w:r>
      <w:r w:rsidR="00522DA9">
        <w:t>Lietuvos R</w:t>
      </w:r>
      <w:r w:rsidR="009A4A5F">
        <w:t xml:space="preserve">espublikos vietos savivaldos </w:t>
      </w:r>
      <w:r w:rsidR="00522DA9">
        <w:t xml:space="preserve">įstatymo (suvestinė redakcija </w:t>
      </w:r>
      <w:r w:rsidR="00522DA9" w:rsidRPr="00522DA9">
        <w:t>nuo 2023-04-01 iki 2023-06-30</w:t>
      </w:r>
      <w:r w:rsidR="004A6EFC">
        <w:t>)  15 straipsnio 2 dalies 4</w:t>
      </w:r>
      <w:r w:rsidR="00522DA9">
        <w:t xml:space="preserve"> punktu: „</w:t>
      </w:r>
      <w:r w:rsidR="004A6EFC" w:rsidRPr="004A6EFC">
        <w:t>4) savivaldybės tarybos komitetų, komisijų, kitų savivaldybės darbui organizuoti reikalingų darinių ir įstatymuose numatytų kitų komisijų sudarymas, jų nuostatų tvirtinimas;</w:t>
      </w:r>
      <w:r w:rsidR="00522DA9">
        <w:t xml:space="preserve">“ ir </w:t>
      </w:r>
      <w:r w:rsidR="004A6EFC">
        <w:t>Tautinių mažumų nuostatų, patvirtintų Klaipėdos miesto savivaldybės tarybos 2016 m. rugsėjo 22 d. sprendimu Nr. T2-247 „</w:t>
      </w:r>
      <w:r w:rsidR="004A6EFC" w:rsidRPr="004A6EFC">
        <w:t>Dėl Klaipėdos miesto tautinių mažumų tarybos prie Klaipėdos miesto savivaldybės tarybos nuostatų patvirtinimo</w:t>
      </w:r>
      <w:r w:rsidR="004A6EFC">
        <w:t>“, 14 punktu: „14. Tarybą sudaro tautinių mažumų bendruomenių interesams atstovaujančių nevyriausybinių organizacijų ir vietos savivaldos institucijų deleguoti atstovai. Jie deleguojami tokia tvarka: 14.1. deleguojami 2 (du) Savivaldybės tarybos Kultūros švietimo ir sporto komiteto atstovai. Atstovai į Tarybą renkami komiteto posėdyje; 14.2. deleguojamas vienas Savivaldybės administracijos valstybės tarnautojas. Atstovas į Tarybą deleguojamas Savivaldybės administracijos direktoriaus raštu; 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 15. Tarybos sudėtį tvirtina Savivaldybės taryba.“ ir 18 punktu: „18. Tarybos sudarymą inicijuoja ir pirmąjį įgaliotų atstovų posėdį rengia Savivaldybės administracijos Kultūros skyrius.“.</w:t>
      </w:r>
    </w:p>
    <w:p w14:paraId="4CB4E76D" w14:textId="77777777" w:rsidR="00BE4191" w:rsidRDefault="000D16C8" w:rsidP="000540EE">
      <w:pPr>
        <w:ind w:firstLine="720"/>
        <w:jc w:val="both"/>
      </w:pPr>
      <w:r w:rsidRPr="00D85918">
        <w:t xml:space="preserve"> </w:t>
      </w:r>
    </w:p>
    <w:p w14:paraId="531F296C" w14:textId="4234A48E" w:rsidR="00DE02EB" w:rsidRDefault="000C4F93" w:rsidP="007F6587">
      <w:pPr>
        <w:ind w:firstLine="720"/>
        <w:jc w:val="both"/>
        <w:rPr>
          <w:b/>
        </w:rPr>
      </w:pPr>
      <w:r w:rsidRPr="00A303EE">
        <w:rPr>
          <w:b/>
        </w:rPr>
        <w:t>3. </w:t>
      </w:r>
      <w:r w:rsidR="00363E51">
        <w:rPr>
          <w:b/>
        </w:rPr>
        <w:t xml:space="preserve">Sprendimu siūlomos </w:t>
      </w:r>
      <w:r w:rsidR="00DF1A25">
        <w:rPr>
          <w:b/>
        </w:rPr>
        <w:t xml:space="preserve">naujos </w:t>
      </w:r>
      <w:r w:rsidR="00363E51">
        <w:rPr>
          <w:b/>
        </w:rPr>
        <w:t>teisinio reglamentavimo nuostatos ir k</w:t>
      </w:r>
      <w:r w:rsidRPr="00A303EE">
        <w:rPr>
          <w:b/>
        </w:rPr>
        <w:t>okių rezultatų laukiama.</w:t>
      </w:r>
      <w:r w:rsidR="00387163">
        <w:rPr>
          <w:b/>
        </w:rPr>
        <w:t xml:space="preserve"> </w:t>
      </w:r>
    </w:p>
    <w:p w14:paraId="6D84F27E" w14:textId="304D477F" w:rsidR="0004642E" w:rsidRPr="00DF1A25" w:rsidRDefault="00DF1A25" w:rsidP="00DF1A25">
      <w:pPr>
        <w:ind w:firstLine="720"/>
        <w:jc w:val="both"/>
      </w:pPr>
      <w:r>
        <w:t xml:space="preserve">Naujų teisinio reglamentavimo nuostatų sprendimo projektu nesiūloma. </w:t>
      </w:r>
      <w:r w:rsidR="005C5824">
        <w:t>Klaipėdos miesto savivaldybės tarybai pritarus</w:t>
      </w:r>
      <w:r>
        <w:t xml:space="preserve"> šiam sprendimo projektui</w:t>
      </w:r>
      <w:r w:rsidR="005C5824">
        <w:t xml:space="preserve">, bus </w:t>
      </w:r>
      <w:r w:rsidR="008D0589">
        <w:t>patvirtinta nauja Tautinių mažumų tarybos sudėtis.</w:t>
      </w:r>
    </w:p>
    <w:p w14:paraId="2057B8F2" w14:textId="77777777" w:rsidR="000E5ED4" w:rsidRPr="00FD39FD" w:rsidRDefault="000E5ED4" w:rsidP="007F6587">
      <w:pPr>
        <w:ind w:firstLine="720"/>
        <w:jc w:val="both"/>
      </w:pPr>
    </w:p>
    <w:p w14:paraId="605EE86A" w14:textId="5A436AF3" w:rsidR="00CD5C18" w:rsidRDefault="00CD5C18" w:rsidP="00CD5C18">
      <w:pPr>
        <w:ind w:firstLine="720"/>
        <w:jc w:val="both"/>
        <w:rPr>
          <w:b/>
        </w:rPr>
      </w:pPr>
      <w:r w:rsidRPr="00387163">
        <w:rPr>
          <w:b/>
        </w:rPr>
        <w:t>4. </w:t>
      </w:r>
      <w:r w:rsidR="00363E51">
        <w:rPr>
          <w:b/>
        </w:rPr>
        <w:t xml:space="preserve">Sprendimu </w:t>
      </w:r>
      <w:r w:rsidR="00363E51" w:rsidRPr="00363E51">
        <w:rPr>
          <w:b/>
        </w:rPr>
        <w:t>numatomo teisinio reguliavimo poveikio vertinimas</w:t>
      </w:r>
      <w:r w:rsidRPr="00387163">
        <w:rPr>
          <w:b/>
        </w:rPr>
        <w:t>.</w:t>
      </w:r>
      <w:r>
        <w:rPr>
          <w:b/>
        </w:rPr>
        <w:t xml:space="preserve"> </w:t>
      </w:r>
    </w:p>
    <w:p w14:paraId="340715CE" w14:textId="482D5470" w:rsidR="00CD5C18" w:rsidRDefault="00CD5C18" w:rsidP="00CD5C18">
      <w:pPr>
        <w:ind w:firstLine="720"/>
        <w:jc w:val="both"/>
      </w:pPr>
      <w:r w:rsidRPr="0004642E">
        <w:t>N</w:t>
      </w:r>
      <w:r>
        <w:t>ėra.</w:t>
      </w:r>
    </w:p>
    <w:p w14:paraId="0E0D16B8" w14:textId="272D5601" w:rsidR="00670112" w:rsidRDefault="00670112" w:rsidP="00CD5C18">
      <w:pPr>
        <w:ind w:firstLine="720"/>
        <w:jc w:val="both"/>
      </w:pPr>
    </w:p>
    <w:p w14:paraId="114930F1" w14:textId="45764335" w:rsidR="00670112" w:rsidRDefault="00670112" w:rsidP="00CD5C18">
      <w:pPr>
        <w:ind w:firstLine="720"/>
        <w:jc w:val="both"/>
      </w:pPr>
      <w:r w:rsidRPr="00670112">
        <w:rPr>
          <w:b/>
        </w:rPr>
        <w:lastRenderedPageBreak/>
        <w:t>5. Sprendimui įgyvendinti reikalingi nauji teisės aktai, už jų parengimą atsakingi asmenys, aktų metmenys</w:t>
      </w:r>
      <w:r>
        <w:t xml:space="preserve">. </w:t>
      </w:r>
    </w:p>
    <w:p w14:paraId="64FD2756" w14:textId="2640F7DA" w:rsidR="00DF1A25" w:rsidRDefault="00DF1A25" w:rsidP="00CD5C18">
      <w:pPr>
        <w:ind w:firstLine="720"/>
        <w:jc w:val="both"/>
      </w:pPr>
      <w:r>
        <w:t>Nėra.</w:t>
      </w:r>
    </w:p>
    <w:p w14:paraId="0EDC5DE0" w14:textId="77777777" w:rsidR="000E5ED4" w:rsidRDefault="000E5ED4" w:rsidP="00CD5C18">
      <w:pPr>
        <w:ind w:firstLine="720"/>
        <w:jc w:val="both"/>
      </w:pPr>
    </w:p>
    <w:p w14:paraId="370A0C47" w14:textId="18F183F0" w:rsidR="00CD5C18" w:rsidRDefault="00CD5C18" w:rsidP="00CD5C18">
      <w:pPr>
        <w:jc w:val="both"/>
      </w:pPr>
      <w:r>
        <w:rPr>
          <w:b/>
        </w:rPr>
        <w:t xml:space="preserve">            </w:t>
      </w:r>
      <w:r w:rsidR="009A4A5F">
        <w:rPr>
          <w:b/>
        </w:rPr>
        <w:t>6</w:t>
      </w:r>
      <w:r w:rsidRPr="00387163">
        <w:rPr>
          <w:b/>
        </w:rPr>
        <w:t>. </w:t>
      </w:r>
      <w:r w:rsidR="00670112">
        <w:rPr>
          <w:b/>
        </w:rPr>
        <w:t>K</w:t>
      </w:r>
      <w:r w:rsidR="00670112" w:rsidRPr="00670112">
        <w:rPr>
          <w:b/>
        </w:rPr>
        <w:t>iek biudžeto lėšų pareikalaus ar leis sutaupyti projekto įgyvendinimas, finansavimo šaltiniai</w:t>
      </w:r>
      <w:r w:rsidRPr="00387163">
        <w:rPr>
          <w:b/>
        </w:rPr>
        <w:t>.</w:t>
      </w:r>
      <w:r>
        <w:t xml:space="preserve"> </w:t>
      </w:r>
    </w:p>
    <w:p w14:paraId="1785D896" w14:textId="086D5672" w:rsidR="00DE02EB" w:rsidRDefault="00DF1A25" w:rsidP="00B37DB7">
      <w:pPr>
        <w:ind w:firstLine="720"/>
        <w:jc w:val="both"/>
      </w:pPr>
      <w:r>
        <w:t>Lėšų poreikio nėra</w:t>
      </w:r>
      <w:r w:rsidR="008A25FE">
        <w:t>.</w:t>
      </w:r>
    </w:p>
    <w:p w14:paraId="697D705C" w14:textId="77777777" w:rsidR="009A4A5F" w:rsidRPr="00B37DB7" w:rsidRDefault="009A4A5F" w:rsidP="00B37DB7">
      <w:pPr>
        <w:ind w:firstLine="720"/>
        <w:jc w:val="both"/>
      </w:pPr>
    </w:p>
    <w:p w14:paraId="04D2AF57" w14:textId="3342BCEA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7</w:t>
      </w:r>
      <w:r w:rsidR="00CD5C18" w:rsidRPr="00387163">
        <w:rPr>
          <w:b/>
        </w:rPr>
        <w:t xml:space="preserve">. </w:t>
      </w:r>
      <w:r>
        <w:rPr>
          <w:b/>
        </w:rPr>
        <w:t>S</w:t>
      </w:r>
      <w:r w:rsidRPr="009A4A5F">
        <w:rPr>
          <w:b/>
        </w:rPr>
        <w:t>prendimo projekto rengimo metu atlikti vertinimai ir išvados, konsultavimosi su visuomene metu gauti pasiūlymai ir jų motyvuota</w:t>
      </w:r>
      <w:r>
        <w:rPr>
          <w:b/>
        </w:rPr>
        <w:t>s vertinimas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219D3C9A" w14:textId="77777777" w:rsidR="007F6587" w:rsidRDefault="008A25FE" w:rsidP="007F6587">
      <w:pPr>
        <w:ind w:firstLine="709"/>
        <w:jc w:val="both"/>
      </w:pPr>
      <w:r>
        <w:t>Nėra.</w:t>
      </w:r>
    </w:p>
    <w:p w14:paraId="7F4B8544" w14:textId="77777777" w:rsidR="00C23E6C" w:rsidRPr="001B31D2" w:rsidRDefault="00C23E6C" w:rsidP="007F6587">
      <w:pPr>
        <w:ind w:firstLine="709"/>
        <w:jc w:val="both"/>
        <w:rPr>
          <w:b/>
        </w:rPr>
      </w:pPr>
    </w:p>
    <w:p w14:paraId="079F62CB" w14:textId="63B80EC1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8</w:t>
      </w:r>
      <w:r w:rsidR="00CD5C18" w:rsidRPr="00387163">
        <w:rPr>
          <w:b/>
        </w:rPr>
        <w:t>. </w:t>
      </w:r>
      <w:r>
        <w:rPr>
          <w:b/>
        </w:rPr>
        <w:t>K</w:t>
      </w:r>
      <w:r w:rsidRPr="009A4A5F">
        <w:rPr>
          <w:b/>
        </w:rPr>
        <w:t>iti sprendimui priimti reikalingi pagrindimai, skaičiavimai ir paaiškinimai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089DBF4B" w14:textId="556541BF" w:rsidR="00B015CC" w:rsidRDefault="009A4A5F" w:rsidP="00B015CC">
      <w:pPr>
        <w:ind w:firstLine="720"/>
        <w:jc w:val="both"/>
      </w:pPr>
      <w:r>
        <w:t>Nėra</w:t>
      </w:r>
      <w:r w:rsidR="00CD5C18">
        <w:t>.</w:t>
      </w:r>
      <w:r w:rsidR="00CD5C18" w:rsidRPr="00A303EE">
        <w:t xml:space="preserve"> </w:t>
      </w:r>
    </w:p>
    <w:p w14:paraId="26C066E8" w14:textId="77777777" w:rsidR="000E5ED4" w:rsidRDefault="000E5ED4" w:rsidP="00B015CC">
      <w:pPr>
        <w:ind w:firstLine="720"/>
        <w:jc w:val="both"/>
      </w:pPr>
    </w:p>
    <w:p w14:paraId="3E3890C6" w14:textId="77777777" w:rsidR="002A10BD" w:rsidRDefault="002A10BD" w:rsidP="003778AD">
      <w:pPr>
        <w:ind w:firstLine="720"/>
        <w:jc w:val="both"/>
      </w:pPr>
      <w:r>
        <w:t>PRIDEDAMA:</w:t>
      </w:r>
    </w:p>
    <w:p w14:paraId="1B16C224" w14:textId="5BD1B837" w:rsidR="00D71F79" w:rsidRDefault="005265C5" w:rsidP="003A5979">
      <w:pPr>
        <w:numPr>
          <w:ilvl w:val="0"/>
          <w:numId w:val="3"/>
        </w:numPr>
        <w:ind w:left="0" w:firstLine="709"/>
        <w:jc w:val="both"/>
      </w:pPr>
      <w:r>
        <w:t xml:space="preserve">Klaipėdos mieste veikiančių tautinių bendrijų pateikti raštai, </w:t>
      </w:r>
      <w:r w:rsidR="00623749">
        <w:t>17</w:t>
      </w:r>
      <w:r w:rsidR="000E5ED4" w:rsidRPr="00805603">
        <w:t xml:space="preserve"> lap</w:t>
      </w:r>
      <w:r w:rsidR="00CD2C98">
        <w:t>ų</w:t>
      </w:r>
      <w:r w:rsidR="000E5ED4" w:rsidRPr="00805603">
        <w:t xml:space="preserve">; </w:t>
      </w:r>
    </w:p>
    <w:p w14:paraId="577E9838" w14:textId="7B5FB9B6" w:rsidR="004C0AAD" w:rsidRPr="00805603" w:rsidRDefault="004C0AAD" w:rsidP="004C0AAD">
      <w:pPr>
        <w:numPr>
          <w:ilvl w:val="0"/>
          <w:numId w:val="3"/>
        </w:numPr>
        <w:ind w:left="0" w:firstLine="709"/>
        <w:jc w:val="both"/>
      </w:pPr>
      <w:r>
        <w:t xml:space="preserve">Klaipėdos miesto savivaldybės administracijos 2023 m. gegužės 2 d. raštas Nr. </w:t>
      </w:r>
      <w:r w:rsidRPr="004C0AAD">
        <w:t>TAS-80</w:t>
      </w:r>
      <w:r>
        <w:t xml:space="preserve"> „Dėl K</w:t>
      </w:r>
      <w:r w:rsidRPr="004C0AAD">
        <w:t>laipėdos miesto savivaldybės administracijos valstybės tarnautojo delegavimo į tautinių mažumų tarybą</w:t>
      </w:r>
      <w:r>
        <w:t>“, 1 lapas.</w:t>
      </w:r>
    </w:p>
    <w:p w14:paraId="42D52832" w14:textId="77777777" w:rsidR="000A0D47" w:rsidRDefault="000A0D47" w:rsidP="002C1DFE">
      <w:pPr>
        <w:jc w:val="both"/>
      </w:pPr>
    </w:p>
    <w:p w14:paraId="0673CCE6" w14:textId="77777777" w:rsidR="005C4B18" w:rsidRDefault="005C4B18" w:rsidP="002C1DFE">
      <w:pPr>
        <w:jc w:val="both"/>
      </w:pPr>
    </w:p>
    <w:p w14:paraId="23885904" w14:textId="77777777" w:rsidR="000C4F93" w:rsidRPr="00A303EE" w:rsidRDefault="000C4F93" w:rsidP="002C1DFE">
      <w:pPr>
        <w:jc w:val="both"/>
      </w:pPr>
      <w:r w:rsidRPr="00A303EE">
        <w:t>Kultūros skyriaus vedėj</w:t>
      </w:r>
      <w:r w:rsidR="002A10BD">
        <w:t>a</w:t>
      </w:r>
      <w:r w:rsidRPr="00A303EE">
        <w:t xml:space="preserve"> </w:t>
      </w:r>
      <w:r w:rsidRPr="00A303EE">
        <w:tab/>
      </w:r>
      <w:r w:rsidRPr="00A303EE">
        <w:tab/>
      </w:r>
      <w:r w:rsidRPr="00A303EE">
        <w:tab/>
      </w:r>
      <w:r w:rsidRPr="00A303EE">
        <w:tab/>
      </w:r>
      <w:r w:rsidR="00CC2539" w:rsidRPr="00A303EE">
        <w:t xml:space="preserve"> </w:t>
      </w:r>
      <w:r w:rsidRPr="00A303EE">
        <w:t xml:space="preserve">     </w:t>
      </w:r>
      <w:r w:rsidR="0009708D" w:rsidRPr="00A303EE">
        <w:t xml:space="preserve">                 </w:t>
      </w:r>
      <w:r w:rsidR="002A10BD">
        <w:t>Eglė Deltuvaitė</w:t>
      </w:r>
    </w:p>
    <w:sectPr w:rsidR="000C4F93" w:rsidRPr="00A303EE" w:rsidSect="00A95A8E">
      <w:pgSz w:w="11906" w:h="16838"/>
      <w:pgMar w:top="1079" w:right="567" w:bottom="899" w:left="16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50ED"/>
    <w:multiLevelType w:val="hybridMultilevel"/>
    <w:tmpl w:val="115ECB02"/>
    <w:lvl w:ilvl="0" w:tplc="D15AED6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67D94"/>
    <w:multiLevelType w:val="hybridMultilevel"/>
    <w:tmpl w:val="91FE5AB2"/>
    <w:lvl w:ilvl="0" w:tplc="6A54AF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59"/>
    <w:rsid w:val="00002239"/>
    <w:rsid w:val="0000384C"/>
    <w:rsid w:val="000426AD"/>
    <w:rsid w:val="0004642E"/>
    <w:rsid w:val="000540EE"/>
    <w:rsid w:val="00056FA2"/>
    <w:rsid w:val="00060259"/>
    <w:rsid w:val="000659EF"/>
    <w:rsid w:val="0006723A"/>
    <w:rsid w:val="0008468C"/>
    <w:rsid w:val="00090842"/>
    <w:rsid w:val="0009708D"/>
    <w:rsid w:val="000A0161"/>
    <w:rsid w:val="000A0D47"/>
    <w:rsid w:val="000A0DD4"/>
    <w:rsid w:val="000A42E6"/>
    <w:rsid w:val="000C2598"/>
    <w:rsid w:val="000C4F93"/>
    <w:rsid w:val="000D16C8"/>
    <w:rsid w:val="000E5ED4"/>
    <w:rsid w:val="000F7DC8"/>
    <w:rsid w:val="0010302D"/>
    <w:rsid w:val="001035F1"/>
    <w:rsid w:val="0011198D"/>
    <w:rsid w:val="00113192"/>
    <w:rsid w:val="00116C03"/>
    <w:rsid w:val="001228E5"/>
    <w:rsid w:val="00133DD4"/>
    <w:rsid w:val="0015277F"/>
    <w:rsid w:val="00152BBD"/>
    <w:rsid w:val="00186A71"/>
    <w:rsid w:val="0019275F"/>
    <w:rsid w:val="001C6BA2"/>
    <w:rsid w:val="001C7453"/>
    <w:rsid w:val="001D2C1C"/>
    <w:rsid w:val="001D6DEF"/>
    <w:rsid w:val="001E5AF6"/>
    <w:rsid w:val="0023581B"/>
    <w:rsid w:val="00246FD7"/>
    <w:rsid w:val="002479D9"/>
    <w:rsid w:val="00252A4B"/>
    <w:rsid w:val="00261E98"/>
    <w:rsid w:val="002A0E1B"/>
    <w:rsid w:val="002A10BD"/>
    <w:rsid w:val="002B2161"/>
    <w:rsid w:val="002C1D68"/>
    <w:rsid w:val="002C1DFE"/>
    <w:rsid w:val="002C24B4"/>
    <w:rsid w:val="002C5BEE"/>
    <w:rsid w:val="002F1394"/>
    <w:rsid w:val="00347087"/>
    <w:rsid w:val="00363E51"/>
    <w:rsid w:val="003778AD"/>
    <w:rsid w:val="00387163"/>
    <w:rsid w:val="00390242"/>
    <w:rsid w:val="003A1E5D"/>
    <w:rsid w:val="003A2DEA"/>
    <w:rsid w:val="003A5979"/>
    <w:rsid w:val="003A7EB9"/>
    <w:rsid w:val="003B637A"/>
    <w:rsid w:val="003B662A"/>
    <w:rsid w:val="003D6497"/>
    <w:rsid w:val="003D7105"/>
    <w:rsid w:val="00413212"/>
    <w:rsid w:val="00446571"/>
    <w:rsid w:val="00450A9F"/>
    <w:rsid w:val="00452BF4"/>
    <w:rsid w:val="00467A12"/>
    <w:rsid w:val="00485940"/>
    <w:rsid w:val="00492059"/>
    <w:rsid w:val="004A6EFC"/>
    <w:rsid w:val="004B6808"/>
    <w:rsid w:val="004C0AAD"/>
    <w:rsid w:val="004D3EB3"/>
    <w:rsid w:val="004D7239"/>
    <w:rsid w:val="004E4EDB"/>
    <w:rsid w:val="00515651"/>
    <w:rsid w:val="00522DA9"/>
    <w:rsid w:val="005265C5"/>
    <w:rsid w:val="005331F8"/>
    <w:rsid w:val="00533F33"/>
    <w:rsid w:val="00562598"/>
    <w:rsid w:val="00593860"/>
    <w:rsid w:val="00596B72"/>
    <w:rsid w:val="005A2B76"/>
    <w:rsid w:val="005B6E14"/>
    <w:rsid w:val="005C4B18"/>
    <w:rsid w:val="005C5824"/>
    <w:rsid w:val="005C674E"/>
    <w:rsid w:val="005E16E0"/>
    <w:rsid w:val="006010BE"/>
    <w:rsid w:val="0061745D"/>
    <w:rsid w:val="00623749"/>
    <w:rsid w:val="00655090"/>
    <w:rsid w:val="00670112"/>
    <w:rsid w:val="006A3FE7"/>
    <w:rsid w:val="006C3FE4"/>
    <w:rsid w:val="006F19ED"/>
    <w:rsid w:val="006F2D73"/>
    <w:rsid w:val="0070554F"/>
    <w:rsid w:val="007130DA"/>
    <w:rsid w:val="00744A4A"/>
    <w:rsid w:val="00770260"/>
    <w:rsid w:val="00773969"/>
    <w:rsid w:val="00790D47"/>
    <w:rsid w:val="00790FA2"/>
    <w:rsid w:val="007B1FB9"/>
    <w:rsid w:val="007C339E"/>
    <w:rsid w:val="007D0609"/>
    <w:rsid w:val="007E144E"/>
    <w:rsid w:val="007F5747"/>
    <w:rsid w:val="007F6587"/>
    <w:rsid w:val="00805603"/>
    <w:rsid w:val="008321D7"/>
    <w:rsid w:val="00850684"/>
    <w:rsid w:val="008506B2"/>
    <w:rsid w:val="008A18EF"/>
    <w:rsid w:val="008A25FE"/>
    <w:rsid w:val="008B010A"/>
    <w:rsid w:val="008B0938"/>
    <w:rsid w:val="008D0589"/>
    <w:rsid w:val="008F4248"/>
    <w:rsid w:val="009136DA"/>
    <w:rsid w:val="00916511"/>
    <w:rsid w:val="00950B35"/>
    <w:rsid w:val="00956637"/>
    <w:rsid w:val="009A0C69"/>
    <w:rsid w:val="009A4A5F"/>
    <w:rsid w:val="009A7B97"/>
    <w:rsid w:val="009B1A61"/>
    <w:rsid w:val="009C0213"/>
    <w:rsid w:val="009D23DF"/>
    <w:rsid w:val="009E7306"/>
    <w:rsid w:val="00A0544C"/>
    <w:rsid w:val="00A303EE"/>
    <w:rsid w:val="00A95A8E"/>
    <w:rsid w:val="00AA3FB7"/>
    <w:rsid w:val="00B015CC"/>
    <w:rsid w:val="00B16DCB"/>
    <w:rsid w:val="00B36263"/>
    <w:rsid w:val="00B37DB7"/>
    <w:rsid w:val="00B4466E"/>
    <w:rsid w:val="00B517AF"/>
    <w:rsid w:val="00B5189C"/>
    <w:rsid w:val="00B6634C"/>
    <w:rsid w:val="00B8068E"/>
    <w:rsid w:val="00B9639C"/>
    <w:rsid w:val="00B96815"/>
    <w:rsid w:val="00BA4375"/>
    <w:rsid w:val="00BB26C4"/>
    <w:rsid w:val="00BD7ADE"/>
    <w:rsid w:val="00BE4191"/>
    <w:rsid w:val="00C00624"/>
    <w:rsid w:val="00C2055B"/>
    <w:rsid w:val="00C23E6C"/>
    <w:rsid w:val="00C25FF1"/>
    <w:rsid w:val="00C77A0C"/>
    <w:rsid w:val="00C8472A"/>
    <w:rsid w:val="00C87373"/>
    <w:rsid w:val="00C975AA"/>
    <w:rsid w:val="00CC2190"/>
    <w:rsid w:val="00CC2367"/>
    <w:rsid w:val="00CC2539"/>
    <w:rsid w:val="00CC7B76"/>
    <w:rsid w:val="00CD2C98"/>
    <w:rsid w:val="00CD5C18"/>
    <w:rsid w:val="00CF6254"/>
    <w:rsid w:val="00D010B0"/>
    <w:rsid w:val="00D01D4D"/>
    <w:rsid w:val="00D026E7"/>
    <w:rsid w:val="00D11A5B"/>
    <w:rsid w:val="00D45178"/>
    <w:rsid w:val="00D53DFE"/>
    <w:rsid w:val="00D55821"/>
    <w:rsid w:val="00D71F79"/>
    <w:rsid w:val="00D81C97"/>
    <w:rsid w:val="00D85918"/>
    <w:rsid w:val="00D873FA"/>
    <w:rsid w:val="00D93744"/>
    <w:rsid w:val="00DA0203"/>
    <w:rsid w:val="00DA427D"/>
    <w:rsid w:val="00DB07A7"/>
    <w:rsid w:val="00DB5223"/>
    <w:rsid w:val="00DC1858"/>
    <w:rsid w:val="00DC26B0"/>
    <w:rsid w:val="00DD1D3E"/>
    <w:rsid w:val="00DE02EB"/>
    <w:rsid w:val="00DF1619"/>
    <w:rsid w:val="00DF1A25"/>
    <w:rsid w:val="00DF56EC"/>
    <w:rsid w:val="00E36C91"/>
    <w:rsid w:val="00E45EA6"/>
    <w:rsid w:val="00E606D5"/>
    <w:rsid w:val="00E74369"/>
    <w:rsid w:val="00E91AA4"/>
    <w:rsid w:val="00EA3375"/>
    <w:rsid w:val="00EB5417"/>
    <w:rsid w:val="00EE2649"/>
    <w:rsid w:val="00EE6FE2"/>
    <w:rsid w:val="00F10A92"/>
    <w:rsid w:val="00F542F2"/>
    <w:rsid w:val="00F70A12"/>
    <w:rsid w:val="00F7475B"/>
    <w:rsid w:val="00FA5C46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1A3EF"/>
  <w15:chartTrackingRefBased/>
  <w15:docId w15:val="{336A1EFD-BD7D-4337-AFFF-FD8EFDA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259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D45178"/>
    <w:pPr>
      <w:keepNext/>
      <w:jc w:val="center"/>
      <w:outlineLvl w:val="1"/>
    </w:pPr>
    <w:rPr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A02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45178"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iagramaDiagrama">
    <w:name w:val="Diagrama Diagrama"/>
    <w:basedOn w:val="prastasis"/>
    <w:rsid w:val="00CC25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F574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7F5747"/>
    <w:rPr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0E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3756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ŽYMIŲ ŽMONIŲ, ISTORINIŲ DATŲ, ĮVYKIŲ ĮAMŽINIMO IR GATVIŲ PAVADINIMŲ SUTEIKIMO KOMISIJOS POSĖDŽIO</vt:lpstr>
      <vt:lpstr>ŽYMIŲ ŽMONIŲ, ISTORINIŲ DATŲ, ĮVYKIŲ ĮAMŽINIMO IR GATVIŲ PAVADINIMŲ SUTEIKIMO KOMISIJOS POSĖDŽIO </vt:lpstr>
    </vt:vector>
  </TitlesOfParts>
  <Company>Valdyba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ŽYMIŲ ŽMONIŲ, ISTORINIŲ DATŲ, ĮVYKIŲ ĮAMŽINIMO IR GATVIŲ PAVADINIMŲ SUTEIKIMO KOMISIJOS POSĖDŽIO</dc:title>
  <dc:creator>Ingrida Zemgule</dc:creator>
  <cp:lastModifiedBy>Virginija Palaimiene</cp:lastModifiedBy>
  <cp:revision>2</cp:revision>
  <cp:lastPrinted>2016-01-07T12:29:00Z</cp:lastPrinted>
  <dcterms:created xsi:type="dcterms:W3CDTF">2023-05-08T07:45:00Z</dcterms:created>
  <dcterms:modified xsi:type="dcterms:W3CDTF">2023-05-08T07:45:00Z</dcterms:modified>
</cp:coreProperties>
</file>