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C7F3494" w14:textId="77777777" w:rsidTr="00E70645">
        <w:tc>
          <w:tcPr>
            <w:tcW w:w="5103" w:type="dxa"/>
          </w:tcPr>
          <w:p w14:paraId="3C7F3493" w14:textId="77777777" w:rsidR="0006079E" w:rsidRDefault="009E52A0" w:rsidP="0006079E">
            <w:pPr>
              <w:tabs>
                <w:tab w:val="left" w:pos="5070"/>
                <w:tab w:val="left" w:pos="5366"/>
                <w:tab w:val="left" w:pos="6771"/>
                <w:tab w:val="left" w:pos="7363"/>
              </w:tabs>
              <w:jc w:val="both"/>
            </w:pPr>
            <w:bookmarkStart w:id="0" w:name="_GoBack"/>
            <w:bookmarkEnd w:id="0"/>
            <w:r>
              <w:t>PRITARTA</w:t>
            </w:r>
          </w:p>
        </w:tc>
      </w:tr>
      <w:tr w:rsidR="0006079E" w14:paraId="3C7F3496" w14:textId="77777777" w:rsidTr="00E70645">
        <w:tc>
          <w:tcPr>
            <w:tcW w:w="5103" w:type="dxa"/>
          </w:tcPr>
          <w:p w14:paraId="3C7F3495" w14:textId="77777777" w:rsidR="0006079E" w:rsidRDefault="0006079E" w:rsidP="0006079E">
            <w:r>
              <w:t>Klaipėdos miesto savivaldybės</w:t>
            </w:r>
            <w:r w:rsidR="00343D40">
              <w:t xml:space="preserve"> tarybos</w:t>
            </w:r>
          </w:p>
        </w:tc>
      </w:tr>
      <w:bookmarkStart w:id="1" w:name="registravimoDataIlga"/>
      <w:tr w:rsidR="00343D40" w14:paraId="3C7F3498" w14:textId="77777777" w:rsidTr="00E70645">
        <w:trPr>
          <w:trHeight w:val="304"/>
        </w:trPr>
        <w:tc>
          <w:tcPr>
            <w:tcW w:w="5103" w:type="dxa"/>
          </w:tcPr>
          <w:p w14:paraId="3C7F3497"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8 d.</w:t>
            </w:r>
            <w:r>
              <w:rPr>
                <w:noProof/>
              </w:rPr>
              <w:fldChar w:fldCharType="end"/>
            </w:r>
            <w:bookmarkEnd w:id="1"/>
            <w:r>
              <w:rPr>
                <w:noProof/>
              </w:rPr>
              <w:t xml:space="preserve"> </w:t>
            </w:r>
            <w:r>
              <w:t xml:space="preserve">sprendimu Nr. </w:t>
            </w:r>
            <w:bookmarkStart w:id="2" w:name="registravimoNr"/>
            <w:r>
              <w:t>T1-123</w:t>
            </w:r>
            <w:bookmarkEnd w:id="2"/>
          </w:p>
        </w:tc>
      </w:tr>
    </w:tbl>
    <w:p w14:paraId="3C7F349A" w14:textId="77777777" w:rsidR="00832CC9" w:rsidRPr="00F72A1E" w:rsidRDefault="00832CC9" w:rsidP="0006079E">
      <w:pPr>
        <w:jc w:val="center"/>
      </w:pPr>
    </w:p>
    <w:p w14:paraId="3C7F349B" w14:textId="77777777" w:rsidR="00290AF6" w:rsidRPr="00777D45" w:rsidRDefault="00290AF6" w:rsidP="00290AF6">
      <w:pPr>
        <w:jc w:val="center"/>
        <w:rPr>
          <w:b/>
          <w:sz w:val="32"/>
        </w:rPr>
      </w:pPr>
      <w:r w:rsidRPr="00777D45">
        <w:rPr>
          <w:b/>
          <w:caps/>
          <w:color w:val="000000"/>
          <w:lang w:bidi="en-US"/>
        </w:rPr>
        <w:t>Turto patikėjimo</w:t>
      </w:r>
      <w:r w:rsidRPr="00777D45">
        <w:rPr>
          <w:b/>
          <w:color w:val="000000"/>
          <w:lang w:bidi="en-US"/>
        </w:rPr>
        <w:t xml:space="preserve"> SUTARTIS</w:t>
      </w:r>
      <w:r w:rsidRPr="00777D45">
        <w:rPr>
          <w:b/>
          <w:sz w:val="32"/>
        </w:rPr>
        <w:t xml:space="preserve"> </w:t>
      </w:r>
    </w:p>
    <w:p w14:paraId="3C7F349C" w14:textId="77777777" w:rsidR="00290AF6" w:rsidRPr="003C09F9" w:rsidRDefault="00290AF6" w:rsidP="00290AF6">
      <w:pPr>
        <w:jc w:val="center"/>
      </w:pPr>
    </w:p>
    <w:p w14:paraId="3C7F349D" w14:textId="77777777" w:rsidR="00290AF6" w:rsidRPr="003C09F9" w:rsidRDefault="00290AF6" w:rsidP="00290AF6">
      <w:pPr>
        <w:tabs>
          <w:tab w:val="left" w:pos="5070"/>
          <w:tab w:val="left" w:pos="5366"/>
          <w:tab w:val="left" w:pos="6771"/>
          <w:tab w:val="left" w:pos="7363"/>
        </w:tabs>
        <w:jc w:val="center"/>
      </w:pPr>
      <w:r w:rsidRPr="003C09F9">
        <w:t>Nr.</w:t>
      </w:r>
      <w:r>
        <w:t xml:space="preserve"> </w:t>
      </w:r>
    </w:p>
    <w:p w14:paraId="3C7F349E" w14:textId="77777777" w:rsidR="00290AF6" w:rsidRDefault="00290AF6" w:rsidP="00290AF6">
      <w:pPr>
        <w:tabs>
          <w:tab w:val="left" w:pos="5070"/>
          <w:tab w:val="left" w:pos="5366"/>
          <w:tab w:val="left" w:pos="6771"/>
          <w:tab w:val="left" w:pos="7363"/>
        </w:tabs>
        <w:jc w:val="center"/>
      </w:pPr>
      <w:r w:rsidRPr="001456CE">
        <w:t>Klaipėda</w:t>
      </w:r>
    </w:p>
    <w:p w14:paraId="3C7F34A0" w14:textId="77777777" w:rsidR="00290AF6" w:rsidRDefault="00290AF6" w:rsidP="00290AF6">
      <w:pPr>
        <w:tabs>
          <w:tab w:val="left" w:pos="5070"/>
          <w:tab w:val="left" w:pos="5366"/>
          <w:tab w:val="left" w:pos="6771"/>
          <w:tab w:val="left" w:pos="7363"/>
        </w:tabs>
        <w:ind w:firstLine="709"/>
        <w:jc w:val="both"/>
      </w:pPr>
    </w:p>
    <w:p w14:paraId="3C7F34A1" w14:textId="52CE981B" w:rsidR="00290AF6" w:rsidRPr="00D4535B" w:rsidRDefault="00290AF6" w:rsidP="00290AF6">
      <w:pPr>
        <w:ind w:firstLine="709"/>
        <w:jc w:val="both"/>
        <w:rPr>
          <w:bCs/>
          <w:color w:val="000000"/>
          <w:lang w:bidi="en-US"/>
        </w:rPr>
      </w:pPr>
      <w:r w:rsidRPr="00D4535B">
        <w:rPr>
          <w:bCs/>
          <w:spacing w:val="-6"/>
        </w:rPr>
        <w:t>Klaipėdos miesto savivaldybė</w:t>
      </w:r>
      <w:r w:rsidRPr="00D4535B">
        <w:t xml:space="preserve"> </w:t>
      </w:r>
      <w:r w:rsidR="00E51190" w:rsidRPr="00D17D39">
        <w:rPr>
          <w:lang w:bidi="en-US"/>
        </w:rPr>
        <w:t>(</w:t>
      </w:r>
      <w:r w:rsidR="00E51190" w:rsidRPr="00D4535B">
        <w:rPr>
          <w:lang w:bidi="en-US"/>
        </w:rPr>
        <w:t>toliau vadinama Patikėtoju)</w:t>
      </w:r>
      <w:r w:rsidRPr="00D4535B">
        <w:t xml:space="preserve">, atstovaujama </w:t>
      </w:r>
      <w:r w:rsidRPr="0060512D">
        <w:t xml:space="preserve">Klaipėdos miesto savivaldybės </w:t>
      </w:r>
      <w:r w:rsidRPr="0069792B">
        <w:t>administracijos direktoriaus</w:t>
      </w:r>
      <w:r w:rsidRPr="00D4535B">
        <w:t xml:space="preserve"> </w:t>
      </w:r>
      <w:r w:rsidR="00992514" w:rsidRPr="000B0E8B">
        <w:t>____________</w:t>
      </w:r>
      <w:r w:rsidRPr="00D4535B">
        <w:t xml:space="preserve">, veikiančio </w:t>
      </w:r>
      <w:r w:rsidRPr="00D4535B">
        <w:rPr>
          <w:color w:val="000000"/>
          <w:lang w:bidi="en-US"/>
        </w:rPr>
        <w:t xml:space="preserve">pagal Klaipėdos miesto savivaldybės tarybos </w:t>
      </w:r>
      <w:r w:rsidR="00D17D39">
        <w:rPr>
          <w:lang w:bidi="en-US"/>
        </w:rPr>
        <w:t>2023</w:t>
      </w:r>
      <w:r w:rsidRPr="00D4535B">
        <w:rPr>
          <w:lang w:bidi="en-US"/>
        </w:rPr>
        <w:t xml:space="preserve"> m. </w:t>
      </w:r>
      <w:r w:rsidR="00D17D39">
        <w:rPr>
          <w:lang w:bidi="en-US"/>
        </w:rPr>
        <w:t>__________________</w:t>
      </w:r>
      <w:r>
        <w:rPr>
          <w:lang w:bidi="en-US"/>
        </w:rPr>
        <w:t xml:space="preserve"> d. sprendimą </w:t>
      </w:r>
      <w:r w:rsidRPr="0060512D">
        <w:rPr>
          <w:lang w:bidi="en-US"/>
        </w:rPr>
        <w:t>Nr</w:t>
      </w:r>
      <w:r w:rsidR="0060512D" w:rsidRPr="0060512D">
        <w:rPr>
          <w:lang w:bidi="en-US"/>
        </w:rPr>
        <w:t>.</w:t>
      </w:r>
      <w:r w:rsidR="0060512D">
        <w:rPr>
          <w:u w:val="single"/>
          <w:lang w:bidi="en-US"/>
        </w:rPr>
        <w:t xml:space="preserve">             </w:t>
      </w:r>
      <w:r w:rsidRPr="00D4535B">
        <w:rPr>
          <w:lang w:bidi="en-US"/>
        </w:rPr>
        <w:t>, ir</w:t>
      </w:r>
      <w:r w:rsidRPr="00D4535B">
        <w:rPr>
          <w:b/>
          <w:bCs/>
          <w:lang w:bidi="en-US"/>
        </w:rPr>
        <w:t xml:space="preserve"> </w:t>
      </w:r>
      <w:r w:rsidRPr="00D4535B">
        <w:rPr>
          <w:bCs/>
          <w:lang w:bidi="en-US"/>
        </w:rPr>
        <w:t>UAB „</w:t>
      </w:r>
      <w:r w:rsidR="00D17D39">
        <w:rPr>
          <w:bCs/>
          <w:lang w:bidi="en-US"/>
        </w:rPr>
        <w:t>Naujasis turgus</w:t>
      </w:r>
      <w:r w:rsidRPr="00D4535B">
        <w:rPr>
          <w:bCs/>
          <w:lang w:bidi="en-US"/>
        </w:rPr>
        <w:t>“</w:t>
      </w:r>
      <w:r w:rsidR="00E51190" w:rsidRPr="00E51190">
        <w:rPr>
          <w:color w:val="000000"/>
          <w:spacing w:val="-6"/>
          <w:lang w:bidi="en-US"/>
        </w:rPr>
        <w:t xml:space="preserve"> </w:t>
      </w:r>
      <w:r w:rsidR="00E51190" w:rsidRPr="00D4535B">
        <w:rPr>
          <w:color w:val="000000"/>
          <w:spacing w:val="-6"/>
          <w:lang w:bidi="en-US"/>
        </w:rPr>
        <w:t>(toliau vadinama Patikėtiniu)</w:t>
      </w:r>
      <w:r w:rsidRPr="00D4535B">
        <w:rPr>
          <w:color w:val="000000"/>
          <w:lang w:bidi="en-US"/>
        </w:rPr>
        <w:t xml:space="preserve">, atstovaujama bendrovės </w:t>
      </w:r>
      <w:r w:rsidRPr="00D4535B">
        <w:rPr>
          <w:color w:val="000000"/>
          <w:spacing w:val="-6"/>
          <w:lang w:bidi="en-US"/>
        </w:rPr>
        <w:t xml:space="preserve">direktoriaus </w:t>
      </w:r>
      <w:r w:rsidR="00D17D39" w:rsidRPr="000B0E8B">
        <w:rPr>
          <w:color w:val="000000"/>
          <w:spacing w:val="-6"/>
          <w:lang w:bidi="en-US"/>
        </w:rPr>
        <w:t>_______________</w:t>
      </w:r>
      <w:r w:rsidRPr="00D4535B">
        <w:rPr>
          <w:color w:val="000000"/>
          <w:spacing w:val="-6"/>
          <w:lang w:bidi="en-US"/>
        </w:rPr>
        <w:t>, veikiančio pagal bendrovės įstatus</w:t>
      </w:r>
      <w:r w:rsidRPr="00D4535B">
        <w:rPr>
          <w:color w:val="000000"/>
          <w:lang w:bidi="en-US"/>
        </w:rPr>
        <w:t xml:space="preserve">, sudarė šią </w:t>
      </w:r>
      <w:r w:rsidR="00E51190">
        <w:rPr>
          <w:color w:val="000000"/>
          <w:lang w:bidi="en-US"/>
        </w:rPr>
        <w:t xml:space="preserve">Turto patikėjimo </w:t>
      </w:r>
      <w:r w:rsidRPr="00D4535B">
        <w:rPr>
          <w:color w:val="000000"/>
          <w:lang w:bidi="en-US"/>
        </w:rPr>
        <w:t xml:space="preserve">sutartį (toliau vadinama </w:t>
      </w:r>
      <w:r w:rsidRPr="00D4535B">
        <w:rPr>
          <w:bCs/>
          <w:color w:val="000000"/>
          <w:lang w:bidi="en-US"/>
        </w:rPr>
        <w:t>sutartis</w:t>
      </w:r>
      <w:r w:rsidRPr="00D4535B">
        <w:rPr>
          <w:color w:val="000000"/>
          <w:lang w:bidi="en-US"/>
        </w:rPr>
        <w:t>)</w:t>
      </w:r>
      <w:r w:rsidRPr="00D4535B">
        <w:rPr>
          <w:bCs/>
          <w:color w:val="000000"/>
          <w:lang w:bidi="en-US"/>
        </w:rPr>
        <w:t>.</w:t>
      </w:r>
    </w:p>
    <w:p w14:paraId="3C7F34A2" w14:textId="77777777" w:rsidR="00290AF6" w:rsidRPr="00D4535B" w:rsidRDefault="00290AF6" w:rsidP="00290AF6">
      <w:pPr>
        <w:ind w:firstLine="709"/>
        <w:jc w:val="both"/>
        <w:rPr>
          <w:bCs/>
          <w:color w:val="000000"/>
          <w:lang w:bidi="en-US"/>
        </w:rPr>
      </w:pPr>
    </w:p>
    <w:p w14:paraId="3C7F34A3"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 </w:t>
      </w:r>
      <w:r w:rsidRPr="00D4535B">
        <w:rPr>
          <w:b/>
          <w:bCs/>
          <w:caps/>
          <w:color w:val="000000"/>
          <w:kern w:val="1"/>
          <w:lang w:eastAsia="ar-SA" w:bidi="en-US"/>
        </w:rPr>
        <w:t>Sutarties objektas ir dalykas</w:t>
      </w:r>
    </w:p>
    <w:p w14:paraId="3C7F34A4" w14:textId="77777777" w:rsidR="00290AF6" w:rsidRPr="00D4535B" w:rsidRDefault="00290AF6" w:rsidP="00290AF6">
      <w:pPr>
        <w:keepLines/>
        <w:rPr>
          <w:lang w:eastAsia="ar-SA"/>
        </w:rPr>
      </w:pPr>
    </w:p>
    <w:p w14:paraId="3C7F34A5" w14:textId="2008A19C" w:rsidR="00D17D39" w:rsidRPr="00D17D39" w:rsidRDefault="00290AF6" w:rsidP="00D17D39">
      <w:pPr>
        <w:keepLines/>
        <w:ind w:firstLine="700"/>
        <w:jc w:val="both"/>
      </w:pPr>
      <w:r w:rsidRPr="00D4535B">
        <w:t xml:space="preserve">1. Šia sutartimi Patikėtojas patikėjimo teise perduoda Patikėtiniui šios sutarties galiojimo laikotarpiui automobilių stovėjimo </w:t>
      </w:r>
      <w:r w:rsidR="00D17D39" w:rsidRPr="00D17D39">
        <w:t>aikštelių dalis ir paveda šiuose objektuose teikti viešąsias paslaugas, susijusias su kelių priežiūros ir saugaus eismo organizavim</w:t>
      </w:r>
      <w:r w:rsidR="00917270">
        <w:t>o</w:t>
      </w:r>
      <w:r w:rsidR="00D17D39" w:rsidRPr="00D17D39">
        <w:t xml:space="preserve"> funkcijų įgyvendinimu, o Patikėtinis įsipareigoja tą turtą valdyti, naudoti ir juo disponuoti Patikėtojo interesais:</w:t>
      </w:r>
    </w:p>
    <w:p w14:paraId="3C7F34A6" w14:textId="535D64A2" w:rsidR="00D17D39" w:rsidRPr="00D17D39" w:rsidRDefault="00D17D39" w:rsidP="00D17D39">
      <w:pPr>
        <w:keepLines/>
        <w:ind w:firstLine="700"/>
        <w:jc w:val="both"/>
      </w:pPr>
      <w:r w:rsidRPr="00D17D39">
        <w:t>1.1. automobilių stovėjimo aikštelės</w:t>
      </w:r>
      <w:r w:rsidR="00992514">
        <w:t xml:space="preserve"> Klaipėdos r. sav. Toleikių k.,</w:t>
      </w:r>
      <w:r w:rsidRPr="00D17D39">
        <w:t xml:space="preserve"> kurios unikalus Nr. 4400-2154-3935, žymėjimas plane </w:t>
      </w:r>
      <w:r w:rsidR="00210F06">
        <w:t xml:space="preserve">– </w:t>
      </w:r>
      <w:r w:rsidRPr="00D17D39">
        <w:t>4b, bendras</w:t>
      </w:r>
      <w:r w:rsidRPr="00D17D39">
        <w:rPr>
          <w:b/>
          <w:bCs/>
        </w:rPr>
        <w:t> </w:t>
      </w:r>
      <w:r w:rsidRPr="00D17D39">
        <w:t>plotas – 3</w:t>
      </w:r>
      <w:r w:rsidR="00CD3311">
        <w:t>552</w:t>
      </w:r>
      <w:r w:rsidRPr="00D17D39">
        <w:t xml:space="preserve"> kv. m, dalį – 211,20 kv. m;</w:t>
      </w:r>
    </w:p>
    <w:p w14:paraId="3C7F34A7" w14:textId="7DED3792" w:rsidR="00D17D39" w:rsidRPr="00D17D39" w:rsidRDefault="00D17D39" w:rsidP="00D17D39">
      <w:pPr>
        <w:keepLines/>
        <w:ind w:firstLine="700"/>
        <w:jc w:val="both"/>
      </w:pPr>
      <w:r w:rsidRPr="00D17D39">
        <w:t>1.2. automobilių stovėjimo aikštelės</w:t>
      </w:r>
      <w:r w:rsidR="006D1F78">
        <w:t xml:space="preserve"> Klaipėdos r. sav. Toleikių k.,</w:t>
      </w:r>
      <w:r w:rsidRPr="00D17D39">
        <w:t xml:space="preserve"> kurios unikalus Nr. 4400-2154-3946, žymėjimas plane </w:t>
      </w:r>
      <w:r w:rsidR="00210F06">
        <w:t xml:space="preserve">– </w:t>
      </w:r>
      <w:r w:rsidRPr="00D17D39">
        <w:t>5b, bendras plotas – 6936 kv. m., dalį – 345,60 kv. m.</w:t>
      </w:r>
    </w:p>
    <w:p w14:paraId="3C7F34A8" w14:textId="77777777" w:rsidR="00290AF6" w:rsidRPr="00D4535B" w:rsidRDefault="00290AF6" w:rsidP="00D17D39">
      <w:pPr>
        <w:keepLines/>
        <w:ind w:firstLine="700"/>
        <w:jc w:val="both"/>
      </w:pPr>
      <w:r w:rsidRPr="00D4535B">
        <w:t xml:space="preserve">2. Patikėjimo objektas – Patikėtojo Patikėtiniui perduotas turtas, skirtas valdyti, naudoti ir disponuoti juo šioje sutartyje numatytais tikslais ir sąlygomis. </w:t>
      </w:r>
    </w:p>
    <w:p w14:paraId="3C7F34A9" w14:textId="77777777" w:rsidR="00290AF6" w:rsidRPr="00D4535B" w:rsidRDefault="00290AF6" w:rsidP="00290AF6">
      <w:pPr>
        <w:keepLines/>
        <w:tabs>
          <w:tab w:val="left" w:pos="0"/>
        </w:tabs>
        <w:ind w:firstLine="700"/>
        <w:jc w:val="both"/>
      </w:pPr>
      <w:r w:rsidRPr="00D4535B">
        <w:t>3. Patikėtinis priima iš Patikėtojo turtą ir jį grąžina Patikėtojui pagal šalių pasirašytą turto priėmimo ir perdavimo aktą</w:t>
      </w:r>
      <w:bookmarkStart w:id="3" w:name="dok_nr"/>
      <w:bookmarkEnd w:id="3"/>
      <w:r w:rsidRPr="00D4535B">
        <w:t xml:space="preserve">. </w:t>
      </w:r>
    </w:p>
    <w:p w14:paraId="3C7F34AA" w14:textId="77777777" w:rsidR="00290AF6" w:rsidRPr="00D4535B" w:rsidRDefault="00290AF6" w:rsidP="00290AF6">
      <w:pPr>
        <w:ind w:firstLine="709"/>
        <w:jc w:val="both"/>
      </w:pPr>
    </w:p>
    <w:p w14:paraId="3C7F34AB"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II. </w:t>
      </w:r>
      <w:r w:rsidRPr="00D4535B">
        <w:rPr>
          <w:b/>
          <w:bCs/>
          <w:caps/>
          <w:color w:val="000000"/>
          <w:kern w:val="1"/>
          <w:lang w:eastAsia="ar-SA" w:bidi="en-US"/>
        </w:rPr>
        <w:t>Sutarties šalių teisės ir pareigos</w:t>
      </w:r>
    </w:p>
    <w:p w14:paraId="3C7F34AC" w14:textId="77777777" w:rsidR="00290AF6" w:rsidRPr="00D4535B" w:rsidRDefault="00290AF6" w:rsidP="00290AF6">
      <w:pPr>
        <w:keepLines/>
        <w:widowControl w:val="0"/>
        <w:suppressAutoHyphens/>
        <w:autoSpaceDE w:val="0"/>
        <w:rPr>
          <w:color w:val="000000"/>
          <w:lang w:eastAsia="ar-SA" w:bidi="en-US"/>
        </w:rPr>
      </w:pPr>
    </w:p>
    <w:p w14:paraId="3C7F34AD"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4. Patikėtinis įsipareigoja:</w:t>
      </w:r>
    </w:p>
    <w:p w14:paraId="3C7F34AE" w14:textId="77777777" w:rsidR="00290AF6" w:rsidRPr="00D4535B" w:rsidRDefault="00290AF6" w:rsidP="00290AF6">
      <w:pPr>
        <w:keepLines/>
        <w:widowControl w:val="0"/>
        <w:tabs>
          <w:tab w:val="left" w:pos="792"/>
        </w:tabs>
        <w:suppressAutoHyphens/>
        <w:autoSpaceDE w:val="0"/>
        <w:ind w:firstLine="700"/>
        <w:jc w:val="both"/>
        <w:rPr>
          <w:color w:val="000000"/>
          <w:lang w:bidi="en-US"/>
        </w:rPr>
      </w:pPr>
      <w:r w:rsidRPr="00D4535B">
        <w:rPr>
          <w:color w:val="000000"/>
          <w:lang w:bidi="en-US"/>
        </w:rPr>
        <w:t>4.1. priimti Patikėtojo jam perduodamą patikėjimo objektą ir jį valdyti, naudoti bei juo disponuoti Patikėtojo vardu ir interesais tik sutarties 1 punkte nurodytai funkcijai įgyvendinti;</w:t>
      </w:r>
    </w:p>
    <w:p w14:paraId="3C7F34AF" w14:textId="77777777" w:rsidR="00290AF6" w:rsidRPr="00D4535B" w:rsidRDefault="00290AF6" w:rsidP="00290AF6">
      <w:pPr>
        <w:keepLines/>
        <w:widowControl w:val="0"/>
        <w:tabs>
          <w:tab w:val="left" w:pos="792"/>
        </w:tabs>
        <w:suppressAutoHyphens/>
        <w:autoSpaceDE w:val="0"/>
        <w:ind w:firstLine="700"/>
        <w:jc w:val="both"/>
        <w:rPr>
          <w:color w:val="000000"/>
          <w:lang w:bidi="en-US"/>
        </w:rPr>
      </w:pPr>
      <w:r w:rsidRPr="00D4535B">
        <w:rPr>
          <w:color w:val="000000"/>
          <w:lang w:bidi="en-US"/>
        </w:rPr>
        <w:t>4.2. Patikėtinis negali Patikėtojo perduoto patikėjimo objekto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p>
    <w:p w14:paraId="3C7F34B0"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5. Patikėtojas įsipareigoja:</w:t>
      </w:r>
    </w:p>
    <w:p w14:paraId="3C7F34B1" w14:textId="77777777" w:rsidR="00290AF6" w:rsidRPr="00D4535B" w:rsidRDefault="00290AF6" w:rsidP="00290AF6">
      <w:pPr>
        <w:keepLines/>
        <w:widowControl w:val="0"/>
        <w:tabs>
          <w:tab w:val="left" w:pos="792"/>
        </w:tabs>
        <w:suppressAutoHyphens/>
        <w:autoSpaceDE w:val="0"/>
        <w:ind w:firstLine="700"/>
        <w:jc w:val="both"/>
        <w:rPr>
          <w:color w:val="000000"/>
          <w:lang w:bidi="en-US"/>
        </w:rPr>
      </w:pPr>
      <w:r w:rsidRPr="00D4535B">
        <w:rPr>
          <w:color w:val="000000"/>
          <w:lang w:bidi="en-US"/>
        </w:rPr>
        <w:t>5.1. kartu su perduodamu patikėjimo objektu pateikti Patikėtiniui visus tinkamam patikėjimo objekto valdymui, naudojimui, disponavimui juo Patikėtojo vardu ir interesais reikalingus dokumentus;</w:t>
      </w:r>
    </w:p>
    <w:p w14:paraId="3C7F34B2" w14:textId="77777777" w:rsidR="00290AF6" w:rsidRPr="00D4535B" w:rsidRDefault="00290AF6" w:rsidP="00290AF6">
      <w:pPr>
        <w:keepLines/>
        <w:widowControl w:val="0"/>
        <w:tabs>
          <w:tab w:val="left" w:pos="792"/>
        </w:tabs>
        <w:suppressAutoHyphens/>
        <w:autoSpaceDE w:val="0"/>
        <w:ind w:firstLine="700"/>
        <w:jc w:val="both"/>
        <w:rPr>
          <w:color w:val="000000"/>
          <w:lang w:bidi="en-US"/>
        </w:rPr>
      </w:pPr>
      <w:r w:rsidRPr="00D4535B">
        <w:rPr>
          <w:color w:val="000000"/>
          <w:lang w:bidi="en-US"/>
        </w:rPr>
        <w:t>5.2. užtikrinti patikėjimo objekto atskyrimą nuo kito savo turto.</w:t>
      </w:r>
    </w:p>
    <w:p w14:paraId="3C7F34B3"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6. Patikėtojas turi teisę bet kuriuo sutarties galiojimo laikotarpio momentu pareikalauti grąžinti Patikėtiniui perduotą patikėjimo objektą, o Patikėtinis turi atitinkamą pareigą per 3 (tris) kalendorines dienas sudaryti sąlygas Patikėtojui ar jo įgaliotiems asmenims savo jėgomis ir sąskaita pasiimti perduotą patikėjimo objektą.</w:t>
      </w:r>
    </w:p>
    <w:p w14:paraId="3C7F34B4" w14:textId="77777777" w:rsidR="00290AF6" w:rsidRPr="00D4535B" w:rsidRDefault="00290AF6" w:rsidP="00290AF6">
      <w:pPr>
        <w:keepLines/>
        <w:widowControl w:val="0"/>
        <w:suppressAutoHyphens/>
        <w:autoSpaceDE w:val="0"/>
        <w:ind w:firstLine="700"/>
        <w:jc w:val="both"/>
        <w:rPr>
          <w:color w:val="000000"/>
          <w:lang w:bidi="en-US"/>
        </w:rPr>
      </w:pPr>
    </w:p>
    <w:p w14:paraId="3C7F34B5"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III. </w:t>
      </w:r>
      <w:r w:rsidRPr="00D4535B">
        <w:rPr>
          <w:b/>
          <w:bCs/>
          <w:caps/>
          <w:color w:val="000000"/>
          <w:kern w:val="1"/>
          <w:lang w:eastAsia="ar-SA" w:bidi="en-US"/>
        </w:rPr>
        <w:t>Šalių atsakomybė ir atleidimo nuo jos sąlygos</w:t>
      </w:r>
    </w:p>
    <w:p w14:paraId="3C7F34B6" w14:textId="77777777" w:rsidR="00290AF6" w:rsidRPr="00D4535B" w:rsidRDefault="00290AF6" w:rsidP="00290AF6">
      <w:pPr>
        <w:keepLines/>
        <w:widowControl w:val="0"/>
        <w:suppressAutoHyphens/>
        <w:autoSpaceDE w:val="0"/>
        <w:rPr>
          <w:color w:val="000000"/>
          <w:lang w:eastAsia="ar-SA" w:bidi="en-US"/>
        </w:rPr>
      </w:pPr>
    </w:p>
    <w:p w14:paraId="3C7F34B7"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7. Patikėtinis atsako už patikėjimo objekto praradimą ar sugadinimą, atsiradusius šio objekto valdymo, naudojimo ir disponavimo juo metu, išskyrus tuos atvejus, kai šie nuostoliai ar sugadinimas atsirado dėl Patikėtojo veiksmų arba nenugalimos jėgos (</w:t>
      </w:r>
      <w:r w:rsidRPr="00D4535B">
        <w:rPr>
          <w:i/>
          <w:color w:val="000000"/>
          <w:lang w:bidi="en-US"/>
        </w:rPr>
        <w:t>force majeure</w:t>
      </w:r>
      <w:r w:rsidRPr="00D4535B">
        <w:rPr>
          <w:color w:val="000000"/>
          <w:lang w:bidi="en-US"/>
        </w:rPr>
        <w:t xml:space="preserve">) aplinkybių. </w:t>
      </w:r>
    </w:p>
    <w:p w14:paraId="3C7F34B8"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lastRenderedPageBreak/>
        <w:t>8. Patikėtinis atlygina visus Patikėtojo patirtus nuostolius, atsiradusius dėl Patikėtinio įsipareigojimų, nustatytų šia sutartimi, nevykdymo ar netinkamo vykdymo.</w:t>
      </w:r>
    </w:p>
    <w:p w14:paraId="3C7F34B9" w14:textId="77777777" w:rsidR="00290AF6" w:rsidRPr="002656E0" w:rsidRDefault="00290AF6" w:rsidP="00290AF6">
      <w:pPr>
        <w:keepLines/>
        <w:widowControl w:val="0"/>
        <w:tabs>
          <w:tab w:val="left" w:pos="360"/>
        </w:tabs>
        <w:suppressAutoHyphens/>
        <w:autoSpaceDE w:val="0"/>
        <w:ind w:firstLine="700"/>
        <w:jc w:val="both"/>
        <w:rPr>
          <w:lang w:bidi="en-US"/>
        </w:rPr>
      </w:pPr>
      <w:r w:rsidRPr="002656E0">
        <w:rPr>
          <w:lang w:bidi="en-US"/>
        </w:rPr>
        <w:t>9. Patikėtojas atlygina visus Patikėtinio patirtus nuostolius, atsiradusius dėl Patikėtojo įsipareigojimų, nustatytų šia sutartimi, nevykdymo ar netinkamo vykdymo.</w:t>
      </w:r>
    </w:p>
    <w:p w14:paraId="3C7F34BA" w14:textId="77777777" w:rsidR="00290AF6" w:rsidRPr="00D4535B" w:rsidRDefault="00290AF6" w:rsidP="00290AF6">
      <w:pPr>
        <w:keepLines/>
        <w:widowControl w:val="0"/>
        <w:tabs>
          <w:tab w:val="left" w:pos="360"/>
        </w:tabs>
        <w:suppressAutoHyphens/>
        <w:autoSpaceDE w:val="0"/>
        <w:jc w:val="both"/>
        <w:rPr>
          <w:color w:val="000000"/>
          <w:lang w:bidi="en-US"/>
        </w:rPr>
      </w:pPr>
    </w:p>
    <w:p w14:paraId="3C7F34BB"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IV. </w:t>
      </w:r>
      <w:r w:rsidRPr="00D4535B">
        <w:rPr>
          <w:b/>
          <w:bCs/>
          <w:caps/>
          <w:color w:val="000000"/>
          <w:kern w:val="1"/>
          <w:lang w:eastAsia="ar-SA" w:bidi="en-US"/>
        </w:rPr>
        <w:t>Sutarties galiojimas, pakeitimas ir nutraukimas</w:t>
      </w:r>
    </w:p>
    <w:p w14:paraId="3C7F34BC" w14:textId="77777777" w:rsidR="00290AF6" w:rsidRPr="00D4535B" w:rsidRDefault="00290AF6" w:rsidP="00290AF6">
      <w:pPr>
        <w:keepLines/>
        <w:widowControl w:val="0"/>
        <w:suppressAutoHyphens/>
        <w:autoSpaceDE w:val="0"/>
        <w:rPr>
          <w:color w:val="000000"/>
          <w:lang w:eastAsia="ar-SA" w:bidi="en-US"/>
        </w:rPr>
      </w:pPr>
    </w:p>
    <w:p w14:paraId="3C7F34BD"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10. Šalys susitaria, kad sutartis įsigalioja nuo patikėjimo objekto perdavimo momento.</w:t>
      </w:r>
    </w:p>
    <w:p w14:paraId="3C7F34BE"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11. Visi šios sutarties pakeitimai ir papildymai galioja, jeigu jie yra sudaryti raštu ir pasirašyti abiejų šalių.</w:t>
      </w:r>
    </w:p>
    <w:p w14:paraId="3C7F34BF"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12. Jeigu Patikėtinis ketina nutraukti šią sutartį savo noru, jis privalo apie tai informuoti Patikėtoją ne vėliau kaip prieš 60 (šešiasdešimt) kalendorinių dienų iki nutraukimo. Tokiu atveju Patikėtinis turi sudaryti Patikėtojui galimybę per šį terminą pasiimti perduotą patikėjimo objektą.</w:t>
      </w:r>
    </w:p>
    <w:p w14:paraId="3C7F34C0"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13. Patikėtojas turi teisę vienašališkai nutraukti šią sutartį bet kuriuo jos galiojimo laikotarpio momentu, pranešęs apie tokį savo ketinimą Patikėtiniui prieš 60 (šešiasdešimt) kalendorinių dienų iki nutraukimo. Patikėtojas turi teisę nedelsdamas nutraukti šią sutartį, jeigu Patikėtinis neužtikrina perduoto patikėjimo objekto saugumo, nesilaiko valdymo, naudojimo ir disponavimo juo sąlygų ar nesilaiko kitų savo įsipareigojimų pagal šią sutartį.</w:t>
      </w:r>
    </w:p>
    <w:p w14:paraId="3C7F34C1"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 xml:space="preserve">14. Sutartis laikoma nutrūkusia ir tais atvejais, kai: </w:t>
      </w:r>
    </w:p>
    <w:p w14:paraId="3C7F34C2" w14:textId="77777777" w:rsidR="00290AF6" w:rsidRPr="00D4535B" w:rsidRDefault="00290AF6" w:rsidP="00290AF6">
      <w:pPr>
        <w:keepLines/>
        <w:widowControl w:val="0"/>
        <w:tabs>
          <w:tab w:val="left" w:pos="1134"/>
        </w:tabs>
        <w:suppressAutoHyphens/>
        <w:autoSpaceDE w:val="0"/>
        <w:ind w:firstLine="700"/>
        <w:jc w:val="both"/>
        <w:rPr>
          <w:color w:val="000000"/>
          <w:lang w:bidi="en-US"/>
        </w:rPr>
      </w:pPr>
      <w:r w:rsidRPr="00D4535B">
        <w:rPr>
          <w:color w:val="000000"/>
          <w:lang w:bidi="en-US"/>
        </w:rPr>
        <w:t>14.1. Patikėtojas atsisako sutarties dėl to, kad Patikėtinis nebegali pats vykdyti sutarties. Šiuo atveju nėra taikoma sutarties nuostata, numatanti pareigą Patikėtiniui įspėti Patikėtoją apie ketinimą nutraukti sutartį ne vėliau kaip prieš 60 (šešiasdešimt) kalendorinių dienų;</w:t>
      </w:r>
    </w:p>
    <w:p w14:paraId="3C7F34C4" w14:textId="2991F981" w:rsidR="00290AF6" w:rsidRPr="00D4535B" w:rsidRDefault="00290AF6" w:rsidP="00FD4E04">
      <w:pPr>
        <w:keepLines/>
        <w:widowControl w:val="0"/>
        <w:tabs>
          <w:tab w:val="left" w:pos="1134"/>
        </w:tabs>
        <w:suppressAutoHyphens/>
        <w:autoSpaceDE w:val="0"/>
        <w:ind w:firstLine="700"/>
        <w:jc w:val="both"/>
        <w:rPr>
          <w:color w:val="000000"/>
          <w:lang w:bidi="en-US"/>
        </w:rPr>
      </w:pPr>
      <w:r w:rsidRPr="00D4535B">
        <w:rPr>
          <w:color w:val="000000"/>
          <w:lang w:bidi="en-US"/>
        </w:rPr>
        <w:t>14.2. Patikėtinis bankrutuojantis ar likviduojamas, restruktūrizuojamas;</w:t>
      </w:r>
    </w:p>
    <w:p w14:paraId="3C7F34C5" w14:textId="3907BE27" w:rsidR="00290AF6" w:rsidRPr="00D4535B" w:rsidRDefault="00290AF6" w:rsidP="00290AF6">
      <w:pPr>
        <w:keepLines/>
        <w:widowControl w:val="0"/>
        <w:tabs>
          <w:tab w:val="left" w:pos="2268"/>
        </w:tabs>
        <w:suppressAutoHyphens/>
        <w:autoSpaceDE w:val="0"/>
        <w:ind w:firstLine="700"/>
        <w:jc w:val="both"/>
        <w:rPr>
          <w:color w:val="000000"/>
          <w:lang w:bidi="en-US"/>
        </w:rPr>
      </w:pPr>
      <w:r w:rsidRPr="00D4535B">
        <w:rPr>
          <w:color w:val="000000"/>
          <w:lang w:bidi="en-US"/>
        </w:rPr>
        <w:t>14.</w:t>
      </w:r>
      <w:r w:rsidR="00FD4E04">
        <w:rPr>
          <w:color w:val="000000"/>
          <w:lang w:bidi="en-US"/>
        </w:rPr>
        <w:t>3. Patikėtinis</w:t>
      </w:r>
      <w:r w:rsidRPr="00D4535B">
        <w:rPr>
          <w:color w:val="000000"/>
          <w:lang w:bidi="en-US"/>
        </w:rPr>
        <w:t xml:space="preserve"> nebegali pats vykdyti sutarties.</w:t>
      </w:r>
    </w:p>
    <w:p w14:paraId="3C7F34C6" w14:textId="77777777" w:rsidR="00290AF6" w:rsidRPr="00D4535B" w:rsidRDefault="00290AF6" w:rsidP="00290AF6">
      <w:pPr>
        <w:keepLines/>
        <w:widowControl w:val="0"/>
        <w:tabs>
          <w:tab w:val="left" w:pos="360"/>
        </w:tabs>
        <w:suppressAutoHyphens/>
        <w:autoSpaceDE w:val="0"/>
        <w:ind w:firstLine="700"/>
        <w:jc w:val="both"/>
        <w:rPr>
          <w:lang w:bidi="en-US"/>
        </w:rPr>
      </w:pPr>
      <w:r w:rsidRPr="00D4535B">
        <w:rPr>
          <w:lang w:bidi="en-US"/>
        </w:rPr>
        <w:t xml:space="preserve">15. Ši sutartis galioja 10 metų. </w:t>
      </w:r>
    </w:p>
    <w:p w14:paraId="3C7F34C7"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16. Pasibaigus sutarties galiojimo terminui, šalių susitarimu sutartis gali būti pratęsiama.</w:t>
      </w:r>
    </w:p>
    <w:p w14:paraId="3C7F34C8" w14:textId="77777777" w:rsidR="00290AF6" w:rsidRPr="00D4535B" w:rsidRDefault="00290AF6" w:rsidP="00290AF6">
      <w:pPr>
        <w:keepLines/>
        <w:widowControl w:val="0"/>
        <w:tabs>
          <w:tab w:val="left" w:pos="360"/>
        </w:tabs>
        <w:suppressAutoHyphens/>
        <w:autoSpaceDE w:val="0"/>
        <w:jc w:val="both"/>
        <w:rPr>
          <w:color w:val="000000"/>
          <w:lang w:bidi="en-US"/>
        </w:rPr>
      </w:pPr>
    </w:p>
    <w:p w14:paraId="3C7F34C9"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V</w:t>
      </w:r>
      <w:r w:rsidRPr="00D4535B">
        <w:rPr>
          <w:b/>
          <w:bCs/>
          <w:caps/>
          <w:color w:val="000000"/>
          <w:kern w:val="1"/>
          <w:lang w:eastAsia="ar-SA" w:bidi="en-US"/>
        </w:rPr>
        <w:t>. Baigiamosios nuostatos</w:t>
      </w:r>
    </w:p>
    <w:p w14:paraId="3C7F34CA" w14:textId="77777777" w:rsidR="00290AF6" w:rsidRPr="00D4535B" w:rsidRDefault="00290AF6" w:rsidP="00290AF6">
      <w:pPr>
        <w:keepLines/>
        <w:widowControl w:val="0"/>
        <w:suppressAutoHyphens/>
        <w:autoSpaceDE w:val="0"/>
        <w:rPr>
          <w:color w:val="000000"/>
          <w:lang w:eastAsia="ar-SA" w:bidi="en-US"/>
        </w:rPr>
      </w:pPr>
    </w:p>
    <w:p w14:paraId="3C7F34CB"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17. Visi su šia sutartimi susiję ginčai sprendžiami derybų būdu. Nesusitarus ginčai sprendžiami Lietuvos Respublikos įstatymų nustatyta tvarka.</w:t>
      </w:r>
    </w:p>
    <w:p w14:paraId="3C7F34CC"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18. Visi dėl šios sutarties reikalingi pranešimai turi būti raštiški ir išsiųsti paštu arba faksu žemiau nurodytais šalių adresais. Apie numatomą adresų pasikeitimą šalys įsipareigoja pranešti viena kitai ne vėliau kaip prieš 10 (dešimt) kalendorinių dienų iki šių duomenų pasikeitimo.</w:t>
      </w:r>
    </w:p>
    <w:p w14:paraId="3C7F34CD" w14:textId="77777777" w:rsidR="00290AF6" w:rsidRDefault="00290AF6" w:rsidP="00290AF6">
      <w:pPr>
        <w:keepLines/>
        <w:widowControl w:val="0"/>
        <w:suppressAutoHyphens/>
        <w:autoSpaceDE w:val="0"/>
        <w:ind w:firstLine="700"/>
        <w:jc w:val="both"/>
        <w:rPr>
          <w:color w:val="000000"/>
          <w:lang w:bidi="en-US"/>
        </w:rPr>
      </w:pPr>
      <w:r w:rsidRPr="00D4535B">
        <w:rPr>
          <w:color w:val="000000"/>
          <w:lang w:bidi="en-US"/>
        </w:rPr>
        <w:t xml:space="preserve">19. Sudaryti 2 (du) originalūs sutarties egzemplioriai lietuvių kalba, po vieną kiekvienai šaliai. </w:t>
      </w:r>
    </w:p>
    <w:p w14:paraId="3C7F34CF" w14:textId="77777777" w:rsidR="00290AF6" w:rsidRPr="00D4535B" w:rsidRDefault="00290AF6" w:rsidP="00290AF6">
      <w:pPr>
        <w:keepNext/>
        <w:keepLines/>
        <w:widowControl w:val="0"/>
        <w:tabs>
          <w:tab w:val="left" w:pos="0"/>
        </w:tabs>
        <w:suppressAutoHyphens/>
        <w:autoSpaceDE w:val="0"/>
        <w:jc w:val="both"/>
        <w:outlineLvl w:val="0"/>
        <w:rPr>
          <w:b/>
          <w:bCs/>
          <w:color w:val="000000"/>
          <w:kern w:val="1"/>
          <w:lang w:eastAsia="ar-SA" w:bidi="en-US"/>
        </w:rPr>
      </w:pPr>
    </w:p>
    <w:p w14:paraId="3C7F34D0" w14:textId="77777777" w:rsidR="00290AF6" w:rsidRPr="00D4535B" w:rsidRDefault="00290AF6" w:rsidP="00290AF6">
      <w:pPr>
        <w:keepNext/>
        <w:keepLines/>
        <w:widowControl w:val="0"/>
        <w:tabs>
          <w:tab w:val="left" w:pos="0"/>
        </w:tabs>
        <w:suppressAutoHyphens/>
        <w:autoSpaceDE w:val="0"/>
        <w:jc w:val="center"/>
        <w:outlineLvl w:val="0"/>
        <w:rPr>
          <w:b/>
          <w:bCs/>
          <w:caps/>
          <w:color w:val="000000"/>
          <w:kern w:val="1"/>
          <w:lang w:eastAsia="ar-SA" w:bidi="en-US"/>
        </w:rPr>
      </w:pPr>
      <w:r w:rsidRPr="00D4535B">
        <w:rPr>
          <w:b/>
          <w:bCs/>
          <w:caps/>
          <w:color w:val="000000"/>
          <w:kern w:val="1"/>
          <w:lang w:eastAsia="ar-SA" w:bidi="en-US"/>
        </w:rPr>
        <w:t>VI. ŠALIŲ REKVIZITAI IR PARAŠAI</w:t>
      </w:r>
    </w:p>
    <w:p w14:paraId="3C7F34DF" w14:textId="77777777" w:rsidR="00290AF6" w:rsidRPr="00D4535B" w:rsidRDefault="00290AF6" w:rsidP="00290AF6">
      <w:pPr>
        <w:keepLines/>
      </w:pPr>
    </w:p>
    <w:tbl>
      <w:tblPr>
        <w:tblW w:w="9747" w:type="dxa"/>
        <w:tblLayout w:type="fixed"/>
        <w:tblLook w:val="04A0" w:firstRow="1" w:lastRow="0" w:firstColumn="1" w:lastColumn="0" w:noHBand="0" w:noVBand="1"/>
      </w:tblPr>
      <w:tblGrid>
        <w:gridCol w:w="4873"/>
        <w:gridCol w:w="4874"/>
      </w:tblGrid>
      <w:tr w:rsidR="00290AF6" w:rsidRPr="00D4535B" w14:paraId="3C7F34F6" w14:textId="77777777" w:rsidTr="00917270">
        <w:trPr>
          <w:cantSplit/>
        </w:trPr>
        <w:tc>
          <w:tcPr>
            <w:tcW w:w="4873" w:type="dxa"/>
          </w:tcPr>
          <w:p w14:paraId="3C7F34EC" w14:textId="77777777" w:rsidR="00290AF6" w:rsidRPr="00D4535B" w:rsidRDefault="00290AF6" w:rsidP="00BD0488">
            <w:pPr>
              <w:keepLines/>
              <w:jc w:val="both"/>
              <w:rPr>
                <w:b/>
              </w:rPr>
            </w:pPr>
            <w:r w:rsidRPr="00D4535B">
              <w:rPr>
                <w:b/>
              </w:rPr>
              <w:t>PATIKĖTOJAS</w:t>
            </w:r>
          </w:p>
          <w:p w14:paraId="3C7F34ED" w14:textId="77777777" w:rsidR="00290AF6" w:rsidRPr="00D4535B" w:rsidRDefault="00290AF6" w:rsidP="00BD0488">
            <w:pPr>
              <w:keepLines/>
              <w:widowControl w:val="0"/>
              <w:suppressAutoHyphens/>
              <w:autoSpaceDE w:val="0"/>
              <w:rPr>
                <w:color w:val="000000"/>
                <w:lang w:bidi="en-US"/>
              </w:rPr>
            </w:pPr>
            <w:r w:rsidRPr="00D4535B">
              <w:rPr>
                <w:color w:val="000000"/>
                <w:lang w:bidi="en-US"/>
              </w:rPr>
              <w:t xml:space="preserve">Klaipėdos miesto savivaldybė </w:t>
            </w:r>
          </w:p>
          <w:p w14:paraId="38105106" w14:textId="77777777" w:rsidR="00917270" w:rsidRPr="00D4535B" w:rsidRDefault="00917270" w:rsidP="00917270">
            <w:pPr>
              <w:keepLines/>
              <w:widowControl w:val="0"/>
              <w:suppressAutoHyphens/>
              <w:autoSpaceDE w:val="0"/>
              <w:rPr>
                <w:color w:val="000000"/>
                <w:lang w:bidi="en-US"/>
              </w:rPr>
            </w:pPr>
            <w:r w:rsidRPr="00D4535B">
              <w:rPr>
                <w:color w:val="000000"/>
                <w:lang w:bidi="en-US"/>
              </w:rPr>
              <w:t>Kodas 111100775</w:t>
            </w:r>
          </w:p>
          <w:p w14:paraId="3C7F34EE" w14:textId="77777777" w:rsidR="00290AF6" w:rsidRPr="00D4535B" w:rsidRDefault="00290AF6" w:rsidP="00BD0488">
            <w:pPr>
              <w:keepLines/>
              <w:widowControl w:val="0"/>
              <w:suppressAutoHyphens/>
              <w:autoSpaceDE w:val="0"/>
              <w:rPr>
                <w:color w:val="000000"/>
                <w:lang w:bidi="en-US"/>
              </w:rPr>
            </w:pPr>
            <w:r w:rsidRPr="00D4535B">
              <w:rPr>
                <w:color w:val="000000"/>
                <w:lang w:bidi="en-US"/>
              </w:rPr>
              <w:t>Liepų g. 11, LT-91502 Klaipėda</w:t>
            </w:r>
          </w:p>
          <w:p w14:paraId="257BCC01" w14:textId="4C6326F7" w:rsidR="00917270" w:rsidRDefault="00917270" w:rsidP="00917270">
            <w:pPr>
              <w:keepLines/>
              <w:spacing w:line="276" w:lineRule="auto"/>
              <w:rPr>
                <w:color w:val="000000"/>
                <w:lang w:bidi="en-US"/>
              </w:rPr>
            </w:pPr>
            <w:r>
              <w:rPr>
                <w:color w:val="000000"/>
                <w:lang w:bidi="en-US"/>
              </w:rPr>
              <w:t xml:space="preserve">Tel. </w:t>
            </w:r>
            <w:r w:rsidRPr="00D4535B">
              <w:rPr>
                <w:color w:val="000000"/>
                <w:lang w:bidi="en-US"/>
              </w:rPr>
              <w:t>(8 46)  39 60 08</w:t>
            </w:r>
            <w:r w:rsidR="00483F36">
              <w:rPr>
                <w:color w:val="000000"/>
                <w:lang w:bidi="en-US"/>
              </w:rPr>
              <w:t>,</w:t>
            </w:r>
            <w:r>
              <w:rPr>
                <w:color w:val="000000"/>
                <w:lang w:bidi="en-US"/>
              </w:rPr>
              <w:t xml:space="preserve"> faks. </w:t>
            </w:r>
            <w:r w:rsidRPr="00D4535B">
              <w:rPr>
                <w:color w:val="000000"/>
                <w:lang w:bidi="en-US"/>
              </w:rPr>
              <w:t>(8 46)  41 00 47</w:t>
            </w:r>
            <w:r>
              <w:rPr>
                <w:color w:val="000000"/>
                <w:lang w:bidi="en-US"/>
              </w:rPr>
              <w:t xml:space="preserve"> </w:t>
            </w:r>
          </w:p>
          <w:p w14:paraId="0A0F782D" w14:textId="36524011" w:rsidR="00917270" w:rsidRDefault="00917270" w:rsidP="00917270">
            <w:pPr>
              <w:keepLines/>
              <w:spacing w:line="276" w:lineRule="auto"/>
              <w:rPr>
                <w:lang w:val="en-US" w:bidi="en-US"/>
              </w:rPr>
            </w:pPr>
            <w:r>
              <w:rPr>
                <w:color w:val="000000"/>
                <w:lang w:bidi="en-US"/>
              </w:rPr>
              <w:t xml:space="preserve">El. p. </w:t>
            </w:r>
            <w:r w:rsidRPr="00917270">
              <w:rPr>
                <w:lang w:bidi="en-US"/>
              </w:rPr>
              <w:t>dokumentai</w:t>
            </w:r>
            <w:r w:rsidRPr="00917270">
              <w:rPr>
                <w:lang w:val="en-US" w:bidi="en-US"/>
              </w:rPr>
              <w:t>@klaipeda.lt</w:t>
            </w:r>
          </w:p>
          <w:p w14:paraId="3C7F34F0" w14:textId="0E82069B" w:rsidR="00290AF6" w:rsidRPr="00D4535B" w:rsidRDefault="00290AF6" w:rsidP="00BD0488">
            <w:pPr>
              <w:keepLines/>
              <w:spacing w:line="276" w:lineRule="auto"/>
            </w:pPr>
          </w:p>
        </w:tc>
        <w:tc>
          <w:tcPr>
            <w:tcW w:w="4874" w:type="dxa"/>
          </w:tcPr>
          <w:p w14:paraId="3C7F34F1" w14:textId="77777777" w:rsidR="00290AF6" w:rsidRPr="00D4535B" w:rsidRDefault="00290AF6" w:rsidP="00BD0488">
            <w:pPr>
              <w:keepLines/>
              <w:jc w:val="both"/>
              <w:rPr>
                <w:b/>
                <w:bCs/>
              </w:rPr>
            </w:pPr>
            <w:r w:rsidRPr="00D4535B">
              <w:rPr>
                <w:b/>
                <w:bCs/>
              </w:rPr>
              <w:t>PATIKĖTINIS</w:t>
            </w:r>
          </w:p>
          <w:p w14:paraId="3C7F34F2" w14:textId="77777777" w:rsidR="00290AF6" w:rsidRPr="00D4535B" w:rsidRDefault="00DA532E" w:rsidP="00BD0488">
            <w:pPr>
              <w:keepLines/>
              <w:widowControl w:val="0"/>
              <w:suppressAutoHyphens/>
              <w:autoSpaceDE w:val="0"/>
              <w:jc w:val="both"/>
              <w:rPr>
                <w:color w:val="000000"/>
                <w:lang w:bidi="en-US"/>
              </w:rPr>
            </w:pPr>
            <w:r>
              <w:rPr>
                <w:color w:val="000000"/>
                <w:lang w:bidi="en-US"/>
              </w:rPr>
              <w:t>UAB „Naujasis turgus</w:t>
            </w:r>
            <w:r w:rsidR="00290AF6" w:rsidRPr="00D4535B">
              <w:rPr>
                <w:color w:val="000000"/>
                <w:lang w:bidi="en-US"/>
              </w:rPr>
              <w:t>“</w:t>
            </w:r>
          </w:p>
          <w:p w14:paraId="01C81966" w14:textId="77777777" w:rsidR="00917270" w:rsidRPr="00D4535B" w:rsidRDefault="00917270" w:rsidP="00917270">
            <w:pPr>
              <w:keepLines/>
              <w:widowControl w:val="0"/>
              <w:suppressAutoHyphens/>
              <w:autoSpaceDE w:val="0"/>
              <w:jc w:val="both"/>
              <w:rPr>
                <w:color w:val="000000"/>
                <w:lang w:bidi="en-US"/>
              </w:rPr>
            </w:pPr>
            <w:r>
              <w:rPr>
                <w:color w:val="000000"/>
                <w:lang w:bidi="en-US"/>
              </w:rPr>
              <w:t>Kodas 140842886</w:t>
            </w:r>
          </w:p>
          <w:p w14:paraId="3C7F34F3" w14:textId="77777777" w:rsidR="00290AF6" w:rsidRPr="00D4535B" w:rsidRDefault="00DA532E" w:rsidP="00BD0488">
            <w:pPr>
              <w:keepLines/>
              <w:widowControl w:val="0"/>
              <w:suppressAutoHyphens/>
              <w:autoSpaceDE w:val="0"/>
              <w:jc w:val="both"/>
              <w:rPr>
                <w:color w:val="000000"/>
                <w:lang w:bidi="en-US"/>
              </w:rPr>
            </w:pPr>
            <w:r>
              <w:rPr>
                <w:color w:val="000000"/>
                <w:lang w:bidi="en-US"/>
              </w:rPr>
              <w:t>Taikos pr. 80, LT-93162</w:t>
            </w:r>
            <w:r w:rsidR="00290AF6" w:rsidRPr="00D4535B">
              <w:rPr>
                <w:color w:val="000000"/>
                <w:lang w:bidi="en-US"/>
              </w:rPr>
              <w:t xml:space="preserve"> Klaipėda</w:t>
            </w:r>
          </w:p>
          <w:p w14:paraId="3E4FD69B" w14:textId="156CC223" w:rsidR="00917270" w:rsidRDefault="00917270" w:rsidP="00BD0488">
            <w:pPr>
              <w:keepLines/>
              <w:widowControl w:val="0"/>
              <w:suppressAutoHyphens/>
              <w:autoSpaceDE w:val="0"/>
              <w:jc w:val="both"/>
              <w:rPr>
                <w:color w:val="000000"/>
                <w:lang w:bidi="en-US"/>
              </w:rPr>
            </w:pPr>
            <w:r>
              <w:rPr>
                <w:color w:val="000000"/>
                <w:lang w:bidi="en-US"/>
              </w:rPr>
              <w:t xml:space="preserve">Tel.: </w:t>
            </w:r>
            <w:r w:rsidRPr="00D4535B">
              <w:rPr>
                <w:color w:val="000000"/>
                <w:lang w:bidi="en-US"/>
              </w:rPr>
              <w:t xml:space="preserve">(8 46)  </w:t>
            </w:r>
            <w:r>
              <w:rPr>
                <w:color w:val="000000"/>
                <w:lang w:bidi="en-US"/>
              </w:rPr>
              <w:t>34 69 01</w:t>
            </w:r>
            <w:r w:rsidR="00FD4E04">
              <w:rPr>
                <w:color w:val="000000"/>
                <w:lang w:bidi="en-US"/>
              </w:rPr>
              <w:t>/</w:t>
            </w:r>
            <w:r>
              <w:rPr>
                <w:color w:val="000000"/>
                <w:lang w:bidi="en-US"/>
              </w:rPr>
              <w:t>03</w:t>
            </w:r>
          </w:p>
          <w:p w14:paraId="3C7F34F5" w14:textId="32BED8E2" w:rsidR="00290AF6" w:rsidRPr="00D4535B" w:rsidRDefault="00917270" w:rsidP="00BD0488">
            <w:pPr>
              <w:keepLines/>
              <w:spacing w:line="276" w:lineRule="auto"/>
              <w:jc w:val="both"/>
            </w:pPr>
            <w:r>
              <w:rPr>
                <w:color w:val="000000"/>
                <w:lang w:bidi="en-US"/>
              </w:rPr>
              <w:t xml:space="preserve">El. p. </w:t>
            </w:r>
            <w:r w:rsidRPr="00917270">
              <w:rPr>
                <w:lang w:bidi="en-US"/>
              </w:rPr>
              <w:t>info</w:t>
            </w:r>
            <w:r w:rsidRPr="00917270">
              <w:rPr>
                <w:lang w:val="en-US" w:bidi="en-US"/>
              </w:rPr>
              <w:t>@naujasisturgus.lt</w:t>
            </w:r>
          </w:p>
        </w:tc>
      </w:tr>
      <w:tr w:rsidR="00290AF6" w:rsidRPr="00D4535B" w14:paraId="3C7F3501" w14:textId="77777777" w:rsidTr="00917270">
        <w:trPr>
          <w:cantSplit/>
        </w:trPr>
        <w:tc>
          <w:tcPr>
            <w:tcW w:w="4873" w:type="dxa"/>
            <w:hideMark/>
          </w:tcPr>
          <w:p w14:paraId="3C7F34F7" w14:textId="77777777" w:rsidR="00290AF6" w:rsidRPr="00D4535B" w:rsidRDefault="00290AF6" w:rsidP="00BD0488">
            <w:pPr>
              <w:keepLines/>
              <w:spacing w:line="276" w:lineRule="auto"/>
            </w:pPr>
            <w:r w:rsidRPr="0069792B">
              <w:t>Savivaldybės administracijos direktorius</w:t>
            </w:r>
          </w:p>
          <w:p w14:paraId="3C7F34F8" w14:textId="77777777" w:rsidR="00290AF6" w:rsidRPr="00917270" w:rsidRDefault="00290AF6" w:rsidP="00BD0488">
            <w:pPr>
              <w:spacing w:line="276" w:lineRule="auto"/>
              <w:ind w:firstLine="3261"/>
              <w:rPr>
                <w:i/>
                <w:sz w:val="20"/>
                <w:szCs w:val="20"/>
              </w:rPr>
            </w:pPr>
            <w:r w:rsidRPr="00917270">
              <w:rPr>
                <w:i/>
                <w:sz w:val="20"/>
                <w:szCs w:val="20"/>
              </w:rPr>
              <w:t>A. V.</w:t>
            </w:r>
          </w:p>
          <w:p w14:paraId="3C7F34F9" w14:textId="231B7AD6" w:rsidR="00290AF6" w:rsidRPr="00917270" w:rsidRDefault="00290AF6" w:rsidP="00BD0488">
            <w:pPr>
              <w:spacing w:line="276" w:lineRule="auto"/>
              <w:rPr>
                <w:sz w:val="20"/>
                <w:szCs w:val="20"/>
              </w:rPr>
            </w:pPr>
            <w:r w:rsidRPr="00917270">
              <w:rPr>
                <w:sz w:val="20"/>
                <w:szCs w:val="20"/>
              </w:rPr>
              <w:t>___________________</w:t>
            </w:r>
          </w:p>
          <w:p w14:paraId="3C7F34FB" w14:textId="6232C45E" w:rsidR="00290AF6" w:rsidRPr="00D4535B" w:rsidRDefault="00290AF6" w:rsidP="00917270">
            <w:pPr>
              <w:spacing w:line="276" w:lineRule="auto"/>
            </w:pPr>
            <w:r w:rsidRPr="00917270">
              <w:rPr>
                <w:i/>
                <w:sz w:val="20"/>
                <w:szCs w:val="20"/>
              </w:rPr>
              <w:t>(parašas)</w:t>
            </w:r>
          </w:p>
        </w:tc>
        <w:tc>
          <w:tcPr>
            <w:tcW w:w="4874" w:type="dxa"/>
            <w:hideMark/>
          </w:tcPr>
          <w:p w14:paraId="3C7F34FC" w14:textId="77777777" w:rsidR="00290AF6" w:rsidRPr="00D4535B" w:rsidRDefault="00290AF6" w:rsidP="00BD0488">
            <w:pPr>
              <w:keepLines/>
              <w:spacing w:line="276" w:lineRule="auto"/>
              <w:jc w:val="both"/>
            </w:pPr>
            <w:r w:rsidRPr="00D4535B">
              <w:t>Direktorius</w:t>
            </w:r>
          </w:p>
          <w:p w14:paraId="3C7F34FD" w14:textId="77777777" w:rsidR="00290AF6" w:rsidRPr="00917270" w:rsidRDefault="00290AF6" w:rsidP="004F091A">
            <w:pPr>
              <w:spacing w:line="276" w:lineRule="auto"/>
              <w:ind w:firstLine="1399"/>
              <w:rPr>
                <w:i/>
                <w:sz w:val="20"/>
                <w:szCs w:val="20"/>
              </w:rPr>
            </w:pPr>
            <w:r w:rsidRPr="00917270">
              <w:rPr>
                <w:i/>
                <w:sz w:val="20"/>
                <w:szCs w:val="20"/>
              </w:rPr>
              <w:t>A. V.</w:t>
            </w:r>
          </w:p>
          <w:p w14:paraId="3C7F34FE" w14:textId="10DA55D5" w:rsidR="00290AF6" w:rsidRPr="00917270" w:rsidRDefault="00290AF6" w:rsidP="00BD0488">
            <w:pPr>
              <w:spacing w:line="276" w:lineRule="auto"/>
              <w:rPr>
                <w:sz w:val="20"/>
                <w:szCs w:val="20"/>
              </w:rPr>
            </w:pPr>
            <w:r w:rsidRPr="00917270">
              <w:rPr>
                <w:sz w:val="20"/>
                <w:szCs w:val="20"/>
              </w:rPr>
              <w:t>__________________</w:t>
            </w:r>
          </w:p>
          <w:p w14:paraId="3C7F3500" w14:textId="194E0C18" w:rsidR="00290AF6" w:rsidRPr="00D4535B" w:rsidRDefault="00290AF6" w:rsidP="00917270">
            <w:pPr>
              <w:spacing w:line="276" w:lineRule="auto"/>
            </w:pPr>
            <w:r w:rsidRPr="00917270">
              <w:rPr>
                <w:i/>
                <w:sz w:val="20"/>
                <w:szCs w:val="20"/>
              </w:rPr>
              <w:t>(parašas)</w:t>
            </w:r>
          </w:p>
        </w:tc>
      </w:tr>
    </w:tbl>
    <w:p w14:paraId="3C7F3502" w14:textId="61B89A03" w:rsidR="004273F6" w:rsidRDefault="00FD4E04" w:rsidP="00FD4E04">
      <w:pPr>
        <w:jc w:val="center"/>
      </w:pPr>
      <w:r>
        <w:t>___________________</w:t>
      </w:r>
    </w:p>
    <w:sectPr w:rsidR="004273F6" w:rsidSect="00FD4E04">
      <w:headerReference w:type="default" r:id="rId6"/>
      <w:pgSz w:w="11906" w:h="16838" w:code="9"/>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F3506" w14:textId="77777777" w:rsidR="001D4D63" w:rsidRDefault="001D4D63" w:rsidP="00D57F27">
      <w:r>
        <w:separator/>
      </w:r>
    </w:p>
  </w:endnote>
  <w:endnote w:type="continuationSeparator" w:id="0">
    <w:p w14:paraId="3C7F3507"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F3504" w14:textId="77777777" w:rsidR="001D4D63" w:rsidRDefault="001D4D63" w:rsidP="00D57F27">
      <w:r>
        <w:separator/>
      </w:r>
    </w:p>
  </w:footnote>
  <w:footnote w:type="continuationSeparator" w:id="0">
    <w:p w14:paraId="3C7F3505"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C7F3508" w14:textId="77777777" w:rsidR="00D57F27" w:rsidRDefault="00D57F27">
        <w:pPr>
          <w:pStyle w:val="Antrats"/>
          <w:jc w:val="center"/>
        </w:pPr>
        <w:r>
          <w:fldChar w:fldCharType="begin"/>
        </w:r>
        <w:r>
          <w:instrText>PAGE   \* MERGEFORMAT</w:instrText>
        </w:r>
        <w:r>
          <w:fldChar w:fldCharType="separate"/>
        </w:r>
        <w:r w:rsidR="00BD5B2A">
          <w:rPr>
            <w:noProof/>
          </w:rPr>
          <w:t>2</w:t>
        </w:r>
        <w:r>
          <w:fldChar w:fldCharType="end"/>
        </w:r>
      </w:p>
    </w:sdtContent>
  </w:sdt>
  <w:p w14:paraId="3C7F350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0E8B"/>
    <w:rsid w:val="001D4D63"/>
    <w:rsid w:val="00210F06"/>
    <w:rsid w:val="002656E0"/>
    <w:rsid w:val="00290AF6"/>
    <w:rsid w:val="00343D40"/>
    <w:rsid w:val="004273F6"/>
    <w:rsid w:val="004476DD"/>
    <w:rsid w:val="004832C8"/>
    <w:rsid w:val="00483F36"/>
    <w:rsid w:val="004F091A"/>
    <w:rsid w:val="00596681"/>
    <w:rsid w:val="00597EE8"/>
    <w:rsid w:val="005F495C"/>
    <w:rsid w:val="0060512D"/>
    <w:rsid w:val="0069792B"/>
    <w:rsid w:val="006D1F78"/>
    <w:rsid w:val="00832CC9"/>
    <w:rsid w:val="008354D5"/>
    <w:rsid w:val="008E6E82"/>
    <w:rsid w:val="00917270"/>
    <w:rsid w:val="00973B53"/>
    <w:rsid w:val="00992514"/>
    <w:rsid w:val="00996C61"/>
    <w:rsid w:val="009E52A0"/>
    <w:rsid w:val="00AF7D08"/>
    <w:rsid w:val="00B750B6"/>
    <w:rsid w:val="00BD5B2A"/>
    <w:rsid w:val="00C81B7B"/>
    <w:rsid w:val="00CA4D3B"/>
    <w:rsid w:val="00CD3311"/>
    <w:rsid w:val="00D17D39"/>
    <w:rsid w:val="00D42B72"/>
    <w:rsid w:val="00D57F27"/>
    <w:rsid w:val="00DA532E"/>
    <w:rsid w:val="00E33871"/>
    <w:rsid w:val="00E51190"/>
    <w:rsid w:val="00E56A73"/>
    <w:rsid w:val="00E70645"/>
    <w:rsid w:val="00EC21AD"/>
    <w:rsid w:val="00F07E95"/>
    <w:rsid w:val="00F72A1E"/>
    <w:rsid w:val="00FB17E6"/>
    <w:rsid w:val="00FD4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349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92514"/>
    <w:rPr>
      <w:color w:val="0000FF" w:themeColor="hyperlink"/>
      <w:u w:val="single"/>
    </w:rPr>
  </w:style>
  <w:style w:type="character" w:customStyle="1" w:styleId="UnresolvedMention">
    <w:name w:val="Unresolved Mention"/>
    <w:basedOn w:val="Numatytasispastraiposriftas"/>
    <w:uiPriority w:val="99"/>
    <w:semiHidden/>
    <w:unhideWhenUsed/>
    <w:rsid w:val="00917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39525541">
      <w:bodyDiv w:val="1"/>
      <w:marLeft w:val="0"/>
      <w:marRight w:val="0"/>
      <w:marTop w:val="0"/>
      <w:marBottom w:val="0"/>
      <w:divBdr>
        <w:top w:val="none" w:sz="0" w:space="0" w:color="auto"/>
        <w:left w:val="none" w:sz="0" w:space="0" w:color="auto"/>
        <w:bottom w:val="none" w:sz="0" w:space="0" w:color="auto"/>
        <w:right w:val="none" w:sz="0" w:space="0" w:color="auto"/>
      </w:divBdr>
    </w:div>
    <w:div w:id="11239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3939</Words>
  <Characters>2246</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2023-05-08T08:17:00Z</dcterms:created>
  <dcterms:modified xsi:type="dcterms:W3CDTF">2023-05-08T08:17:00Z</dcterms:modified>
</cp:coreProperties>
</file>