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F68EE" w14:textId="77777777" w:rsidR="00BC7E67" w:rsidRPr="004A20D3" w:rsidRDefault="00BC7E67" w:rsidP="00BC7E67">
      <w:pPr>
        <w:jc w:val="both"/>
      </w:pPr>
      <w:bookmarkStart w:id="0" w:name="_GoBack"/>
      <w:bookmarkEnd w:id="0"/>
      <w:r w:rsidRPr="004A20D3">
        <w:rPr>
          <w:b/>
          <w:i/>
        </w:rPr>
        <w:t>Suvestinė redakcija nuo 2023-04-01 iki 2023-06-30</w:t>
      </w:r>
    </w:p>
    <w:p w14:paraId="0CC96CE6" w14:textId="77777777" w:rsidR="00BC7E67" w:rsidRPr="004A20D3" w:rsidRDefault="00BC7E67" w:rsidP="00BC7E67">
      <w:pPr>
        <w:jc w:val="both"/>
        <w:rPr>
          <w:sz w:val="20"/>
        </w:rPr>
      </w:pPr>
      <w:r w:rsidRPr="004A20D3">
        <w:rPr>
          <w:i/>
          <w:sz w:val="20"/>
        </w:rPr>
        <w:t xml:space="preserve">Įstatymas paskelbtas: Žin. 1994, Nr. </w:t>
      </w:r>
      <w:hyperlink r:id="rId6" w:history="1">
        <w:r w:rsidRPr="004A20D3">
          <w:rPr>
            <w:rFonts w:eastAsia="MS Mincho"/>
            <w:i/>
            <w:iCs/>
            <w:color w:val="0563C1" w:themeColor="hyperlink"/>
            <w:sz w:val="20"/>
            <w:u w:val="single"/>
          </w:rPr>
          <w:t>55-1049</w:t>
        </w:r>
      </w:hyperlink>
      <w:r w:rsidRPr="004A20D3">
        <w:rPr>
          <w:rFonts w:eastAsia="MS Mincho"/>
          <w:i/>
          <w:iCs/>
          <w:sz w:val="20"/>
        </w:rPr>
        <w:t>, i. k. 0941010ISTA000I-533</w:t>
      </w:r>
    </w:p>
    <w:p w14:paraId="26635F64" w14:textId="77777777" w:rsidR="00BC7E67" w:rsidRPr="004A20D3" w:rsidRDefault="00BC7E67" w:rsidP="00BC7E67">
      <w:pPr>
        <w:jc w:val="both"/>
        <w:rPr>
          <w:sz w:val="20"/>
        </w:rPr>
      </w:pPr>
    </w:p>
    <w:p w14:paraId="4D4F3CC5" w14:textId="77777777" w:rsidR="00BC7E67" w:rsidRPr="004A20D3" w:rsidRDefault="00BC7E67" w:rsidP="00BC7E67">
      <w:pPr>
        <w:rPr>
          <w:b/>
          <w:i/>
          <w:sz w:val="20"/>
        </w:rPr>
      </w:pPr>
      <w:r w:rsidRPr="004A20D3">
        <w:rPr>
          <w:b/>
          <w:i/>
          <w:sz w:val="20"/>
        </w:rPr>
        <w:t>Nauja redakcija nuo 2023-04-01:</w:t>
      </w:r>
    </w:p>
    <w:p w14:paraId="73DB294E" w14:textId="77777777" w:rsidR="00BC7E67" w:rsidRPr="004A20D3" w:rsidRDefault="00BC7E67" w:rsidP="00BC7E67">
      <w:pPr>
        <w:rPr>
          <w:i/>
          <w:sz w:val="20"/>
        </w:rPr>
      </w:pPr>
      <w:r w:rsidRPr="004A20D3">
        <w:rPr>
          <w:i/>
          <w:sz w:val="20"/>
        </w:rPr>
        <w:t xml:space="preserve">Nr. </w:t>
      </w:r>
      <w:hyperlink r:id="rId7" w:history="1">
        <w:r w:rsidRPr="004A20D3">
          <w:rPr>
            <w:rFonts w:eastAsia="MS Mincho"/>
            <w:i/>
            <w:iCs/>
            <w:color w:val="0563C1" w:themeColor="hyperlink"/>
            <w:sz w:val="20"/>
            <w:u w:val="single"/>
          </w:rPr>
          <w:t>XIV-1268</w:t>
        </w:r>
      </w:hyperlink>
      <w:r w:rsidRPr="004A20D3">
        <w:rPr>
          <w:rFonts w:eastAsia="MS Mincho"/>
          <w:i/>
          <w:iCs/>
          <w:sz w:val="20"/>
        </w:rPr>
        <w:t>, 2022-06-30, paskelbta TAR 2022-07-15, i. k. 2022-15614</w:t>
      </w:r>
    </w:p>
    <w:p w14:paraId="39CC8A13" w14:textId="77777777" w:rsidR="00BC7E67" w:rsidRPr="004A20D3" w:rsidRDefault="00BC7E67" w:rsidP="00BC7E67">
      <w:pPr>
        <w:rPr>
          <w:sz w:val="22"/>
        </w:rPr>
      </w:pPr>
    </w:p>
    <w:p w14:paraId="76D9D4BD" w14:textId="77777777" w:rsidR="00BC7E67" w:rsidRPr="004A20D3" w:rsidRDefault="00BC7E67" w:rsidP="00BC7E67">
      <w:pPr>
        <w:jc w:val="center"/>
      </w:pPr>
      <w:r w:rsidRPr="004A20D3">
        <w:rPr>
          <w:b/>
        </w:rPr>
        <w:t>LIETUVOS RESPUBLIKOS</w:t>
      </w:r>
    </w:p>
    <w:p w14:paraId="1DC34EB3" w14:textId="77777777" w:rsidR="00BC7E67" w:rsidRPr="004A20D3" w:rsidRDefault="00BC7E67" w:rsidP="00BC7E67">
      <w:pPr>
        <w:jc w:val="center"/>
        <w:rPr>
          <w:b/>
        </w:rPr>
      </w:pPr>
      <w:r w:rsidRPr="004A20D3">
        <w:rPr>
          <w:b/>
        </w:rPr>
        <w:t>VIETOS SAVIVALDOS</w:t>
      </w:r>
    </w:p>
    <w:p w14:paraId="68AEDC34" w14:textId="77777777" w:rsidR="00BC7E67" w:rsidRPr="004A20D3" w:rsidRDefault="00BC7E67" w:rsidP="00BC7E67">
      <w:pPr>
        <w:jc w:val="center"/>
        <w:rPr>
          <w:b/>
        </w:rPr>
      </w:pPr>
      <w:r w:rsidRPr="004A20D3">
        <w:rPr>
          <w:b/>
        </w:rPr>
        <w:t>ĮSTATYMAS</w:t>
      </w:r>
    </w:p>
    <w:p w14:paraId="1742930E" w14:textId="77777777" w:rsidR="00BC7E67" w:rsidRPr="004A20D3" w:rsidRDefault="00BC7E67" w:rsidP="00BC7E67">
      <w:pPr>
        <w:jc w:val="center"/>
        <w:rPr>
          <w:b/>
        </w:rPr>
      </w:pPr>
    </w:p>
    <w:p w14:paraId="70104398" w14:textId="77777777" w:rsidR="00BC7E67" w:rsidRPr="004A20D3" w:rsidRDefault="00BC7E67" w:rsidP="00BC7E67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1994 m"/>
        </w:smartTagPr>
        <w:r w:rsidRPr="004A20D3">
          <w:rPr>
            <w:sz w:val="22"/>
          </w:rPr>
          <w:t>1994 m</w:t>
        </w:r>
      </w:smartTag>
      <w:r w:rsidRPr="004A20D3">
        <w:rPr>
          <w:sz w:val="22"/>
        </w:rPr>
        <w:t>. liepos 7 d. Nr. I-533</w:t>
      </w:r>
    </w:p>
    <w:p w14:paraId="3AFE114F" w14:textId="7C3DE135" w:rsidR="00BC7E67" w:rsidRDefault="00BC7E67" w:rsidP="00BC7E67">
      <w:pPr>
        <w:jc w:val="center"/>
        <w:rPr>
          <w:sz w:val="22"/>
        </w:rPr>
      </w:pPr>
      <w:r w:rsidRPr="004A20D3">
        <w:rPr>
          <w:sz w:val="22"/>
        </w:rPr>
        <w:t>Vilnius</w:t>
      </w:r>
    </w:p>
    <w:p w14:paraId="6CF59D4C" w14:textId="25A04DF1" w:rsidR="00CA2A21" w:rsidRDefault="00CA2A21" w:rsidP="00BC7E67">
      <w:pPr>
        <w:jc w:val="center"/>
        <w:rPr>
          <w:sz w:val="22"/>
        </w:rPr>
      </w:pPr>
    </w:p>
    <w:p w14:paraId="11DAEE98" w14:textId="77777777" w:rsidR="00CA2A21" w:rsidRPr="004A20D3" w:rsidRDefault="00CA2A21" w:rsidP="00BC7E67">
      <w:pPr>
        <w:jc w:val="center"/>
        <w:rPr>
          <w:sz w:val="22"/>
        </w:rPr>
      </w:pPr>
    </w:p>
    <w:p w14:paraId="564AEFE4" w14:textId="77777777" w:rsidR="00BC7E67" w:rsidRDefault="00BC7E67" w:rsidP="00BC7E67">
      <w:pPr>
        <w:spacing w:line="360" w:lineRule="auto"/>
        <w:ind w:firstLine="720"/>
        <w:jc w:val="both"/>
      </w:pPr>
      <w:r>
        <w:rPr>
          <w:b/>
        </w:rPr>
        <w:t>15 straipsnis. Savivaldybės tarybos kompetencija</w:t>
      </w:r>
    </w:p>
    <w:p w14:paraId="5D5487AD" w14:textId="77777777" w:rsidR="00BC7E67" w:rsidRDefault="00BC7E67" w:rsidP="00BC7E67">
      <w:pPr>
        <w:spacing w:line="360" w:lineRule="auto"/>
        <w:ind w:firstLine="720"/>
        <w:jc w:val="both"/>
      </w:pPr>
      <w:r>
        <w:rPr>
          <w:bCs/>
        </w:rPr>
        <w:t>2. Išimtinė savivaldybės tarybos kompetencija:</w:t>
      </w:r>
    </w:p>
    <w:p w14:paraId="4BB13476" w14:textId="4ADA0438" w:rsidR="00BC7E67" w:rsidRDefault="00CA2A21" w:rsidP="00BC7E67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 </w:t>
      </w:r>
      <w:r w:rsidR="00BC7E67">
        <w:rPr>
          <w:bCs/>
        </w:rPr>
        <w:t>4) savivaldybės tarybos komitetų, komisijų, kitų savivaldybės darbui organizuoti reikalingų darinių ir įstatymuose numatytų kitų komisijų sudarymas, jų nuostatų tvirtinimas;</w:t>
      </w:r>
    </w:p>
    <w:p w14:paraId="28E0B4E2" w14:textId="4F880217" w:rsidR="00CA2A21" w:rsidRDefault="00CA2A21" w:rsidP="00BC7E67">
      <w:pPr>
        <w:spacing w:line="360" w:lineRule="auto"/>
        <w:ind w:firstLine="720"/>
        <w:jc w:val="both"/>
      </w:pPr>
    </w:p>
    <w:p w14:paraId="2FC50AD7" w14:textId="33C6D42C" w:rsidR="00CA2A21" w:rsidRDefault="00CA2A21" w:rsidP="00864A36">
      <w:pPr>
        <w:spacing w:line="360" w:lineRule="auto"/>
        <w:jc w:val="center"/>
      </w:pPr>
      <w:r>
        <w:t>___________________</w:t>
      </w:r>
    </w:p>
    <w:p w14:paraId="6DC66EA1" w14:textId="23D8176A" w:rsidR="00864A36" w:rsidRDefault="00864A36" w:rsidP="00CA2A21">
      <w:pPr>
        <w:spacing w:line="360" w:lineRule="auto"/>
        <w:ind w:firstLine="720"/>
        <w:jc w:val="center"/>
      </w:pPr>
    </w:p>
    <w:p w14:paraId="31ED4D17" w14:textId="0B4C8247" w:rsidR="00E4223D" w:rsidRDefault="00E4223D" w:rsidP="00E4223D">
      <w:pPr>
        <w:keepNext/>
        <w:jc w:val="center"/>
        <w:outlineLvl w:val="0"/>
        <w:rPr>
          <w:b/>
          <w:sz w:val="28"/>
          <w:szCs w:val="28"/>
        </w:rPr>
      </w:pPr>
      <w:r w:rsidRPr="00E4565B">
        <w:rPr>
          <w:b/>
          <w:noProof/>
          <w:sz w:val="28"/>
          <w:szCs w:val="28"/>
          <w:lang w:eastAsia="lt-LT"/>
        </w:rPr>
        <w:drawing>
          <wp:inline distT="0" distB="0" distL="0" distR="0" wp14:anchorId="7149A935" wp14:editId="44A1B93F">
            <wp:extent cx="542925" cy="657225"/>
            <wp:effectExtent l="0" t="0" r="9525" b="9525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3487D" w14:textId="77777777" w:rsidR="00E4223D" w:rsidRPr="006E6475" w:rsidRDefault="00E4223D" w:rsidP="00E4223D">
      <w:pPr>
        <w:keepNext/>
        <w:jc w:val="center"/>
        <w:outlineLvl w:val="0"/>
        <w:rPr>
          <w:b/>
        </w:rPr>
      </w:pPr>
    </w:p>
    <w:p w14:paraId="33F0DB26" w14:textId="77777777" w:rsidR="00E4223D" w:rsidRPr="00CB7939" w:rsidRDefault="00E4223D" w:rsidP="00E4223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A13FE79" w14:textId="77777777" w:rsidR="00E4223D" w:rsidRPr="00FB5A61" w:rsidRDefault="00E4223D" w:rsidP="00E4223D">
      <w:pPr>
        <w:keepNext/>
        <w:jc w:val="center"/>
        <w:outlineLvl w:val="1"/>
      </w:pPr>
    </w:p>
    <w:p w14:paraId="2C162E3E" w14:textId="77777777" w:rsidR="00E4223D" w:rsidRPr="007B5B83" w:rsidRDefault="00E4223D" w:rsidP="00E4223D">
      <w:pPr>
        <w:keepNext/>
        <w:jc w:val="center"/>
        <w:outlineLvl w:val="1"/>
        <w:rPr>
          <w:b/>
        </w:rPr>
      </w:pPr>
      <w:r w:rsidRPr="007B5B83">
        <w:rPr>
          <w:b/>
        </w:rPr>
        <w:t>SPRENDIMAS</w:t>
      </w:r>
    </w:p>
    <w:p w14:paraId="69F8C288" w14:textId="77777777" w:rsidR="00E4223D" w:rsidRPr="007B5B83" w:rsidRDefault="00E4223D" w:rsidP="00E4223D">
      <w:pPr>
        <w:jc w:val="center"/>
        <w:rPr>
          <w:b/>
        </w:rPr>
      </w:pPr>
      <w:r w:rsidRPr="007B5B83">
        <w:rPr>
          <w:b/>
          <w:caps/>
        </w:rPr>
        <w:t xml:space="preserve">DĖL </w:t>
      </w:r>
      <w:r>
        <w:rPr>
          <w:b/>
        </w:rPr>
        <w:t xml:space="preserve">ŠEIMOS </w:t>
      </w:r>
      <w:r w:rsidRPr="007B5B83">
        <w:rPr>
          <w:b/>
        </w:rPr>
        <w:t>TARYBOS NUOSTATŲ PATVIRTINIMO</w:t>
      </w:r>
    </w:p>
    <w:p w14:paraId="074BDC96" w14:textId="77777777" w:rsidR="00E4223D" w:rsidRPr="007B5B83" w:rsidRDefault="00E4223D" w:rsidP="00E4223D">
      <w:pPr>
        <w:jc w:val="center"/>
      </w:pPr>
    </w:p>
    <w:p w14:paraId="045A1FAB" w14:textId="77777777" w:rsidR="00E4223D" w:rsidRPr="007B5B83" w:rsidRDefault="00E4223D" w:rsidP="00E4223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B5B83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7B5B83">
        <w:rPr>
          <w:noProof/>
        </w:rPr>
        <w:instrText xml:space="preserve"> FORMTEXT </w:instrText>
      </w:r>
      <w:r w:rsidRPr="007B5B83">
        <w:fldChar w:fldCharType="separate"/>
      </w:r>
      <w:r w:rsidRPr="007B5B83">
        <w:rPr>
          <w:noProof/>
        </w:rPr>
        <w:t>2014 m. sausio 30 d.</w:t>
      </w:r>
      <w:r w:rsidRPr="007B5B83">
        <w:fldChar w:fldCharType="end"/>
      </w:r>
      <w:r w:rsidRPr="007B5B83">
        <w:rPr>
          <w:noProof/>
        </w:rPr>
        <w:t xml:space="preserve"> </w:t>
      </w:r>
      <w:r w:rsidRPr="007B5B83">
        <w:t xml:space="preserve">Nr. </w:t>
      </w:r>
      <w:bookmarkStart w:id="1" w:name="dokumentoNr"/>
      <w:r w:rsidRPr="007B5B83"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7B5B83">
        <w:rPr>
          <w:noProof/>
        </w:rPr>
        <w:instrText xml:space="preserve"> FORMTEXT </w:instrText>
      </w:r>
      <w:r w:rsidRPr="007B5B83">
        <w:fldChar w:fldCharType="separate"/>
      </w:r>
      <w:r w:rsidRPr="007B5B83">
        <w:rPr>
          <w:noProof/>
        </w:rPr>
        <w:t>T1-149</w:t>
      </w:r>
      <w:r w:rsidRPr="007B5B83">
        <w:fldChar w:fldCharType="end"/>
      </w:r>
      <w:bookmarkEnd w:id="1"/>
    </w:p>
    <w:p w14:paraId="107D86F1" w14:textId="77777777" w:rsidR="00E4223D" w:rsidRDefault="00E4223D" w:rsidP="00E4223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B5B83">
        <w:t>Klaipėda</w:t>
      </w:r>
    </w:p>
    <w:p w14:paraId="3AAE7849" w14:textId="77777777" w:rsidR="00E4223D" w:rsidRPr="007B32C6" w:rsidRDefault="00E4223D" w:rsidP="00E4223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52494CDA" w14:textId="77777777" w:rsidR="00E4223D" w:rsidRPr="007B5B83" w:rsidRDefault="00E4223D" w:rsidP="00E4223D">
      <w:pPr>
        <w:pStyle w:val="Pagrindinistekstas"/>
        <w:ind w:firstLine="748"/>
        <w:rPr>
          <w:spacing w:val="60"/>
        </w:rPr>
      </w:pPr>
      <w:r w:rsidRPr="007B5B83">
        <w:rPr>
          <w:color w:val="000000"/>
        </w:rPr>
        <w:t xml:space="preserve">Vadovaudamasi Lietuvos Respublikos vietos savivaldos įstatymo </w:t>
      </w:r>
      <w:r w:rsidRPr="007B5B83">
        <w:t>16 straipsnio 2 dalies 6</w:t>
      </w:r>
      <w:r>
        <w:t> </w:t>
      </w:r>
      <w:r w:rsidRPr="007B5B83">
        <w:t xml:space="preserve">punktu, Lietuvos </w:t>
      </w:r>
      <w:r>
        <w:t>Respublikos socialinės apsaugos ir darbo ministro 2012 m. lapkričio 2</w:t>
      </w:r>
      <w:r w:rsidRPr="007B5B83">
        <w:t xml:space="preserve"> d. </w:t>
      </w:r>
      <w:r>
        <w:t xml:space="preserve">įsakymo </w:t>
      </w:r>
      <w:r w:rsidRPr="007B5B83">
        <w:t xml:space="preserve">Nr. </w:t>
      </w:r>
      <w:r>
        <w:t>A1-4</w:t>
      </w:r>
      <w:r w:rsidRPr="007B5B83">
        <w:t>8</w:t>
      </w:r>
      <w:r>
        <w:t xml:space="preserve">0 „Dėl </w:t>
      </w:r>
      <w:r>
        <w:rPr>
          <w:color w:val="000000"/>
        </w:rPr>
        <w:t>Šeimos tarybos pavyzdinių nuostatų patvirtinimo“ 2 punktu</w:t>
      </w:r>
      <w:r w:rsidRPr="007B5B83">
        <w:t xml:space="preserve">, Klaipėdos miesto savivaldybės taryba </w:t>
      </w:r>
      <w:r w:rsidRPr="007B5B83">
        <w:rPr>
          <w:spacing w:val="60"/>
        </w:rPr>
        <w:t>nusprendži</w:t>
      </w:r>
      <w:r w:rsidRPr="007B5B83">
        <w:t>a:</w:t>
      </w:r>
    </w:p>
    <w:p w14:paraId="61163A35" w14:textId="77777777" w:rsidR="00E4223D" w:rsidRPr="007B5B83" w:rsidRDefault="00E4223D" w:rsidP="00E4223D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 xml:space="preserve">1. </w:t>
      </w:r>
      <w:r w:rsidRPr="007B5B83">
        <w:t xml:space="preserve">Patvirtinti </w:t>
      </w:r>
      <w:r>
        <w:t xml:space="preserve">Šeimos </w:t>
      </w:r>
      <w:r w:rsidRPr="007B5B83">
        <w:t>tarybos nuostatus (pridedama).</w:t>
      </w:r>
    </w:p>
    <w:p w14:paraId="2CC3FC7D" w14:textId="77777777" w:rsidR="00E4223D" w:rsidRPr="007B5B83" w:rsidRDefault="00E4223D" w:rsidP="00E4223D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rPr>
          <w:color w:val="000000"/>
        </w:rPr>
        <w:t xml:space="preserve">2. </w:t>
      </w:r>
      <w:r w:rsidRPr="007B5B83">
        <w:rPr>
          <w:color w:val="000000"/>
        </w:rPr>
        <w:t xml:space="preserve">Skelbti šį sprendimą </w:t>
      </w:r>
      <w:r>
        <w:rPr>
          <w:color w:val="000000"/>
        </w:rPr>
        <w:t>Teisės aktų registre ir</w:t>
      </w:r>
      <w:r w:rsidRPr="007B5B83">
        <w:rPr>
          <w:color w:val="000000"/>
        </w:rPr>
        <w:t xml:space="preserve"> </w:t>
      </w:r>
      <w:r>
        <w:rPr>
          <w:color w:val="000000"/>
        </w:rPr>
        <w:t>Klaipėdos miesto s</w:t>
      </w:r>
      <w:r w:rsidRPr="007B5B83">
        <w:rPr>
          <w:color w:val="000000"/>
        </w:rPr>
        <w:t>avivaldybės interneto tinklalapyje.</w:t>
      </w:r>
    </w:p>
    <w:p w14:paraId="75BA1D33" w14:textId="77777777" w:rsidR="00E4223D" w:rsidRPr="007B5B83" w:rsidRDefault="00E4223D" w:rsidP="00E4223D">
      <w:pPr>
        <w:contextualSpacing/>
        <w:jc w:val="both"/>
      </w:pPr>
    </w:p>
    <w:p w14:paraId="7FFF2CE7" w14:textId="77777777" w:rsidR="00E4223D" w:rsidRPr="007B5B83" w:rsidRDefault="00E4223D" w:rsidP="00E4223D">
      <w:pPr>
        <w:jc w:val="both"/>
      </w:pPr>
    </w:p>
    <w:p w14:paraId="7B6A9206" w14:textId="77777777" w:rsidR="00E4223D" w:rsidRDefault="00E4223D" w:rsidP="00E4223D">
      <w:pPr>
        <w:tabs>
          <w:tab w:val="right" w:pos="9638"/>
        </w:tabs>
      </w:pPr>
      <w:r>
        <w:t>Savivaldybės meras</w:t>
      </w:r>
      <w:r>
        <w:tab/>
        <w:t>Vytautas Grubliauskas</w:t>
      </w:r>
    </w:p>
    <w:p w14:paraId="4270F6FA" w14:textId="77777777" w:rsidR="00E4223D" w:rsidRDefault="00E4223D" w:rsidP="00E4223D">
      <w:pPr>
        <w:tabs>
          <w:tab w:val="right" w:pos="9638"/>
        </w:tabs>
        <w:jc w:val="center"/>
      </w:pPr>
      <w:r>
        <w:t>______________</w:t>
      </w:r>
    </w:p>
    <w:p w14:paraId="02BFA5F9" w14:textId="77777777" w:rsidR="00E4223D" w:rsidRPr="007B5B83" w:rsidRDefault="00E4223D" w:rsidP="00E4223D">
      <w:pPr>
        <w:tabs>
          <w:tab w:val="right" w:pos="9638"/>
        </w:tabs>
        <w:jc w:val="center"/>
      </w:pPr>
    </w:p>
    <w:p w14:paraId="0D4EEA12" w14:textId="77777777" w:rsidR="00E4223D" w:rsidRPr="007B5B83" w:rsidRDefault="00E4223D" w:rsidP="00E4223D">
      <w:pPr>
        <w:jc w:val="both"/>
      </w:pPr>
    </w:p>
    <w:p w14:paraId="27767941" w14:textId="255DC274" w:rsidR="00E4223D" w:rsidRDefault="00E4223D" w:rsidP="00E4223D">
      <w:pPr>
        <w:tabs>
          <w:tab w:val="left" w:pos="7560"/>
        </w:tabs>
        <w:jc w:val="both"/>
      </w:pPr>
    </w:p>
    <w:p w14:paraId="18F99E88" w14:textId="77777777" w:rsidR="00291922" w:rsidRPr="00F33612" w:rsidRDefault="00291922" w:rsidP="00E4223D">
      <w:pPr>
        <w:tabs>
          <w:tab w:val="left" w:pos="7560"/>
        </w:tabs>
        <w:jc w:val="both"/>
      </w:pPr>
    </w:p>
    <w:tbl>
      <w:tblPr>
        <w:tblW w:w="3209" w:type="dxa"/>
        <w:tblInd w:w="6521" w:type="dxa"/>
        <w:tblLook w:val="04A0" w:firstRow="1" w:lastRow="0" w:firstColumn="1" w:lastColumn="0" w:noHBand="0" w:noVBand="1"/>
      </w:tblPr>
      <w:tblGrid>
        <w:gridCol w:w="3209"/>
      </w:tblGrid>
      <w:tr w:rsidR="00E4223D" w:rsidRPr="00516459" w14:paraId="02486B32" w14:textId="77777777" w:rsidTr="00037220">
        <w:tc>
          <w:tcPr>
            <w:tcW w:w="3209" w:type="dxa"/>
          </w:tcPr>
          <w:p w14:paraId="07166C61" w14:textId="77777777" w:rsidR="00E4223D" w:rsidRPr="00516459" w:rsidRDefault="00E4223D" w:rsidP="0003722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516459">
              <w:lastRenderedPageBreak/>
              <w:t>PATVIRTINTA</w:t>
            </w:r>
          </w:p>
        </w:tc>
      </w:tr>
      <w:tr w:rsidR="00E4223D" w:rsidRPr="00516459" w14:paraId="04BDC64D" w14:textId="77777777" w:rsidTr="00037220">
        <w:tc>
          <w:tcPr>
            <w:tcW w:w="3209" w:type="dxa"/>
          </w:tcPr>
          <w:p w14:paraId="2F44FD7F" w14:textId="77777777" w:rsidR="00E4223D" w:rsidRPr="00516459" w:rsidRDefault="00E4223D" w:rsidP="00037220">
            <w:r w:rsidRPr="00516459">
              <w:t>Klaipėdos miesto savivaldybės</w:t>
            </w:r>
          </w:p>
        </w:tc>
      </w:tr>
      <w:tr w:rsidR="00E4223D" w:rsidRPr="00516459" w14:paraId="177B1B4C" w14:textId="77777777" w:rsidTr="00037220">
        <w:tc>
          <w:tcPr>
            <w:tcW w:w="3209" w:type="dxa"/>
          </w:tcPr>
          <w:p w14:paraId="7F6D1993" w14:textId="77777777" w:rsidR="00E4223D" w:rsidRPr="00516459" w:rsidRDefault="00E4223D" w:rsidP="00037220">
            <w:r w:rsidRPr="00516459">
              <w:t xml:space="preserve">tarybos </w:t>
            </w:r>
            <w:r w:rsidRPr="0051645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459">
              <w:rPr>
                <w:noProof/>
              </w:rPr>
              <w:instrText xml:space="preserve"> FORMTEXT </w:instrText>
            </w:r>
            <w:r w:rsidRPr="00516459">
              <w:rPr>
                <w:noProof/>
              </w:rPr>
            </w:r>
            <w:r w:rsidRPr="00516459">
              <w:rPr>
                <w:noProof/>
              </w:rPr>
              <w:fldChar w:fldCharType="separate"/>
            </w:r>
            <w:r w:rsidRPr="00516459">
              <w:rPr>
                <w:noProof/>
              </w:rPr>
              <w:t>2014 m. sausio 30 d.</w:t>
            </w:r>
            <w:r w:rsidRPr="00516459">
              <w:rPr>
                <w:noProof/>
              </w:rPr>
              <w:fldChar w:fldCharType="end"/>
            </w:r>
          </w:p>
        </w:tc>
      </w:tr>
      <w:tr w:rsidR="00E4223D" w:rsidRPr="00516459" w14:paraId="7E72A46B" w14:textId="77777777" w:rsidTr="00037220">
        <w:tc>
          <w:tcPr>
            <w:tcW w:w="3209" w:type="dxa"/>
          </w:tcPr>
          <w:p w14:paraId="68D2EA47" w14:textId="77777777" w:rsidR="00E4223D" w:rsidRPr="00516459" w:rsidRDefault="00E4223D" w:rsidP="0003722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16459">
              <w:t xml:space="preserve">sprendimu Nr. </w:t>
            </w:r>
            <w:r w:rsidRPr="00516459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459">
              <w:rPr>
                <w:noProof/>
              </w:rPr>
              <w:instrText xml:space="preserve"> FORMTEXT </w:instrText>
            </w:r>
            <w:r w:rsidRPr="00516459">
              <w:rPr>
                <w:noProof/>
              </w:rPr>
            </w:r>
            <w:r w:rsidRPr="00516459">
              <w:rPr>
                <w:noProof/>
              </w:rPr>
              <w:fldChar w:fldCharType="separate"/>
            </w:r>
            <w:r w:rsidRPr="00516459">
              <w:rPr>
                <w:noProof/>
              </w:rPr>
              <w:t>T2-3</w:t>
            </w:r>
            <w:r w:rsidRPr="00516459">
              <w:rPr>
                <w:noProof/>
              </w:rPr>
              <w:fldChar w:fldCharType="end"/>
            </w:r>
          </w:p>
        </w:tc>
      </w:tr>
    </w:tbl>
    <w:p w14:paraId="0F1A9C07" w14:textId="77777777" w:rsidR="00E4223D" w:rsidRPr="00516459" w:rsidRDefault="00E4223D" w:rsidP="00E4223D">
      <w:pPr>
        <w:tabs>
          <w:tab w:val="left" w:pos="1296"/>
          <w:tab w:val="center" w:pos="4819"/>
          <w:tab w:val="right" w:pos="9638"/>
        </w:tabs>
        <w:jc w:val="center"/>
        <w:rPr>
          <w:b/>
        </w:rPr>
      </w:pPr>
    </w:p>
    <w:p w14:paraId="14D387BE" w14:textId="77777777" w:rsidR="004C737F" w:rsidRPr="00516459" w:rsidRDefault="004C737F" w:rsidP="004C737F">
      <w:pPr>
        <w:tabs>
          <w:tab w:val="left" w:pos="1296"/>
          <w:tab w:val="center" w:pos="4819"/>
          <w:tab w:val="right" w:pos="9638"/>
        </w:tabs>
        <w:jc w:val="center"/>
        <w:rPr>
          <w:b/>
        </w:rPr>
      </w:pPr>
      <w:r w:rsidRPr="00516459">
        <w:rPr>
          <w:b/>
        </w:rPr>
        <w:t>ŠEIMOS TARYBOS NUOSTATAI</w:t>
      </w:r>
    </w:p>
    <w:p w14:paraId="120B357B" w14:textId="77777777" w:rsidR="004C737F" w:rsidRPr="00516459" w:rsidRDefault="004C737F" w:rsidP="004C737F">
      <w:pPr>
        <w:tabs>
          <w:tab w:val="left" w:pos="1296"/>
          <w:tab w:val="center" w:pos="4819"/>
          <w:tab w:val="right" w:pos="9638"/>
        </w:tabs>
      </w:pPr>
    </w:p>
    <w:p w14:paraId="530F5EAA" w14:textId="77777777" w:rsidR="004C737F" w:rsidRPr="00516459" w:rsidRDefault="004C737F" w:rsidP="004C737F">
      <w:pPr>
        <w:tabs>
          <w:tab w:val="left" w:pos="1296"/>
          <w:tab w:val="center" w:pos="4819"/>
          <w:tab w:val="right" w:pos="9638"/>
        </w:tabs>
        <w:jc w:val="center"/>
        <w:rPr>
          <w:b/>
        </w:rPr>
      </w:pPr>
      <w:r w:rsidRPr="00516459">
        <w:rPr>
          <w:b/>
        </w:rPr>
        <w:t>I. BENDROSIOS NUOSTATOS</w:t>
      </w:r>
    </w:p>
    <w:p w14:paraId="3406F46E" w14:textId="0FAF7554" w:rsidR="00864A36" w:rsidRDefault="00864A36" w:rsidP="00CA2A21">
      <w:pPr>
        <w:spacing w:line="360" w:lineRule="auto"/>
        <w:ind w:firstLine="720"/>
        <w:jc w:val="center"/>
      </w:pPr>
    </w:p>
    <w:p w14:paraId="64B74807" w14:textId="77777777" w:rsidR="004C737F" w:rsidRPr="00516459" w:rsidRDefault="004C737F" w:rsidP="004C737F">
      <w:pPr>
        <w:ind w:firstLine="720"/>
        <w:jc w:val="both"/>
        <w:rPr>
          <w:color w:val="000000"/>
        </w:rPr>
      </w:pPr>
      <w:r w:rsidRPr="00516459">
        <w:rPr>
          <w:color w:val="000000"/>
        </w:rPr>
        <w:t>3. Šeimos tarybos sudėtį ir nuostatus tvirtina Savivaldybės taryba.</w:t>
      </w:r>
    </w:p>
    <w:p w14:paraId="5934DBA0" w14:textId="66532F93" w:rsidR="004C737F" w:rsidRDefault="004C737F" w:rsidP="00CA2A21">
      <w:pPr>
        <w:spacing w:line="360" w:lineRule="auto"/>
        <w:ind w:firstLine="720"/>
        <w:jc w:val="center"/>
      </w:pPr>
    </w:p>
    <w:p w14:paraId="2128A79D" w14:textId="77777777" w:rsidR="004C737F" w:rsidRPr="00516459" w:rsidRDefault="004C737F" w:rsidP="004C737F">
      <w:pPr>
        <w:ind w:firstLine="720"/>
        <w:jc w:val="center"/>
        <w:rPr>
          <w:b/>
          <w:color w:val="000000"/>
        </w:rPr>
      </w:pPr>
      <w:r w:rsidRPr="00516459">
        <w:rPr>
          <w:b/>
          <w:color w:val="000000"/>
        </w:rPr>
        <w:t>IV.</w:t>
      </w:r>
      <w:r w:rsidRPr="00516459">
        <w:rPr>
          <w:color w:val="000000"/>
        </w:rPr>
        <w:t xml:space="preserve"> </w:t>
      </w:r>
      <w:r w:rsidRPr="00516459">
        <w:rPr>
          <w:b/>
          <w:color w:val="000000"/>
        </w:rPr>
        <w:t>ŠEIMOS TARYBOS SUDARYMAS IR DARBO ORGANIZAVIMAS</w:t>
      </w:r>
    </w:p>
    <w:p w14:paraId="2FB2FEB0" w14:textId="77777777" w:rsidR="004C737F" w:rsidRPr="00516459" w:rsidRDefault="004C737F" w:rsidP="004C737F">
      <w:pPr>
        <w:ind w:firstLine="720"/>
        <w:jc w:val="both"/>
        <w:rPr>
          <w:color w:val="000000"/>
        </w:rPr>
      </w:pPr>
    </w:p>
    <w:p w14:paraId="00E178D0" w14:textId="77777777" w:rsidR="004C737F" w:rsidRDefault="004C737F" w:rsidP="004C737F">
      <w:pPr>
        <w:ind w:firstLine="720"/>
        <w:jc w:val="both"/>
      </w:pPr>
      <w:r w:rsidRPr="00516459">
        <w:t xml:space="preserve">9. </w:t>
      </w:r>
      <w:r w:rsidRPr="005E071F">
        <w:t>Šeimos taryba sudaroma Savivaldybės tarybos kadencijos laikotarpiui iš 14 narių pariteto principu: pusė narių atstovauja savivaldybės institucijoms ir įstaigoms, kita pusė – nevyriausybinėms organizacijoms, dirbančioms su šeimomis ar joms atstovaujančioms</w:t>
      </w:r>
      <w:r w:rsidRPr="00516459">
        <w:t>.</w:t>
      </w:r>
    </w:p>
    <w:p w14:paraId="64E472FD" w14:textId="77777777" w:rsidR="004C737F" w:rsidRDefault="004C737F" w:rsidP="004C737F">
      <w:pPr>
        <w:ind w:firstLine="720"/>
        <w:jc w:val="both"/>
        <w:rPr>
          <w:i/>
          <w:sz w:val="16"/>
        </w:rPr>
      </w:pPr>
      <w:r w:rsidRPr="005E071F">
        <w:rPr>
          <w:i/>
          <w:sz w:val="16"/>
        </w:rPr>
        <w:t xml:space="preserve">2023 m. kovo 23 d. Klaipėdos miesto savivaldybės tarybos sprendimo </w:t>
      </w:r>
      <w:bookmarkStart w:id="2" w:name="n_4"/>
      <w:r w:rsidRPr="00EB4898">
        <w:rPr>
          <w:i/>
          <w:sz w:val="16"/>
        </w:rPr>
        <w:t xml:space="preserve">Nr. T2-42 </w:t>
      </w:r>
      <w:bookmarkEnd w:id="2"/>
      <w:r w:rsidRPr="005E071F">
        <w:rPr>
          <w:i/>
          <w:sz w:val="16"/>
        </w:rPr>
        <w:t>redakcija</w:t>
      </w:r>
    </w:p>
    <w:p w14:paraId="2B1C534B" w14:textId="77777777" w:rsidR="004C737F" w:rsidRPr="005E071F" w:rsidRDefault="004C737F" w:rsidP="004C737F">
      <w:pPr>
        <w:ind w:firstLine="720"/>
        <w:jc w:val="both"/>
        <w:rPr>
          <w:i/>
          <w:sz w:val="16"/>
        </w:rPr>
      </w:pPr>
    </w:p>
    <w:p w14:paraId="78B41B17" w14:textId="77777777" w:rsidR="004C737F" w:rsidRPr="00516459" w:rsidRDefault="004C737F" w:rsidP="004C737F">
      <w:pPr>
        <w:ind w:firstLine="720"/>
        <w:jc w:val="both"/>
      </w:pPr>
      <w:r w:rsidRPr="00516459">
        <w:t>10. Į Šeimos tarybą siūlo:</w:t>
      </w:r>
    </w:p>
    <w:p w14:paraId="3080400F" w14:textId="77777777" w:rsidR="004C737F" w:rsidRPr="005E071F" w:rsidRDefault="004C737F" w:rsidP="004C737F">
      <w:pPr>
        <w:ind w:firstLine="720"/>
        <w:jc w:val="both"/>
      </w:pPr>
      <w:r w:rsidRPr="00516459">
        <w:t>10.1. 7 atstovus – nevyriausybinės organizacijos;</w:t>
      </w:r>
    </w:p>
    <w:p w14:paraId="43265F48" w14:textId="77777777" w:rsidR="004C737F" w:rsidRDefault="004C737F" w:rsidP="004C737F">
      <w:pPr>
        <w:ind w:firstLine="720"/>
        <w:jc w:val="both"/>
      </w:pPr>
      <w:r w:rsidRPr="005E071F">
        <w:t>10.2. 1 atstovą – BĮ Klaipėdos miesto šeimos ir vaiko gerovės centras;</w:t>
      </w:r>
    </w:p>
    <w:p w14:paraId="32223336" w14:textId="77777777" w:rsidR="004C737F" w:rsidRDefault="004C737F" w:rsidP="004C737F">
      <w:pPr>
        <w:ind w:firstLine="720"/>
        <w:jc w:val="both"/>
        <w:rPr>
          <w:i/>
          <w:sz w:val="16"/>
        </w:rPr>
      </w:pPr>
      <w:r w:rsidRPr="005E071F">
        <w:rPr>
          <w:i/>
          <w:sz w:val="16"/>
        </w:rPr>
        <w:t xml:space="preserve">2023 m. kovo 23 d. Klaipėdos miesto savivaldybės tarybos sprendimo </w:t>
      </w:r>
      <w:bookmarkStart w:id="3" w:name="n_5"/>
      <w:r w:rsidRPr="00EB4898">
        <w:rPr>
          <w:i/>
          <w:sz w:val="16"/>
        </w:rPr>
        <w:t xml:space="preserve">Nr. T2-42 </w:t>
      </w:r>
      <w:bookmarkEnd w:id="3"/>
      <w:r w:rsidRPr="005E071F">
        <w:rPr>
          <w:i/>
          <w:sz w:val="16"/>
        </w:rPr>
        <w:t>redakcija</w:t>
      </w:r>
    </w:p>
    <w:p w14:paraId="6513613A" w14:textId="77777777" w:rsidR="004C737F" w:rsidRPr="005E071F" w:rsidRDefault="004C737F" w:rsidP="004C737F">
      <w:pPr>
        <w:ind w:firstLine="720"/>
        <w:jc w:val="both"/>
        <w:rPr>
          <w:i/>
          <w:sz w:val="16"/>
        </w:rPr>
      </w:pPr>
    </w:p>
    <w:p w14:paraId="3385DA45" w14:textId="77777777" w:rsidR="004C737F" w:rsidRDefault="004C737F" w:rsidP="004C737F">
      <w:pPr>
        <w:ind w:firstLine="720"/>
        <w:jc w:val="both"/>
      </w:pPr>
      <w:r w:rsidRPr="005E071F">
        <w:t>10.3. 1 atstovą – BĮ Klaipėdos pedagoginė psichologinė tarnyba;</w:t>
      </w:r>
    </w:p>
    <w:p w14:paraId="311347A2" w14:textId="77777777" w:rsidR="004C737F" w:rsidRDefault="004C737F" w:rsidP="004C737F">
      <w:pPr>
        <w:ind w:firstLine="720"/>
        <w:jc w:val="both"/>
        <w:rPr>
          <w:i/>
          <w:sz w:val="16"/>
        </w:rPr>
      </w:pPr>
      <w:r w:rsidRPr="005E071F">
        <w:rPr>
          <w:i/>
          <w:sz w:val="16"/>
        </w:rPr>
        <w:t xml:space="preserve">2023 m. kovo 23 d. Klaipėdos miesto savivaldybės tarybos sprendimo </w:t>
      </w:r>
      <w:bookmarkStart w:id="4" w:name="n_6"/>
      <w:r w:rsidRPr="00EB4898">
        <w:rPr>
          <w:i/>
          <w:sz w:val="16"/>
        </w:rPr>
        <w:t xml:space="preserve">Nr. T2-42 </w:t>
      </w:r>
      <w:bookmarkEnd w:id="4"/>
      <w:r w:rsidRPr="005E071F">
        <w:rPr>
          <w:i/>
          <w:sz w:val="16"/>
        </w:rPr>
        <w:t>redakcija</w:t>
      </w:r>
    </w:p>
    <w:p w14:paraId="4BAFDF07" w14:textId="77777777" w:rsidR="004C737F" w:rsidRPr="005E071F" w:rsidRDefault="004C737F" w:rsidP="004C737F">
      <w:pPr>
        <w:ind w:firstLine="720"/>
        <w:jc w:val="both"/>
        <w:rPr>
          <w:i/>
          <w:sz w:val="16"/>
        </w:rPr>
      </w:pPr>
    </w:p>
    <w:p w14:paraId="350BECD4" w14:textId="77777777" w:rsidR="004C737F" w:rsidRDefault="004C737F" w:rsidP="004C737F">
      <w:pPr>
        <w:ind w:firstLine="720"/>
        <w:jc w:val="both"/>
      </w:pPr>
      <w:r w:rsidRPr="00516459">
        <w:t xml:space="preserve">10.4. </w:t>
      </w:r>
      <w:r>
        <w:t>po 1 atstovą – Savivaldybės tarybos Sveikatos ir socialinių reikalų, Kultūros, švietimo ir sporto, Miesto ūkio ir aplinkosaugos, Finansų ir ekonomikos ir Miesto plėtros ir strateginio planavimo  komitetai</w:t>
      </w:r>
      <w:r w:rsidRPr="00516459">
        <w:t>.</w:t>
      </w:r>
    </w:p>
    <w:p w14:paraId="25896054" w14:textId="77777777" w:rsidR="004C737F" w:rsidRDefault="004C737F" w:rsidP="004C737F">
      <w:pPr>
        <w:ind w:firstLine="720"/>
        <w:jc w:val="both"/>
        <w:rPr>
          <w:i/>
          <w:sz w:val="16"/>
        </w:rPr>
      </w:pPr>
      <w:r w:rsidRPr="00C30866">
        <w:rPr>
          <w:i/>
          <w:sz w:val="16"/>
        </w:rPr>
        <w:t xml:space="preserve">2015 m. gegužės 28 d. Klaipėdos miesto savivaldybės tarybos sprendimo </w:t>
      </w:r>
      <w:r w:rsidRPr="00EB4898">
        <w:rPr>
          <w:i/>
          <w:sz w:val="16"/>
        </w:rPr>
        <w:t>Nr. T2-118</w:t>
      </w:r>
      <w:r w:rsidRPr="00C30866">
        <w:rPr>
          <w:i/>
          <w:sz w:val="16"/>
        </w:rPr>
        <w:t xml:space="preserve"> redakcija</w:t>
      </w:r>
    </w:p>
    <w:p w14:paraId="22412BCB" w14:textId="77777777" w:rsidR="004C737F" w:rsidRPr="00911AC6" w:rsidRDefault="004C737F" w:rsidP="004C737F">
      <w:pPr>
        <w:ind w:firstLine="720"/>
        <w:jc w:val="both"/>
        <w:rPr>
          <w:i/>
          <w:sz w:val="16"/>
        </w:rPr>
      </w:pPr>
      <w:r w:rsidRPr="00911AC6">
        <w:rPr>
          <w:i/>
          <w:sz w:val="16"/>
        </w:rPr>
        <w:t xml:space="preserve">2019 m. gegužės 30 d. Klaipėdos miesto savivaldybės tarybos sprendimo </w:t>
      </w:r>
      <w:r w:rsidRPr="00EB4898">
        <w:rPr>
          <w:i/>
          <w:sz w:val="16"/>
        </w:rPr>
        <w:t xml:space="preserve">Nr. T2-140 </w:t>
      </w:r>
      <w:r w:rsidRPr="00911AC6">
        <w:rPr>
          <w:i/>
          <w:sz w:val="16"/>
        </w:rPr>
        <w:t>redakcija</w:t>
      </w:r>
    </w:p>
    <w:p w14:paraId="3939C3D8" w14:textId="77777777" w:rsidR="004C737F" w:rsidRPr="00516459" w:rsidRDefault="004C737F" w:rsidP="004C737F">
      <w:pPr>
        <w:ind w:firstLine="720"/>
        <w:jc w:val="both"/>
      </w:pPr>
    </w:p>
    <w:p w14:paraId="781AF8AD" w14:textId="77777777" w:rsidR="004C737F" w:rsidRPr="00516459" w:rsidRDefault="004C737F" w:rsidP="004C737F">
      <w:pPr>
        <w:ind w:firstLine="720"/>
        <w:jc w:val="both"/>
      </w:pPr>
      <w:r w:rsidRPr="00516459">
        <w:t>11. Savivaldybės interneto tinklalapyje ir Klaipėdos dienraščiuose viešai paskelbus atranką į Šeimos tarybos narius, atranka organizuojama tokia tvarka:</w:t>
      </w:r>
    </w:p>
    <w:p w14:paraId="3DC3026E" w14:textId="77777777" w:rsidR="004C737F" w:rsidRPr="00516459" w:rsidRDefault="004C737F" w:rsidP="004C737F">
      <w:pPr>
        <w:ind w:firstLine="720"/>
        <w:jc w:val="both"/>
      </w:pPr>
      <w:r w:rsidRPr="00516459">
        <w:t xml:space="preserve">11.1. nevyriausybinės organizacijos, dirbančios su šeimomis, pačios organizuojasi atstovų atranką. Atrankai organizuoti, iš anksto suderinus, Savivaldybės administracija suteikia patalpas; </w:t>
      </w:r>
    </w:p>
    <w:p w14:paraId="7D40F9EB" w14:textId="77777777" w:rsidR="004C737F" w:rsidRPr="00516459" w:rsidRDefault="004C737F" w:rsidP="004C737F">
      <w:pPr>
        <w:ind w:firstLine="720"/>
        <w:jc w:val="both"/>
      </w:pPr>
      <w:r w:rsidRPr="00516459">
        <w:t xml:space="preserve">11.2. 10.2 ir 10.3 papunkčiuose numatytų įstaigų vadovai deleguoja atstovus; </w:t>
      </w:r>
    </w:p>
    <w:p w14:paraId="40C0A2E8" w14:textId="77777777" w:rsidR="004C737F" w:rsidRPr="00516459" w:rsidRDefault="004C737F" w:rsidP="004C737F">
      <w:pPr>
        <w:ind w:firstLine="720"/>
        <w:jc w:val="both"/>
      </w:pPr>
      <w:r w:rsidRPr="00516459">
        <w:t xml:space="preserve">11.3. 10.4 papunktyje numatyti komitetai deleguoja atstovus. </w:t>
      </w:r>
    </w:p>
    <w:p w14:paraId="2054FDFC" w14:textId="393685E8" w:rsidR="004C737F" w:rsidRDefault="004C737F" w:rsidP="00CA2A21">
      <w:pPr>
        <w:spacing w:line="360" w:lineRule="auto"/>
        <w:ind w:firstLine="720"/>
        <w:jc w:val="center"/>
      </w:pPr>
    </w:p>
    <w:p w14:paraId="7BBBF722" w14:textId="575DD1B1" w:rsidR="004C737F" w:rsidRDefault="004C737F" w:rsidP="004C737F">
      <w:pPr>
        <w:spacing w:line="360" w:lineRule="auto"/>
        <w:jc w:val="center"/>
      </w:pPr>
      <w:r>
        <w:t>__________________</w:t>
      </w:r>
    </w:p>
    <w:p w14:paraId="57DCD5B4" w14:textId="4DFF39D9" w:rsidR="00864A36" w:rsidRDefault="00864A36" w:rsidP="00CA2A21">
      <w:pPr>
        <w:spacing w:line="360" w:lineRule="auto"/>
        <w:ind w:firstLine="720"/>
        <w:jc w:val="center"/>
      </w:pPr>
    </w:p>
    <w:p w14:paraId="5A338F50" w14:textId="18FBE9A0" w:rsidR="00864A36" w:rsidRDefault="00864A36" w:rsidP="00864A36">
      <w:pPr>
        <w:jc w:val="center"/>
      </w:pPr>
    </w:p>
    <w:p w14:paraId="5E449B61" w14:textId="77777777" w:rsidR="00864A36" w:rsidRDefault="00864A36" w:rsidP="00864A36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lt-LT"/>
        </w:rPr>
        <w:lastRenderedPageBreak/>
        <w:drawing>
          <wp:inline distT="0" distB="0" distL="0" distR="0" wp14:anchorId="2133B598" wp14:editId="57CA4F40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B394" w14:textId="77777777" w:rsidR="00864A36" w:rsidRDefault="00864A36" w:rsidP="00864A36">
      <w:pPr>
        <w:keepNext/>
        <w:jc w:val="center"/>
        <w:outlineLvl w:val="0"/>
        <w:rPr>
          <w:b/>
          <w:sz w:val="28"/>
          <w:szCs w:val="28"/>
        </w:rPr>
      </w:pPr>
    </w:p>
    <w:p w14:paraId="543AF85A" w14:textId="77777777" w:rsidR="00864A36" w:rsidRPr="00EF699F" w:rsidRDefault="00864A36" w:rsidP="00864A36">
      <w:pPr>
        <w:keepNext/>
        <w:jc w:val="center"/>
        <w:outlineLvl w:val="0"/>
        <w:rPr>
          <w:b/>
          <w:sz w:val="28"/>
          <w:szCs w:val="28"/>
        </w:rPr>
      </w:pPr>
      <w:r w:rsidRPr="00EF699F">
        <w:rPr>
          <w:b/>
          <w:sz w:val="28"/>
          <w:szCs w:val="28"/>
        </w:rPr>
        <w:t>KLAIPĖDOS MIESTO SAVIVALDYBĖS TARYBA</w:t>
      </w:r>
    </w:p>
    <w:p w14:paraId="75566863" w14:textId="77777777" w:rsidR="00864A36" w:rsidRPr="00EF699F" w:rsidRDefault="00864A36" w:rsidP="00864A36">
      <w:pPr>
        <w:keepNext/>
        <w:jc w:val="center"/>
        <w:outlineLvl w:val="1"/>
        <w:rPr>
          <w:b/>
        </w:rPr>
      </w:pPr>
    </w:p>
    <w:p w14:paraId="0EEF9A0D" w14:textId="77777777" w:rsidR="00864A36" w:rsidRPr="00EF699F" w:rsidRDefault="00864A36" w:rsidP="00864A36">
      <w:pPr>
        <w:keepNext/>
        <w:jc w:val="center"/>
        <w:outlineLvl w:val="1"/>
        <w:rPr>
          <w:b/>
        </w:rPr>
      </w:pPr>
      <w:r w:rsidRPr="00EF699F">
        <w:rPr>
          <w:b/>
        </w:rPr>
        <w:t>SPRENDIMAS</w:t>
      </w:r>
    </w:p>
    <w:p w14:paraId="18F59069" w14:textId="77777777" w:rsidR="00864A36" w:rsidRPr="00EF699F" w:rsidRDefault="00864A36" w:rsidP="00864A36">
      <w:pPr>
        <w:jc w:val="center"/>
      </w:pPr>
      <w:r w:rsidRPr="00EF699F">
        <w:rPr>
          <w:b/>
          <w:caps/>
        </w:rPr>
        <w:t xml:space="preserve">DĖL KLAIPĖDOS MIESTO SAVIVALDYBĖS TARYBOS 2019 M. BIRŽELIO 20 D. SPRENDIMO </w:t>
      </w:r>
      <w:bookmarkStart w:id="5" w:name="n_0"/>
      <w:r w:rsidRPr="004A7593">
        <w:rPr>
          <w:b/>
          <w:caps/>
        </w:rPr>
        <w:t xml:space="preserve">NR. T2-179 </w:t>
      </w:r>
      <w:bookmarkEnd w:id="5"/>
      <w:r w:rsidRPr="00EF699F">
        <w:rPr>
          <w:b/>
          <w:caps/>
        </w:rPr>
        <w:t>„DĖL ŠEIMOS TARYBOS SUDĖTIES PATVIRTINIMO“ PAKEITIMO</w:t>
      </w:r>
    </w:p>
    <w:p w14:paraId="1FB1BBA7" w14:textId="77777777" w:rsidR="00864A36" w:rsidRPr="00EF699F" w:rsidRDefault="00864A36" w:rsidP="00864A36">
      <w:pPr>
        <w:jc w:val="center"/>
      </w:pPr>
    </w:p>
    <w:bookmarkStart w:id="6" w:name="registravimoDataIlga"/>
    <w:p w14:paraId="0078AF4B" w14:textId="77777777" w:rsidR="00864A36" w:rsidRPr="00EF699F" w:rsidRDefault="00864A36" w:rsidP="00864A3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699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F699F">
        <w:rPr>
          <w:noProof/>
        </w:rPr>
        <w:instrText xml:space="preserve"> FORMTEXT </w:instrText>
      </w:r>
      <w:r w:rsidRPr="00EF699F">
        <w:rPr>
          <w:noProof/>
        </w:rPr>
      </w:r>
      <w:r w:rsidRPr="00EF699F">
        <w:rPr>
          <w:noProof/>
        </w:rPr>
        <w:fldChar w:fldCharType="separate"/>
      </w:r>
      <w:r w:rsidRPr="00EF699F">
        <w:rPr>
          <w:noProof/>
        </w:rPr>
        <w:t>2023 m. gegužės 24 d.</w:t>
      </w:r>
      <w:r w:rsidRPr="00EF699F">
        <w:rPr>
          <w:noProof/>
        </w:rPr>
        <w:fldChar w:fldCharType="end"/>
      </w:r>
      <w:bookmarkEnd w:id="6"/>
      <w:r w:rsidRPr="00EF699F">
        <w:rPr>
          <w:noProof/>
        </w:rPr>
        <w:t xml:space="preserve"> </w:t>
      </w:r>
      <w:r w:rsidRPr="00EF699F">
        <w:t xml:space="preserve">Nr. </w:t>
      </w:r>
      <w:bookmarkStart w:id="7" w:name="registravimoNr"/>
      <w:r w:rsidRPr="00EF699F">
        <w:t>T1-149</w:t>
      </w:r>
      <w:bookmarkEnd w:id="7"/>
    </w:p>
    <w:p w14:paraId="30E97783" w14:textId="77777777" w:rsidR="00864A36" w:rsidRDefault="00864A36" w:rsidP="00864A3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699F">
        <w:t>Klaipėda</w:t>
      </w:r>
    </w:p>
    <w:p w14:paraId="079A96F7" w14:textId="77777777" w:rsidR="00864A36" w:rsidRPr="00EF699F" w:rsidRDefault="00864A36" w:rsidP="00864A36"/>
    <w:p w14:paraId="509E2D73" w14:textId="77777777" w:rsidR="00864A36" w:rsidRPr="00EF699F" w:rsidRDefault="00864A36" w:rsidP="00864A36">
      <w:pPr>
        <w:tabs>
          <w:tab w:val="left" w:pos="912"/>
        </w:tabs>
        <w:ind w:firstLine="709"/>
        <w:jc w:val="both"/>
      </w:pPr>
      <w:r w:rsidRPr="00EF699F">
        <w:t xml:space="preserve">Vadovaudamasi Lietuvos Respublikos vietos savivaldos įstatymo 18 straipsnio 1 dalimi ir Šeimos tarybos nuostatų, patvirtintų Klaipėdos miesto savivaldybės tarybos 2014 m. sausio 30 d. sprendimu </w:t>
      </w:r>
      <w:bookmarkStart w:id="8" w:name="n_1"/>
      <w:r w:rsidRPr="004A7593">
        <w:t xml:space="preserve">Nr. T2-3 </w:t>
      </w:r>
      <w:bookmarkEnd w:id="8"/>
      <w:r w:rsidRPr="00EF699F">
        <w:t xml:space="preserve">„Dėl Šeimos tarybos nuostatų patvirtinimo“, 3 punktu, Klaipėdos miesto savivaldybės taryba </w:t>
      </w:r>
      <w:r w:rsidRPr="00EF699F">
        <w:rPr>
          <w:spacing w:val="60"/>
        </w:rPr>
        <w:t>nusprendži</w:t>
      </w:r>
      <w:r w:rsidRPr="00EF699F">
        <w:t>a:</w:t>
      </w:r>
    </w:p>
    <w:p w14:paraId="5F42814F" w14:textId="77777777" w:rsidR="00864A36" w:rsidRPr="00EF699F" w:rsidRDefault="00864A36" w:rsidP="00864A36">
      <w:pPr>
        <w:ind w:firstLine="709"/>
        <w:jc w:val="both"/>
      </w:pPr>
      <w:r w:rsidRPr="00EF699F">
        <w:t>1.</w:t>
      </w:r>
      <w:r>
        <w:t> </w:t>
      </w:r>
      <w:r w:rsidRPr="00EF699F">
        <w:t xml:space="preserve">Pakeisti Klaipėdos miesto savivaldybės tarybos 2019 m. birželio 20 d. sprendimą </w:t>
      </w:r>
      <w:bookmarkStart w:id="9" w:name="n_2"/>
      <w:r w:rsidRPr="004A7593">
        <w:t>Nr. T2</w:t>
      </w:r>
      <w:r w:rsidRPr="004A7593">
        <w:noBreakHyphen/>
        <w:t xml:space="preserve">179 </w:t>
      </w:r>
      <w:bookmarkEnd w:id="9"/>
      <w:r w:rsidRPr="00EF699F">
        <w:t xml:space="preserve">„Dėl Šeimos tarybos sudėties patvirtinimo“ ir 1 punktą išdėstyti taip: </w:t>
      </w:r>
    </w:p>
    <w:p w14:paraId="1567A4D8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„1. Patvirtinti šios sudėties Šeimos tarybą:</w:t>
      </w:r>
    </w:p>
    <w:p w14:paraId="442BB096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Viktorija Beriozkinienė, asociacijos „Mano miestas Klaipėda“ narė;</w:t>
      </w:r>
    </w:p>
    <w:p w14:paraId="5B223438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Saulius Budinas, Klaipėdos miesto savivaldybės tarybos Finansų ir ekonomikos komiteto narys;</w:t>
      </w:r>
    </w:p>
    <w:p w14:paraId="4A3A3E5B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Germanas Čepas, VšĮ „Plaukimas visiems“ prezidentas;</w:t>
      </w:r>
    </w:p>
    <w:p w14:paraId="3777061F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Rita Čėsnaitė, VšĮ „Liberi“ direktorė;</w:t>
      </w:r>
    </w:p>
    <w:p w14:paraId="6C329DAA" w14:textId="77777777" w:rsidR="00864A36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Laima Juknienė, Klaipėdos miesto savivaldybės tarybos Kultūros, švietimo ir sporto komiteto pirmininkė;</w:t>
      </w:r>
    </w:p>
    <w:p w14:paraId="6CD76AC2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Antanas Kontautas, </w:t>
      </w:r>
      <w:r w:rsidRPr="00EF699F">
        <w:t xml:space="preserve">Klaipėdos miesto savivaldybės tarybos </w:t>
      </w:r>
      <w:r>
        <w:t>Sveikatos ir socialinių reikalų komiteto narys;</w:t>
      </w:r>
    </w:p>
    <w:p w14:paraId="1F2772D0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Edita Kučinskienė, Klaipėdos miesto savivaldybės administracijos </w:t>
      </w:r>
      <w:r w:rsidRPr="00A31342">
        <w:t>Tarpinstitucinio bendradarbiavimo grupės</w:t>
      </w:r>
      <w:r>
        <w:t xml:space="preserve"> </w:t>
      </w:r>
      <w:r w:rsidRPr="00EF699F">
        <w:t>tarpinstitucinio bendradarbiavimo koordinatorė</w:t>
      </w:r>
      <w:r>
        <w:t xml:space="preserve"> </w:t>
      </w:r>
      <w:r w:rsidRPr="00A31342">
        <w:t>(grupės vadovė)</w:t>
      </w:r>
      <w:r w:rsidRPr="00EF699F">
        <w:t>;</w:t>
      </w:r>
    </w:p>
    <w:p w14:paraId="476C636A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Jurgita Kulevičienė, labdaros ir paramos fondo „Dienvidis“ direktorė;</w:t>
      </w:r>
    </w:p>
    <w:p w14:paraId="242EA8C9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Danguolė Misiukonienė, labdaros ir paramos fondo Dvasinės pagalbos jaunimui centro direktorė;</w:t>
      </w:r>
    </w:p>
    <w:p w14:paraId="2D0DE13E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Ulijana Petraitienė, BĮ Klaipėdos pedagoginės psichologinės tarnybos direktorė;</w:t>
      </w:r>
    </w:p>
    <w:p w14:paraId="0886C02C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Andrius Petraitis, Klaipėdos miesto savivaldybės tarybos Miesto plėtros ir strateginio planavimo komiteto narys;</w:t>
      </w:r>
    </w:p>
    <w:p w14:paraId="348717C0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Lina Skrupskelienė, Klaipėdos miesto savivaldybės tarybos Miesto ūkio ir aplinkosaugos komiteto narė;</w:t>
      </w:r>
    </w:p>
    <w:p w14:paraId="3DA6EA54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 xml:space="preserve">Andrius Vaitkevičius, Klaipėdos miesto Šeimos Centro direktorius; </w:t>
      </w:r>
    </w:p>
    <w:p w14:paraId="47788097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F699F">
        <w:t>Aušra Zarambienė, asociacijos Vakarų Lietuvos tėvų forumo narė.“</w:t>
      </w:r>
    </w:p>
    <w:p w14:paraId="74EA0628" w14:textId="77777777" w:rsidR="00864A36" w:rsidRPr="00EF699F" w:rsidRDefault="00864A36" w:rsidP="00864A36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F699F">
        <w:t>2. Skelbti šį sprendimą Klaipėdos miesto savivaldybės interneto svetainėje.</w:t>
      </w:r>
    </w:p>
    <w:p w14:paraId="50FB1C8C" w14:textId="77777777" w:rsidR="00864A36" w:rsidRDefault="00864A36" w:rsidP="00864A36">
      <w:pPr>
        <w:jc w:val="both"/>
      </w:pPr>
    </w:p>
    <w:p w14:paraId="4C8315FA" w14:textId="77777777" w:rsidR="00864A36" w:rsidRPr="00EF699F" w:rsidRDefault="00864A36" w:rsidP="00864A36">
      <w:pPr>
        <w:jc w:val="both"/>
      </w:pPr>
    </w:p>
    <w:p w14:paraId="5BEEFFF8" w14:textId="77777777" w:rsidR="00864A36" w:rsidRDefault="00864A36" w:rsidP="00864A36">
      <w:pPr>
        <w:tabs>
          <w:tab w:val="right" w:pos="9638"/>
        </w:tabs>
      </w:pPr>
      <w:r>
        <w:t>Savivaldybės meras</w:t>
      </w:r>
      <w:r>
        <w:tab/>
        <w:t>Vytautas Grubliauskas</w:t>
      </w:r>
    </w:p>
    <w:p w14:paraId="7ADEB95D" w14:textId="77777777" w:rsidR="00864A36" w:rsidRDefault="00864A36" w:rsidP="00864A36">
      <w:pPr>
        <w:tabs>
          <w:tab w:val="right" w:pos="9638"/>
        </w:tabs>
        <w:jc w:val="center"/>
      </w:pPr>
      <w:r>
        <w:t>______________</w:t>
      </w:r>
    </w:p>
    <w:p w14:paraId="4D7A10AE" w14:textId="77777777" w:rsidR="00864A36" w:rsidRPr="00EF699F" w:rsidRDefault="00864A36" w:rsidP="00864A36">
      <w:pPr>
        <w:tabs>
          <w:tab w:val="right" w:pos="9638"/>
        </w:tabs>
        <w:jc w:val="center"/>
      </w:pPr>
    </w:p>
    <w:p w14:paraId="5EDED2A1" w14:textId="77777777" w:rsidR="00864A36" w:rsidRPr="00EF699F" w:rsidRDefault="00864A36" w:rsidP="00864A36">
      <w:pPr>
        <w:jc w:val="both"/>
      </w:pPr>
    </w:p>
    <w:p w14:paraId="25434827" w14:textId="77777777" w:rsidR="00864A36" w:rsidRPr="00BC7E67" w:rsidRDefault="00864A36" w:rsidP="00864A36"/>
    <w:p w14:paraId="06DCC37F" w14:textId="37AD54B2" w:rsidR="00864A36" w:rsidRPr="00864A36" w:rsidRDefault="00864A36" w:rsidP="00864A36">
      <w:pPr>
        <w:jc w:val="center"/>
      </w:pPr>
    </w:p>
    <w:sectPr w:rsidR="00864A36" w:rsidRPr="00864A36" w:rsidSect="0045449B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862F6" w14:textId="77777777" w:rsidR="00BC7E67" w:rsidRDefault="00BC7E67" w:rsidP="00BC7E67">
      <w:r>
        <w:separator/>
      </w:r>
    </w:p>
  </w:endnote>
  <w:endnote w:type="continuationSeparator" w:id="0">
    <w:p w14:paraId="218012B5" w14:textId="77777777" w:rsidR="00BC7E67" w:rsidRDefault="00BC7E67" w:rsidP="00BC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B25D" w14:textId="77777777" w:rsidR="00BC7E67" w:rsidRDefault="00BC7E67" w:rsidP="00BC7E67">
      <w:r>
        <w:separator/>
      </w:r>
    </w:p>
  </w:footnote>
  <w:footnote w:type="continuationSeparator" w:id="0">
    <w:p w14:paraId="06A68838" w14:textId="77777777" w:rsidR="00BC7E67" w:rsidRDefault="00BC7E67" w:rsidP="00BC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18085" w14:textId="4A35E08A" w:rsidR="00BC7E67" w:rsidRPr="00BC7E67" w:rsidRDefault="00BC7E67" w:rsidP="00BC7E67">
    <w:pPr>
      <w:pStyle w:val="Antrats"/>
      <w:jc w:val="right"/>
      <w:rPr>
        <w:b/>
      </w:rPr>
    </w:pPr>
    <w:r w:rsidRPr="00BC7E67">
      <w:rPr>
        <w:b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FA"/>
    <w:rsid w:val="00291922"/>
    <w:rsid w:val="003D488B"/>
    <w:rsid w:val="0045449B"/>
    <w:rsid w:val="004C737F"/>
    <w:rsid w:val="004E6FBD"/>
    <w:rsid w:val="00573B31"/>
    <w:rsid w:val="00864A36"/>
    <w:rsid w:val="00AD31AE"/>
    <w:rsid w:val="00BC7E67"/>
    <w:rsid w:val="00CA2A21"/>
    <w:rsid w:val="00D154FA"/>
    <w:rsid w:val="00E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C1BA7"/>
  <w15:chartTrackingRefBased/>
  <w15:docId w15:val="{FD1ABDA0-6223-43FD-8F5D-1537801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7E67"/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C7E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7E67"/>
    <w:rPr>
      <w:rFonts w:eastAsia="Times New Roman"/>
    </w:rPr>
  </w:style>
  <w:style w:type="paragraph" w:styleId="Porat">
    <w:name w:val="footer"/>
    <w:basedOn w:val="prastasis"/>
    <w:link w:val="PoratDiagrama"/>
    <w:uiPriority w:val="99"/>
    <w:unhideWhenUsed/>
    <w:rsid w:val="00BC7E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7E67"/>
    <w:rPr>
      <w:rFonts w:eastAsia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864A36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4A36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422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4223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b8814b70041c11edb32c9f9d8ba206f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D0CD0966D67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3532</Words>
  <Characters>2014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Kučinskienė</dc:creator>
  <cp:lastModifiedBy>Virginija Palaimiene</cp:lastModifiedBy>
  <cp:revision>2</cp:revision>
  <cp:lastPrinted>2023-05-22T09:51:00Z</cp:lastPrinted>
  <dcterms:created xsi:type="dcterms:W3CDTF">2023-05-25T11:41:00Z</dcterms:created>
  <dcterms:modified xsi:type="dcterms:W3CDTF">2023-05-25T11:41:00Z</dcterms:modified>
</cp:coreProperties>
</file>